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2E" w:rsidRPr="0015002E" w:rsidRDefault="0015002E" w:rsidP="0015002E">
      <w:pPr>
        <w:shd w:val="clear" w:color="auto" w:fill="FFFFFF"/>
        <w:spacing w:before="120" w:after="120" w:line="240" w:lineRule="auto"/>
        <w:jc w:val="center"/>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15002E" w:rsidRPr="0015002E" w:rsidRDefault="0015002E" w:rsidP="0015002E">
      <w:pPr>
        <w:shd w:val="clear" w:color="auto" w:fill="FFFFFF"/>
        <w:spacing w:before="120" w:after="120" w:line="240" w:lineRule="auto"/>
        <w:jc w:val="center"/>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ПРИКАЗ</w:t>
      </w:r>
    </w:p>
    <w:p w:rsidR="0015002E" w:rsidRPr="0015002E" w:rsidRDefault="0015002E" w:rsidP="0015002E">
      <w:pPr>
        <w:shd w:val="clear" w:color="auto" w:fill="FFFFFF"/>
        <w:spacing w:before="120" w:after="120" w:line="240" w:lineRule="auto"/>
        <w:jc w:val="center"/>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 24 января 2014 г. N 33н</w:t>
      </w:r>
    </w:p>
    <w:p w:rsidR="0015002E" w:rsidRPr="0015002E" w:rsidRDefault="0015002E" w:rsidP="0015002E">
      <w:pPr>
        <w:shd w:val="clear" w:color="auto" w:fill="FFFFFF"/>
        <w:spacing w:before="120" w:after="120" w:line="240" w:lineRule="auto"/>
        <w:jc w:val="center"/>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ОБ УТВЕРЖДЕНИИ МЕТОДИКИ</w:t>
      </w:r>
    </w:p>
    <w:p w:rsidR="0015002E" w:rsidRPr="0015002E" w:rsidRDefault="0015002E" w:rsidP="0015002E">
      <w:pPr>
        <w:shd w:val="clear" w:color="auto" w:fill="FFFFFF"/>
        <w:spacing w:before="120" w:after="120" w:line="240" w:lineRule="auto"/>
        <w:jc w:val="center"/>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Приказов Минтруда России от 20.01.2015 N 24н,</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 07.09.2015 N 602н, от 14.11.2016 N 642н,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соответствии с частью 3 статьи 8, частью 1 статьи 10, частью 3 статьи 15 Федерального закона от 28 декабря 2013 г. N 426-ФЗ "О специальной оценке условий труда" (Российская газета, 30 декабря 2013 г., N 6271) приказываю:</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Утвердить:</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Методику проведения специальной оценки условий труда согласно приложению N 1;</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Классификатор вредных и (или) опасных производственных факторов согласно приложению N 2;</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форму отчета о проведении специальной оценки условий труда согласно приложению N 3;</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инструкцию по заполнению формы отчета о проведении специальной оценки условий труда согласно приложению N 4.</w:t>
      </w:r>
    </w:p>
    <w:p w:rsidR="0015002E" w:rsidRPr="0015002E" w:rsidRDefault="0015002E" w:rsidP="0015002E">
      <w:pPr>
        <w:shd w:val="clear" w:color="auto" w:fill="FFFFFF"/>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Министр</w:t>
      </w:r>
    </w:p>
    <w:p w:rsidR="0015002E" w:rsidRPr="0015002E" w:rsidRDefault="0015002E" w:rsidP="0015002E">
      <w:pPr>
        <w:shd w:val="clear" w:color="auto" w:fill="FFFFFF"/>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М.А. ТОПИЛИН</w:t>
      </w:r>
    </w:p>
    <w:p w:rsidR="0015002E" w:rsidRPr="0015002E" w:rsidRDefault="0015002E" w:rsidP="0015002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5002E">
        <w:rPr>
          <w:rFonts w:eastAsia="Times New Roman" w:cstheme="minorHAnsi"/>
          <w:b/>
          <w:bCs/>
          <w:color w:val="000000" w:themeColor="text1"/>
          <w:kern w:val="36"/>
          <w:sz w:val="24"/>
          <w:szCs w:val="24"/>
          <w:lang w:eastAsia="ru-RU"/>
        </w:rPr>
        <w:t>ПРИЛОЖЕНИЕ N 1. МЕТОДИКА ПРОВЕДЕНИЯ СПЕЦИАЛЬНОЙ ОЦЕНКИ УСЛОВИЙ ТРУДА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Приказов Минтруда России от 20.01.2015 N 24н,</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 07.09.2015 N 602н, от 14.11.2016 N 642н, от 27.04.2020 N 213н)</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I. ОБЩИЕ ПОЛОЖЕНИЯ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идентификации потенциально вредных и (или) опасных производственных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исследованиям (испытаниям) и измерениям вредных и (или) опасных производственных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отнесению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оформлению результатов проведения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пунктом 1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 1.1 введен Приказом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xml:space="preserve">1.2. Организация, проводящая специальную оценку условий труда, до начала работ по проведению специальной оценки условий труда, но не позднее чем через пять рабочих дней со дня </w:t>
      </w:r>
      <w:r w:rsidRPr="0015002E">
        <w:rPr>
          <w:rFonts w:eastAsia="Times New Roman" w:cstheme="minorHAnsi"/>
          <w:color w:val="000000" w:themeColor="text1"/>
          <w:sz w:val="24"/>
          <w:szCs w:val="24"/>
          <w:lang w:eastAsia="ru-RU"/>
        </w:rPr>
        <w:lastRenderedPageBreak/>
        <w:t>заключения с работодателем гражданско-правового договор</w:t>
      </w:r>
      <w:bookmarkStart w:id="0" w:name="_GoBack"/>
      <w:bookmarkEnd w:id="0"/>
      <w:r w:rsidRPr="0015002E">
        <w:rPr>
          <w:rFonts w:eastAsia="Times New Roman" w:cstheme="minorHAnsi"/>
          <w:color w:val="000000" w:themeColor="text1"/>
          <w:sz w:val="24"/>
          <w:szCs w:val="24"/>
          <w:lang w:eastAsia="ru-RU"/>
        </w:rPr>
        <w:t>а о проведении специальной оценки условий труда,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 в порядке, установленном Федеральным законом от 28 декабря 2013 г. N 426-ФЗ "О специальной оценке условий труда" &lt;1&gt;.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Собрание законодательства Российской Федерации, 2013, N 52, ст. 6991, 2019, N 52, ст. 7769.</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Уведомление о получении идентификационного номера направляется в адрес работодателя организацией, проводящей специальную оценку условий труда,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 1.2 введен Приказом Минтруда России от 27.04.2020 N 213н)</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II. ИДЕНТИФИКАЦИЯ ПОТЕНЦИАЛЬНО ВРЕДНЫХ И (ИЛИ) ОПАСНЫХ ПРОИЗВОДСТВЕННЫХ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утверждаемым в порядке, установленном Федеральным законом от 28 декабря 2013 г. N 426-ФЗ "О специальной оценке условий труда" (Российская газета, 30 декабря 2013 г., N 6271) (далее - классификатор);</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принятие решения о проведении исследований (испытаний) и измерений вредных и (или) опасных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оформление результатов идентификации.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Идентификация осуществляется экспертом организации, проводящей специальную оценку 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законом от 28 декабря 2013 г. N 426-ФЗ "О специальной оценке условий труда" (далее - комиссия).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технологической документации, характеристик технологического процесса;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должностной инструкции и иных документов, регламентирующих обязанности работника;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проектов строительства и (или) реконструкции производственных объектов (зданий, сооружений, производственных помещений);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lastRenderedPageBreak/>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результатов ранее проводившихся на данном рабочем месте исследований (испытаний) и измерений вредных и (или) опасных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результатов, полученных при осуществлении организованного в установленном порядке на рабочих местах производственного контроля за условиями труда (при наличии);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результатов, полученных при осуществлении федерального государственного санитарно-эпидемиологического надзора.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Указанные в настоящем пункте документация и материалы предоставляются работодателем при их наличии.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производится путем сравнения их наименований.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Сопоставление и установление совпадения имеющихся на рабочем месте химических факторов с химическими факторами, предусмотренными классификатором,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классификатором.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Все вредные и (или) опасные факторы, которые идентифицированы на рабочем месте, подлежат исследованиям (испытаниям) и измерениям в порядке, установленном главой III настоящей Методики.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классификатором, экспертом фиксируется в своем заключении отсутствие на рабочем месте вредных и (или) опасных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 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факторов не проводятся.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отношении рабочего места, на котором вредные и (или) опасные факторы по результатам осуществления идентификации не выявлены,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законом от 28 декабря 2013 г. N 426-ФЗ "О специальной оценке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lastRenderedPageBreak/>
        <w:t>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(часть 2 статьи 12 Федерального закона от 28 декабря 2013 г. N 426-ФЗ "О специальной оценке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 Результаты идентификации заносятся в раздел "Перечень рабочих мест, на которых проводилась специальная оценка условий труда" отчета о проведении специальной оценки условий труда, форма которого утверждается в порядке, установленном Федеральным законом от 28 декабря 2013 г. N 426-ФЗ "О специальной оценке условий труда" (далее - отчет).</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 Идентификация не осуществляется в отношении: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07.09.2015 N 602н)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частях 1 и 2 статьи 13 Федерального закона от 28 декабря 2013 г. N 426-ФЗ "О специальной оценке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Эксперт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может осуществлять:</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обследование рабочего места;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ознакомление с работами, фактически выполняемыми работником на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иные мероприятия, предусмотренные процедурой осуществления идентификации, согласно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14.11.2016 N 642н)</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lastRenderedPageBreak/>
        <w:t>III. ИССЛЕДОВАНИЯ (ИСПЫТАНИЯ) И ИЗМЕРЕНИЯ ВРЕДНЫХ И (ИЛИ) ОПАСНЫХ ПРОИЗВОДСТВЕННЫХ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главой II настоящей Методики.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настоящей Методикой.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проведении измерений вредных и (или) опасных факторов до 31 декабря 2020 года допускается применение методик (методов) измерений вредных и (или) опасных факторов, допущенных к применению в порядке, установленном до дня вступления в силу Федерального закона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ст. 3366; N 30, ст. 4255; 2015, N 29, ст. 4359),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xml:space="preserve">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&lt;1&gt; к измерениям, </w:t>
      </w:r>
      <w:r w:rsidRPr="0015002E">
        <w:rPr>
          <w:rFonts w:eastAsia="Times New Roman" w:cstheme="minorHAnsi"/>
          <w:color w:val="000000" w:themeColor="text1"/>
          <w:sz w:val="24"/>
          <w:szCs w:val="24"/>
          <w:lang w:eastAsia="ru-RU"/>
        </w:rPr>
        <w:lastRenderedPageBreak/>
        <w:t>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Утверждены приказом Минздравсоцразвития России от 9 сентября 2011 г. N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 (зарегистрирован Минюстом России 13 октября 2011 г. N 22039).</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(при наличии));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полного наименования работодателя;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места нахождения и места осуществления деятельности работодателя;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наименования структурного подразделения работодателя (при наличии);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 индивидуального номера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 наименования вредного и (или) опасного фактора, в отношении которого проведены исследования (испытания) и измерения, в соответствии с классификатором;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 даты проведения исследований (испытаний) и измерений вредного и (или) опасного фактора;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(пп. 10 в ред. Приказа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lastRenderedPageBreak/>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оборудования и нанесением на нем точки (точек) исследований (испытаний) и измерений вредного и (или) опасного фактора (отбора проб);</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пункте 11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законом от 28 декабря 2013 г. N 426-ФЗ "О специальной оценке условий труда" (Собрание законодательства Российской Федерации, 2013, N 52, ст. 6991; 2014, N 26, ст. 3366; 2015, N 29, ст. 4342; 2016, N 18, ст. 2512).</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18. Работодатель в течение десяти рабочих дней со дня принятия решения, указанного в пункте 17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lastRenderedPageBreak/>
        <w:t>IV. ОТНЕСЕНИЕ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19.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главой III настоящей Методики, от нормативов (гигиенических нормативов) условий труда и продолжительности их воздействия на работника в течение рабочего дня (смены).</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при воздействии химического фактора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ПДК</w:t>
      </w:r>
      <w:r w:rsidRPr="0015002E">
        <w:rPr>
          <w:rFonts w:eastAsia="Times New Roman" w:cstheme="minorHAnsi"/>
          <w:noProof/>
          <w:color w:val="000000" w:themeColor="text1"/>
          <w:sz w:val="24"/>
          <w:szCs w:val="24"/>
          <w:lang w:eastAsia="ru-RU"/>
        </w:rPr>
        <w:drawing>
          <wp:inline distT="0" distB="0" distL="0" distR="0" wp14:anchorId="32E1BFEF" wp14:editId="198D0679">
            <wp:extent cx="276225" cy="223520"/>
            <wp:effectExtent l="0" t="0" r="9525" b="5080"/>
            <wp:docPr id="480" name="Рисунок 480"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ПДК</w:t>
      </w:r>
      <w:r w:rsidRPr="0015002E">
        <w:rPr>
          <w:rFonts w:eastAsia="Times New Roman" w:cstheme="minorHAnsi"/>
          <w:noProof/>
          <w:color w:val="000000" w:themeColor="text1"/>
          <w:sz w:val="24"/>
          <w:szCs w:val="24"/>
          <w:lang w:eastAsia="ru-RU"/>
        </w:rPr>
        <w:drawing>
          <wp:inline distT="0" distB="0" distL="0" distR="0" wp14:anchorId="523E10D8" wp14:editId="321913D9">
            <wp:extent cx="148590" cy="223520"/>
            <wp:effectExtent l="0" t="0" r="3810" b="5080"/>
            <wp:docPr id="479" name="Рисунок 479" descr="https://mobile.olimpoks.ru/Prepare/Doc/1035/5/a8b9e0c2-0777-4c1c-b6e9-452b3bb30f82/i/8d5bea57-bdd8-4f11-a0b1-b8f40696e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35/5/a8b9e0c2-0777-4c1c-b6e9-452b3bb30f82/i/8d5bea57-bdd8-4f11-a0b1-b8f40696e3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 Отнесение условий труда к классу (подклассу) условий труда при воздействии химического фактора проводится в соответствии с приложением N 1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ПДК</w:t>
      </w:r>
      <w:r w:rsidRPr="0015002E">
        <w:rPr>
          <w:rFonts w:eastAsia="Times New Roman" w:cstheme="minorHAnsi"/>
          <w:noProof/>
          <w:color w:val="000000" w:themeColor="text1"/>
          <w:sz w:val="24"/>
          <w:szCs w:val="24"/>
          <w:lang w:eastAsia="ru-RU"/>
        </w:rPr>
        <w:drawing>
          <wp:inline distT="0" distB="0" distL="0" distR="0" wp14:anchorId="071B3C75" wp14:editId="3AEB1910">
            <wp:extent cx="276225" cy="223520"/>
            <wp:effectExtent l="0" t="0" r="9525" b="5080"/>
            <wp:docPr id="478" name="Рисунок 478"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и ПДК</w:t>
      </w:r>
      <w:r w:rsidRPr="0015002E">
        <w:rPr>
          <w:rFonts w:eastAsia="Times New Roman" w:cstheme="minorHAnsi"/>
          <w:noProof/>
          <w:color w:val="000000" w:themeColor="text1"/>
          <w:sz w:val="24"/>
          <w:szCs w:val="24"/>
          <w:lang w:eastAsia="ru-RU"/>
        </w:rPr>
        <w:drawing>
          <wp:inline distT="0" distB="0" distL="0" distR="0" wp14:anchorId="682D5C5E" wp14:editId="2F3D6F05">
            <wp:extent cx="148590" cy="223520"/>
            <wp:effectExtent l="0" t="0" r="3810" b="5080"/>
            <wp:docPr id="477" name="Рисунок 477" descr="https://mobile.olimpoks.ru/Prepare/Doc/1035/5/a8b9e0c2-0777-4c1c-b6e9-452b3bb30f82/i/5b2856d7-4043-49fc-b337-439e37942e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35/5/a8b9e0c2-0777-4c1c-b6e9-452b3bb30f82/i/5b2856d7-4043-49fc-b337-439e37942e6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23.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присутствие любого количества вредных химических веществ, фактические уровни которых соответствуют подклассу 3.1 вредных условий труда, не увеличивает степень вредности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присутствие трех и более вредных химических веществ, фактические уровни которых соответствуют подклассу 3.2 вредных условий труда, переводят условия труда в подкласс 3.3 вредных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присутствие двух и более вредных химических веществ, фактические уровни которых соответствуют подклассу 3.3 вредных условий труда, переводят условия труда в подкласс 3.4 вредных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присутствие двух и более вредных химических веществ, фактические уровни которых соответствуют подклассу 3.4 вредных условий труда, переводят условия труда в опасные условия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24. В случае, если вредные химические вещества, опасные для развития острого отравления и аллергены, имеют ПДК</w:t>
      </w:r>
      <w:r w:rsidRPr="0015002E">
        <w:rPr>
          <w:rFonts w:eastAsia="Times New Roman" w:cstheme="minorHAnsi"/>
          <w:noProof/>
          <w:color w:val="000000" w:themeColor="text1"/>
          <w:sz w:val="24"/>
          <w:szCs w:val="24"/>
          <w:lang w:eastAsia="ru-RU"/>
        </w:rPr>
        <w:drawing>
          <wp:inline distT="0" distB="0" distL="0" distR="0" wp14:anchorId="62D8E9BB" wp14:editId="368B9FBF">
            <wp:extent cx="148590" cy="223520"/>
            <wp:effectExtent l="0" t="0" r="3810" b="5080"/>
            <wp:docPr id="476" name="Рисунок 476" descr="https://mobile.olimpoks.ru/Prepare/Doc/1035/5/a8b9e0c2-0777-4c1c-b6e9-452b3bb30f82/i/8d5bea57-bdd8-4f11-a0b1-b8f40696e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35/5/a8b9e0c2-0777-4c1c-b6e9-452b3bb30f82/i/8d5bea57-bdd8-4f11-a0b1-b8f40696e3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w:t>
      </w:r>
      <w:r w:rsidRPr="0015002E">
        <w:rPr>
          <w:rFonts w:eastAsia="Times New Roman" w:cstheme="minorHAnsi"/>
          <w:color w:val="000000" w:themeColor="text1"/>
          <w:sz w:val="24"/>
          <w:szCs w:val="24"/>
          <w:lang w:eastAsia="ru-RU"/>
        </w:rPr>
        <w:lastRenderedPageBreak/>
        <w:t>среднесменных концентраций этих веществ с ПДК</w:t>
      </w:r>
      <w:r w:rsidRPr="0015002E">
        <w:rPr>
          <w:rFonts w:eastAsia="Times New Roman" w:cstheme="minorHAnsi"/>
          <w:noProof/>
          <w:color w:val="000000" w:themeColor="text1"/>
          <w:sz w:val="24"/>
          <w:szCs w:val="24"/>
          <w:lang w:eastAsia="ru-RU"/>
        </w:rPr>
        <w:drawing>
          <wp:inline distT="0" distB="0" distL="0" distR="0" wp14:anchorId="257C430C" wp14:editId="2B24E2FA">
            <wp:extent cx="148590" cy="223520"/>
            <wp:effectExtent l="0" t="0" r="3810" b="5080"/>
            <wp:docPr id="475" name="Рисунок 475" descr="https://mobile.olimpoks.ru/Prepare/Doc/1035/5/a8b9e0c2-0777-4c1c-b6e9-452b3bb30f82/i/8d5bea57-bdd8-4f11-a0b1-b8f40696e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35/5/a8b9e0c2-0777-4c1c-b6e9-452b3bb30f82/i/8d5bea57-bdd8-4f11-a0b1-b8f40696e3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При этом класс (подкласс) условий труда устанавливается в соответствии с подпунктом "а" пункта 2 и пунктом 4 приложения N 1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 В случае, если канцерогены имеют ПДК</w:t>
      </w:r>
      <w:r w:rsidRPr="0015002E">
        <w:rPr>
          <w:rFonts w:eastAsia="Times New Roman" w:cstheme="minorHAnsi"/>
          <w:noProof/>
          <w:color w:val="000000" w:themeColor="text1"/>
          <w:sz w:val="24"/>
          <w:szCs w:val="24"/>
          <w:lang w:eastAsia="ru-RU"/>
        </w:rPr>
        <w:drawing>
          <wp:inline distT="0" distB="0" distL="0" distR="0" wp14:anchorId="41244C77" wp14:editId="28963B30">
            <wp:extent cx="276225" cy="223520"/>
            <wp:effectExtent l="0" t="0" r="9525" b="5080"/>
            <wp:docPr id="474" name="Рисунок 474"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то оценку условий труда на рабочем месте проводят исходя из соотношения фактических максимальных концентраций этих вредных химических веществ с ПДК</w:t>
      </w:r>
      <w:r w:rsidRPr="0015002E">
        <w:rPr>
          <w:rFonts w:eastAsia="Times New Roman" w:cstheme="minorHAnsi"/>
          <w:noProof/>
          <w:color w:val="000000" w:themeColor="text1"/>
          <w:sz w:val="24"/>
          <w:szCs w:val="24"/>
          <w:lang w:eastAsia="ru-RU"/>
        </w:rPr>
        <w:drawing>
          <wp:inline distT="0" distB="0" distL="0" distR="0" wp14:anchorId="26695EA1" wp14:editId="33601730">
            <wp:extent cx="276225" cy="223520"/>
            <wp:effectExtent l="0" t="0" r="9525" b="5080"/>
            <wp:docPr id="473" name="Рисунок 473"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При этом класс (подкласс) условий труда устанавливается в соответствии с пунктом 3 приложения N 1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26.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(ПДК</w:t>
      </w:r>
      <w:r w:rsidRPr="0015002E">
        <w:rPr>
          <w:rFonts w:eastAsia="Times New Roman" w:cstheme="minorHAnsi"/>
          <w:noProof/>
          <w:color w:val="000000" w:themeColor="text1"/>
          <w:sz w:val="24"/>
          <w:szCs w:val="24"/>
          <w:lang w:eastAsia="ru-RU"/>
        </w:rPr>
        <w:drawing>
          <wp:inline distT="0" distB="0" distL="0" distR="0" wp14:anchorId="086657F8" wp14:editId="59497C2A">
            <wp:extent cx="276225" cy="223520"/>
            <wp:effectExtent l="0" t="0" r="9525" b="5080"/>
            <wp:docPr id="472" name="Рисунок 472"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или ПДК</w:t>
      </w:r>
      <w:r w:rsidRPr="0015002E">
        <w:rPr>
          <w:rFonts w:eastAsia="Times New Roman" w:cstheme="minorHAnsi"/>
          <w:noProof/>
          <w:color w:val="000000" w:themeColor="text1"/>
          <w:sz w:val="24"/>
          <w:szCs w:val="24"/>
          <w:lang w:eastAsia="ru-RU"/>
        </w:rPr>
        <w:drawing>
          <wp:inline distT="0" distB="0" distL="0" distR="0" wp14:anchorId="732D4480" wp14:editId="2AA9DC43">
            <wp:extent cx="148590" cy="223520"/>
            <wp:effectExtent l="0" t="0" r="3810" b="5080"/>
            <wp:docPr id="471" name="Рисунок 471" descr="https://mobile.olimpoks.ru/Prepare/Doc/1035/5/a8b9e0c2-0777-4c1c-b6e9-452b3bb30f82/i/8d5bea57-bdd8-4f11-a0b1-b8f40696e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35/5/a8b9e0c2-0777-4c1c-b6e9-452b3bb30f82/i/8d5bea57-bdd8-4f11-a0b1-b8f40696e3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который указан для них в приложении N 1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по строке в приложении N 1 к настоящей Методике, соответствующей особенностям действия вредного химического вещества на организм человека.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27.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пункту 1 приложения N 1 к настоящей Методике, если это вредное химическое вещество не упомянуто в перечнях, предусмотренных приложениями N 2 - 7 к настоящей Методике, характеризующих особенности механизма действия вредного химического вещества на организм человека.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28. При одновременном присутствии в воздухе рабочей зоны нескольких вредных химических веществ однонаправленного действия с эффектом суммации, предусмотренных приложением N 8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173B042" wp14:editId="5E3DBD79">
            <wp:extent cx="2030730" cy="425450"/>
            <wp:effectExtent l="0" t="0" r="7620" b="0"/>
            <wp:docPr id="470" name="Рисунок 470" descr="https://mobile.olimpoks.ru/Prepare/Doc/1035/5/a8b9e0c2-0777-4c1c-b6e9-452b3bb30f82/i/5796c5ef-26ec-43ec-a5f0-ec96ce934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35/5/a8b9e0c2-0777-4c1c-b6e9-452b3bb30f82/i/5796c5ef-26ec-43ec-a5f0-ec96ce9340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730" cy="42545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где: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w:t>
      </w:r>
      <w:r w:rsidRPr="0015002E">
        <w:rPr>
          <w:rFonts w:eastAsia="Times New Roman" w:cstheme="minorHAnsi"/>
          <w:noProof/>
          <w:color w:val="000000" w:themeColor="text1"/>
          <w:sz w:val="24"/>
          <w:szCs w:val="24"/>
          <w:lang w:eastAsia="ru-RU"/>
        </w:rPr>
        <w:drawing>
          <wp:inline distT="0" distB="0" distL="0" distR="0" wp14:anchorId="019AC193" wp14:editId="2900C61F">
            <wp:extent cx="85090" cy="223520"/>
            <wp:effectExtent l="0" t="0" r="0" b="5080"/>
            <wp:docPr id="469" name="Рисунок 469" descr="https://mobile.olimpoks.ru/Prepare/Doc/1035/5/a8b9e0c2-0777-4c1c-b6e9-452b3bb30f82/i/e0aa750c-ed9d-4471-8c0e-cab34744f3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35/5/a8b9e0c2-0777-4c1c-b6e9-452b3bb30f82/i/e0aa750c-ed9d-4471-8c0e-cab34744f37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К</w:t>
      </w:r>
      <w:r w:rsidRPr="0015002E">
        <w:rPr>
          <w:rFonts w:eastAsia="Times New Roman" w:cstheme="minorHAnsi"/>
          <w:noProof/>
          <w:color w:val="000000" w:themeColor="text1"/>
          <w:sz w:val="24"/>
          <w:szCs w:val="24"/>
          <w:lang w:eastAsia="ru-RU"/>
        </w:rPr>
        <w:drawing>
          <wp:inline distT="0" distB="0" distL="0" distR="0" wp14:anchorId="1DBD6310" wp14:editId="058E2CF4">
            <wp:extent cx="106045" cy="223520"/>
            <wp:effectExtent l="0" t="0" r="8255" b="5080"/>
            <wp:docPr id="468" name="Рисунок 468" descr="https://mobile.olimpoks.ru/Prepare/Doc/1035/5/a8b9e0c2-0777-4c1c-b6e9-452b3bb30f82/i/84f868fd-ad01-46ea-8279-243c73cfab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35/5/a8b9e0c2-0777-4c1c-b6e9-452b3bb30f82/i/84f868fd-ad01-46ea-8279-243c73cfab2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К</w:t>
      </w:r>
      <w:r w:rsidRPr="0015002E">
        <w:rPr>
          <w:rFonts w:eastAsia="Times New Roman" w:cstheme="minorHAnsi"/>
          <w:noProof/>
          <w:color w:val="000000" w:themeColor="text1"/>
          <w:sz w:val="24"/>
          <w:szCs w:val="24"/>
          <w:lang w:eastAsia="ru-RU"/>
        </w:rPr>
        <w:drawing>
          <wp:inline distT="0" distB="0" distL="0" distR="0" wp14:anchorId="3A5F3717" wp14:editId="71D13027">
            <wp:extent cx="116840" cy="223520"/>
            <wp:effectExtent l="0" t="0" r="0" b="5080"/>
            <wp:docPr id="467" name="Рисунок 467" descr="https://mobile.olimpoks.ru/Prepare/Doc/1035/5/a8b9e0c2-0777-4c1c-b6e9-452b3bb30f82/i/4f5a956e-dc8f-4c39-b50c-c14b07a78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35/5/a8b9e0c2-0777-4c1c-b6e9-452b3bb30f82/i/4f5a956e-dc8f-4c39-b50c-c14b07a7826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фактические концентрации вредных химических веществ в воздухе рабочей зоны (максимальные и (или) среднесменные);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ПДК</w:t>
      </w:r>
      <w:r w:rsidRPr="0015002E">
        <w:rPr>
          <w:rFonts w:eastAsia="Times New Roman" w:cstheme="minorHAnsi"/>
          <w:noProof/>
          <w:color w:val="000000" w:themeColor="text1"/>
          <w:sz w:val="24"/>
          <w:szCs w:val="24"/>
          <w:lang w:eastAsia="ru-RU"/>
        </w:rPr>
        <w:drawing>
          <wp:inline distT="0" distB="0" distL="0" distR="0" wp14:anchorId="01313292" wp14:editId="576DBBD1">
            <wp:extent cx="85090" cy="223520"/>
            <wp:effectExtent l="0" t="0" r="0" b="5080"/>
            <wp:docPr id="466" name="Рисунок 466" descr="https://mobile.olimpoks.ru/Prepare/Doc/1035/5/a8b9e0c2-0777-4c1c-b6e9-452b3bb30f82/i/e0aa750c-ed9d-4471-8c0e-cab34744f3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35/5/a8b9e0c2-0777-4c1c-b6e9-452b3bb30f82/i/e0aa750c-ed9d-4471-8c0e-cab34744f37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ПДК</w:t>
      </w:r>
      <w:r w:rsidRPr="0015002E">
        <w:rPr>
          <w:rFonts w:eastAsia="Times New Roman" w:cstheme="minorHAnsi"/>
          <w:noProof/>
          <w:color w:val="000000" w:themeColor="text1"/>
          <w:sz w:val="24"/>
          <w:szCs w:val="24"/>
          <w:lang w:eastAsia="ru-RU"/>
        </w:rPr>
        <w:drawing>
          <wp:inline distT="0" distB="0" distL="0" distR="0" wp14:anchorId="27CB2449" wp14:editId="373BBDEA">
            <wp:extent cx="106045" cy="223520"/>
            <wp:effectExtent l="0" t="0" r="8255" b="5080"/>
            <wp:docPr id="465" name="Рисунок 465" descr="https://mobile.olimpoks.ru/Prepare/Doc/1035/5/a8b9e0c2-0777-4c1c-b6e9-452b3bb30f82/i/84f868fd-ad01-46ea-8279-243c73cfab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35/5/a8b9e0c2-0777-4c1c-b6e9-452b3bb30f82/i/84f868fd-ad01-46ea-8279-243c73cfab2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ПДК</w:t>
      </w:r>
      <w:r w:rsidRPr="0015002E">
        <w:rPr>
          <w:rFonts w:eastAsia="Times New Roman" w:cstheme="minorHAnsi"/>
          <w:noProof/>
          <w:color w:val="000000" w:themeColor="text1"/>
          <w:sz w:val="24"/>
          <w:szCs w:val="24"/>
          <w:lang w:eastAsia="ru-RU"/>
        </w:rPr>
        <w:drawing>
          <wp:inline distT="0" distB="0" distL="0" distR="0" wp14:anchorId="09F19918" wp14:editId="148AF474">
            <wp:extent cx="116840" cy="223520"/>
            <wp:effectExtent l="0" t="0" r="0" b="5080"/>
            <wp:docPr id="464" name="Рисунок 464" descr="https://mobile.olimpoks.ru/Prepare/Doc/1035/5/a8b9e0c2-0777-4c1c-b6e9-452b3bb30f82/i/4f5a956e-dc8f-4c39-b50c-c14b07a78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35/5/a8b9e0c2-0777-4c1c-b6e9-452b3bb30f82/i/4f5a956e-dc8f-4c39-b50c-c14b07a7826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предельно допустимые концентрации этих вредных химических веществ (максимальные и (или) среднесменные соответственно).</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приложения N 1 к настоящей Методике, который соответствует </w:t>
      </w:r>
      <w:r w:rsidRPr="0015002E">
        <w:rPr>
          <w:rFonts w:eastAsia="Times New Roman" w:cstheme="minorHAnsi"/>
          <w:color w:val="000000" w:themeColor="text1"/>
          <w:sz w:val="24"/>
          <w:szCs w:val="24"/>
          <w:lang w:eastAsia="ru-RU"/>
        </w:rPr>
        <w:lastRenderedPageBreak/>
        <w:t>особенности механизма действия вредного химического вещества на организм человека, составляющих комбинацию, или по пункту 1 приложения N 1 к настоящей Методике.</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при воздействии биологического фактора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29.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гигиеническими нормативами.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рабочих мест медицинских и иных работников, непосредственно осуществляющих медицинскую деятельность;</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при воздействии биологического фактора осуществляется в соответствии с приложением N 9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 29 в ред. Приказа Минтруда России от 20.01.2015 N 24н)</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при воздействии аэрозолей преимущественно фиброгенного действия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30.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ПДК</w:t>
      </w:r>
      <w:r w:rsidRPr="0015002E">
        <w:rPr>
          <w:rFonts w:eastAsia="Times New Roman" w:cstheme="minorHAnsi"/>
          <w:noProof/>
          <w:color w:val="000000" w:themeColor="text1"/>
          <w:sz w:val="24"/>
          <w:szCs w:val="24"/>
          <w:lang w:eastAsia="ru-RU"/>
        </w:rPr>
        <w:drawing>
          <wp:inline distT="0" distB="0" distL="0" distR="0" wp14:anchorId="31D0CB9A" wp14:editId="321F9509">
            <wp:extent cx="148590" cy="223520"/>
            <wp:effectExtent l="0" t="0" r="3810" b="5080"/>
            <wp:docPr id="463" name="Рисунок 463" descr="https://mobile.olimpoks.ru/Prepare/Doc/1035/5/a8b9e0c2-0777-4c1c-b6e9-452b3bb30f82/i/8d5bea57-bdd8-4f11-a0b1-b8f40696e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35/5/a8b9e0c2-0777-4c1c-b6e9-452b3bb30f82/i/8d5bea57-bdd8-4f11-a0b1-b8f40696e3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АПФД.</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 Отнесение условий труда к классу (подклассу) условий труда при воздействии АПФД приведено в приложении N 10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 При наличии в воздухе рабочей зоны двух и более видов АПФД класс (подкласс) условий труда устанавливается по АПФД с наименьшей величиной ПДК.</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w:t>
      </w:r>
      <w:r w:rsidRPr="0015002E">
        <w:rPr>
          <w:rFonts w:eastAsia="Times New Roman" w:cstheme="minorHAnsi"/>
          <w:noProof/>
          <w:color w:val="000000" w:themeColor="text1"/>
          <w:sz w:val="24"/>
          <w:szCs w:val="24"/>
          <w:lang w:eastAsia="ru-RU"/>
        </w:rPr>
        <w:drawing>
          <wp:inline distT="0" distB="0" distL="0" distR="0" wp14:anchorId="00A535B1" wp14:editId="5D097C59">
            <wp:extent cx="255270" cy="233680"/>
            <wp:effectExtent l="0" t="0" r="0" b="0"/>
            <wp:docPr id="462" name="Рисунок 462" descr="https://mobile.olimpoks.ru/Prepare/Doc/1035/5/a8b9e0c2-0777-4c1c-b6e9-452b3bb30f82/i/d9d5efcc-fe99-4e4b-96f2-cffb52d941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35/5/a8b9e0c2-0777-4c1c-b6e9-452b3bb30f82/i/d9d5efcc-fe99-4e4b-96f2-cffb52d941e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исходя из ожидаемого фактического количества смен, отработанных в условиях воздействия АПФД, по формуле: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FF45340" wp14:editId="6B2A9949">
            <wp:extent cx="1360805" cy="233680"/>
            <wp:effectExtent l="0" t="0" r="0" b="0"/>
            <wp:docPr id="461" name="Рисунок 461" descr="https://mobile.olimpoks.ru/Prepare/Doc/1035/5/a8b9e0c2-0777-4c1c-b6e9-452b3bb30f82/i/f019946f-7a76-40cf-bf40-73d2842f45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35/5/a8b9e0c2-0777-4c1c-b6e9-452b3bb30f82/i/f019946f-7a76-40cf-bf40-73d2842f45d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0805" cy="2336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(2)</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lastRenderedPageBreak/>
        <w:t>где: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ПН1год</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C4779F5" wp14:editId="3D1E9055">
            <wp:extent cx="266065" cy="223520"/>
            <wp:effectExtent l="0" t="0" r="635" b="5080"/>
            <wp:docPr id="460" name="Рисунок 460" descr="https://mobile.olimpoks.ru/Prepare/Doc/1035/5/a8b9e0c2-0777-4c1c-b6e9-452b3bb30f82/i/6d4c673d-faba-47c6-bccd-8bb1d64704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35/5/a8b9e0c2-0777-4c1c-b6e9-452b3bb30f82/i/6d4c673d-faba-47c6-bccd-8bb1d647048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фактическая среднесменная концентрация пыли в зоне дыхания работника, мг/м</w:t>
      </w:r>
      <w:r w:rsidRPr="0015002E">
        <w:rPr>
          <w:rFonts w:eastAsia="Times New Roman" w:cstheme="minorHAnsi"/>
          <w:noProof/>
          <w:color w:val="000000" w:themeColor="text1"/>
          <w:sz w:val="24"/>
          <w:szCs w:val="24"/>
          <w:lang w:eastAsia="ru-RU"/>
        </w:rPr>
        <w:drawing>
          <wp:inline distT="0" distB="0" distL="0" distR="0" wp14:anchorId="5893EF09" wp14:editId="3E460429">
            <wp:extent cx="106045" cy="223520"/>
            <wp:effectExtent l="0" t="0" r="8255" b="5080"/>
            <wp:docPr id="459" name="Рисунок 459" descr="https://mobile.olimpoks.ru/Prepare/Doc/1035/5/a8b9e0c2-0777-4c1c-b6e9-452b3bb30f82/i/6472dd8b-d4e6-4cac-ba5b-9dbc71f75b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35/5/a8b9e0c2-0777-4c1c-b6e9-452b3bb30f82/i/6472dd8b-d4e6-4cac-ba5b-9dbc71f75b4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 число смен, отработанных в календарном году в условиях воздействия АПФД;</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Q - объем легочной вентиляции за смену, м</w:t>
      </w:r>
      <w:r w:rsidRPr="0015002E">
        <w:rPr>
          <w:rFonts w:eastAsia="Times New Roman" w:cstheme="minorHAnsi"/>
          <w:noProof/>
          <w:color w:val="000000" w:themeColor="text1"/>
          <w:sz w:val="24"/>
          <w:szCs w:val="24"/>
          <w:lang w:eastAsia="ru-RU"/>
        </w:rPr>
        <w:drawing>
          <wp:inline distT="0" distB="0" distL="0" distR="0" wp14:anchorId="1F1A7535" wp14:editId="550F43B3">
            <wp:extent cx="106045" cy="223520"/>
            <wp:effectExtent l="0" t="0" r="8255" b="5080"/>
            <wp:docPr id="458" name="Рисунок 458" descr="https://mobile.olimpoks.ru/Prepare/Doc/1035/5/a8b9e0c2-0777-4c1c-b6e9-452b3bb30f82/i/6472dd8b-d4e6-4cac-ba5b-9dbc71f75b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35/5/a8b9e0c2-0777-4c1c-b6e9-452b3bb30f82/i/6472dd8b-d4e6-4cac-ba5b-9dbc71f75b4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работ категории Iа-Iб</w:t>
      </w:r>
      <w:r w:rsidRPr="0015002E">
        <w:rPr>
          <w:rFonts w:eastAsia="Times New Roman" w:cstheme="minorHAnsi"/>
          <w:noProof/>
          <w:color w:val="000000" w:themeColor="text1"/>
          <w:sz w:val="24"/>
          <w:szCs w:val="24"/>
          <w:lang w:eastAsia="ru-RU"/>
        </w:rPr>
        <w:drawing>
          <wp:inline distT="0" distB="0" distL="0" distR="0" wp14:anchorId="45A514E0" wp14:editId="691EAFF6">
            <wp:extent cx="106045" cy="223520"/>
            <wp:effectExtent l="0" t="0" r="8255" b="5080"/>
            <wp:docPr id="457" name="Рисунок 457" descr="https://mobile.olimpoks.ru/Prepare/Doc/1035/5/a8b9e0c2-0777-4c1c-b6e9-452b3bb30f82/i/fb7faa9b-6964-4a0c-97f5-8c0cea5595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35/5/a8b9e0c2-0777-4c1c-b6e9-452b3bb30f82/i/fb7faa9b-6964-4a0c-97f5-8c0cea55951f.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объем легочной вентиляции за смену - 4 м</w:t>
      </w:r>
      <w:r w:rsidRPr="0015002E">
        <w:rPr>
          <w:rFonts w:eastAsia="Times New Roman" w:cstheme="minorHAnsi"/>
          <w:noProof/>
          <w:color w:val="000000" w:themeColor="text1"/>
          <w:sz w:val="24"/>
          <w:szCs w:val="24"/>
          <w:lang w:eastAsia="ru-RU"/>
        </w:rPr>
        <w:drawing>
          <wp:inline distT="0" distB="0" distL="0" distR="0" wp14:anchorId="5951615C" wp14:editId="2210DCF7">
            <wp:extent cx="106045" cy="223520"/>
            <wp:effectExtent l="0" t="0" r="8255" b="5080"/>
            <wp:docPr id="456" name="Рисунок 456" descr="https://mobile.olimpoks.ru/Prepare/Doc/1035/5/a8b9e0c2-0777-4c1c-b6e9-452b3bb30f82/i/6472dd8b-d4e6-4cac-ba5b-9dbc71f75b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35/5/a8b9e0c2-0777-4c1c-b6e9-452b3bb30f82/i/6472dd8b-d4e6-4cac-ba5b-9dbc71f75b4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Для целей настоящей методики категории работ разграничиваются на основе интенсивности энергозатрат организма в ккал/ч (Вт):</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к категории Iа относятся работы с интенсивностью энергозатрат до 120 ккал/ч (до 139 Вт), производимые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к категории Iб относятся работы с интенсивностью энергозатрат 121 - 150 ккал/ч (140 - 174 Вт), производимые не только сидя, но и стоя, и (или) связанные с ходьбой;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работ категории IIа - IIб - 7 м</w:t>
      </w:r>
      <w:r w:rsidRPr="0015002E">
        <w:rPr>
          <w:rFonts w:eastAsia="Times New Roman" w:cstheme="minorHAnsi"/>
          <w:noProof/>
          <w:color w:val="000000" w:themeColor="text1"/>
          <w:sz w:val="24"/>
          <w:szCs w:val="24"/>
          <w:lang w:eastAsia="ru-RU"/>
        </w:rPr>
        <w:drawing>
          <wp:inline distT="0" distB="0" distL="0" distR="0" wp14:anchorId="7BF9C1B3" wp14:editId="3788E54A">
            <wp:extent cx="42545" cy="148590"/>
            <wp:effectExtent l="0" t="0" r="0" b="3810"/>
            <wp:docPr id="455" name="Рисунок 455"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работ категории III - 10 м</w:t>
      </w:r>
      <w:r w:rsidRPr="0015002E">
        <w:rPr>
          <w:rFonts w:eastAsia="Times New Roman" w:cstheme="minorHAnsi"/>
          <w:noProof/>
          <w:color w:val="000000" w:themeColor="text1"/>
          <w:sz w:val="24"/>
          <w:szCs w:val="24"/>
          <w:lang w:eastAsia="ru-RU"/>
        </w:rPr>
        <w:drawing>
          <wp:inline distT="0" distB="0" distL="0" distR="0" wp14:anchorId="19D12C11" wp14:editId="08943609">
            <wp:extent cx="42545" cy="148590"/>
            <wp:effectExtent l="0" t="0" r="0" b="3810"/>
            <wp:docPr id="454" name="Рисунок 454"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Полученная величина </w:t>
      </w:r>
      <w:r w:rsidRPr="0015002E">
        <w:rPr>
          <w:rFonts w:eastAsia="Times New Roman" w:cstheme="minorHAnsi"/>
          <w:noProof/>
          <w:color w:val="000000" w:themeColor="text1"/>
          <w:sz w:val="24"/>
          <w:szCs w:val="24"/>
          <w:lang w:eastAsia="ru-RU"/>
        </w:rPr>
        <w:drawing>
          <wp:inline distT="0" distB="0" distL="0" distR="0" wp14:anchorId="38E9B10A" wp14:editId="7839A831">
            <wp:extent cx="488950" cy="233680"/>
            <wp:effectExtent l="0" t="0" r="6350" b="0"/>
            <wp:docPr id="453" name="Рисунок 453" descr="https://mobile.olimpoks.ru/Prepare/Doc/1035/5/a8b9e0c2-0777-4c1c-b6e9-452b3bb30f82/i/ed6d7674-6d53-440c-85c1-b459f80405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35/5/a8b9e0c2-0777-4c1c-b6e9-452b3bb30f82/i/ed6d7674-6d53-440c-85c1-b459f80405f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950" cy="2336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сравнивается с величиной контрольной пылевой нагрузки (КПН) за год (общее количество смен в году </w:t>
      </w:r>
      <w:r w:rsidRPr="0015002E">
        <w:rPr>
          <w:rFonts w:eastAsia="Times New Roman" w:cstheme="minorHAnsi"/>
          <w:noProof/>
          <w:color w:val="000000" w:themeColor="text1"/>
          <w:sz w:val="24"/>
          <w:szCs w:val="24"/>
          <w:lang w:eastAsia="ru-RU"/>
        </w:rPr>
        <w:drawing>
          <wp:inline distT="0" distB="0" distL="0" distR="0" wp14:anchorId="56F65EA7" wp14:editId="449A1A70">
            <wp:extent cx="340360" cy="233680"/>
            <wp:effectExtent l="0" t="0" r="2540" b="0"/>
            <wp:docPr id="452" name="Рисунок 452" descr="https://mobile.olimpoks.ru/Prepare/Doc/1035/5/a8b9e0c2-0777-4c1c-b6e9-452b3bb30f82/i/4af17eae-5ece-4e0b-a4e7-443d2743fe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35/5/a8b9e0c2-0777-4c1c-b6e9-452b3bb30f82/i/4af17eae-5ece-4e0b-a4e7-443d2743fe6c.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360" cy="2336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при воздействии АПФД на уровне среднесменной ПДК, соответственно </w:t>
      </w:r>
      <w:r w:rsidRPr="0015002E">
        <w:rPr>
          <w:rFonts w:eastAsia="Times New Roman" w:cstheme="minorHAnsi"/>
          <w:noProof/>
          <w:color w:val="000000" w:themeColor="text1"/>
          <w:sz w:val="24"/>
          <w:szCs w:val="24"/>
          <w:lang w:eastAsia="ru-RU"/>
        </w:rPr>
        <w:drawing>
          <wp:inline distT="0" distB="0" distL="0" distR="0" wp14:anchorId="66F5187F" wp14:editId="63B9A9DC">
            <wp:extent cx="1913890" cy="233680"/>
            <wp:effectExtent l="0" t="0" r="0" b="0"/>
            <wp:docPr id="451" name="Рисунок 451" descr="https://mobile.olimpoks.ru/Prepare/Doc/1035/5/a8b9e0c2-0777-4c1c-b6e9-452b3bb30f82/i/65ccee16-c6b0-4a16-ad20-824fcaef8f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35/5/a8b9e0c2-0777-4c1c-b6e9-452b3bb30f82/i/65ccee16-c6b0-4a16-ad20-824fcaef8f69.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3890" cy="2336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При соответствии фактической пылевой нагрузки контрольному уровню (</w:t>
      </w:r>
      <w:r w:rsidRPr="0015002E">
        <w:rPr>
          <w:rFonts w:eastAsia="Times New Roman" w:cstheme="minorHAnsi"/>
          <w:noProof/>
          <w:color w:val="000000" w:themeColor="text1"/>
          <w:sz w:val="24"/>
          <w:szCs w:val="24"/>
          <w:lang w:eastAsia="ru-RU"/>
        </w:rPr>
        <w:drawing>
          <wp:inline distT="0" distB="0" distL="0" distR="0" wp14:anchorId="64B64213" wp14:editId="3F11B4FC">
            <wp:extent cx="584835" cy="233680"/>
            <wp:effectExtent l="0" t="0" r="5715" b="0"/>
            <wp:docPr id="450" name="Рисунок 450" descr="https://mobile.olimpoks.ru/Prepare/Doc/1035/5/a8b9e0c2-0777-4c1c-b6e9-452b3bb30f82/i/049f50f5-622d-4bf6-819f-4fbbecabb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35/5/a8b9e0c2-0777-4c1c-b6e9-452b3bb30f82/i/049f50f5-622d-4bf6-819f-4fbbecabb13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835" cy="2336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приложению N 10 к настоящей Методике.</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при воздействии виброакустических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 К виброакустическим факторам относятся: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шум;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инфразвук;</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ультразвук (воздушный);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вибрация (общая и локальная).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xml:space="preserve">35.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w:t>
      </w:r>
      <w:r w:rsidRPr="0015002E">
        <w:rPr>
          <w:rFonts w:eastAsia="Times New Roman" w:cstheme="minorHAnsi"/>
          <w:color w:val="000000" w:themeColor="text1"/>
          <w:sz w:val="24"/>
          <w:szCs w:val="24"/>
          <w:lang w:eastAsia="ru-RU"/>
        </w:rPr>
        <w:lastRenderedPageBreak/>
        <w:t>уровней данных факторов их ПДУ, установленных нормативами (гигиеническими нормативами)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36. Отнесение условий труда к классу (подклассу) условий труда при воздействии виброакустических факторов приведено в приложении N 11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37.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оценки уровня шума допускается использовать уровень звука (дБА) в соответствии с приложением N 11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38.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39.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40.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w:t>
      </w:r>
      <w:r w:rsidRPr="0015002E">
        <w:rPr>
          <w:rFonts w:eastAsia="Times New Roman" w:cstheme="minorHAnsi"/>
          <w:noProof/>
          <w:color w:val="000000" w:themeColor="text1"/>
          <w:sz w:val="24"/>
          <w:szCs w:val="24"/>
          <w:lang w:eastAsia="ru-RU"/>
        </w:rPr>
        <w:drawing>
          <wp:inline distT="0" distB="0" distL="0" distR="0" wp14:anchorId="2558F879" wp14:editId="6140F406">
            <wp:extent cx="553085" cy="138430"/>
            <wp:effectExtent l="0" t="0" r="0" b="0"/>
            <wp:docPr id="449" name="Рисунок 449" descr="https://mobile.olimpoks.ru/Prepare/Doc/1035/5/a8b9e0c2-0777-4c1c-b6e9-452b3bb30f82/i/52872e8b-4c69-4002-85b6-834f3766c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35/5/a8b9e0c2-0777-4c1c-b6e9-452b3bb30f82/i/52872e8b-4c69-4002-85b6-834f3766c99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308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и его сравнения с соответствующим ПДУ.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41.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w:t>
      </w:r>
      <w:r w:rsidRPr="0015002E">
        <w:rPr>
          <w:rFonts w:eastAsia="Times New Roman" w:cstheme="minorHAnsi"/>
          <w:noProof/>
          <w:color w:val="000000" w:themeColor="text1"/>
          <w:sz w:val="24"/>
          <w:szCs w:val="24"/>
          <w:lang w:eastAsia="ru-RU"/>
        </w:rPr>
        <w:drawing>
          <wp:inline distT="0" distB="0" distL="0" distR="0" wp14:anchorId="13DE819E" wp14:editId="5A1F5267">
            <wp:extent cx="553085" cy="138430"/>
            <wp:effectExtent l="0" t="0" r="0" b="0"/>
            <wp:docPr id="448" name="Рисунок 448" descr="https://mobile.olimpoks.ru/Prepare/Doc/1035/5/a8b9e0c2-0777-4c1c-b6e9-452b3bb30f82/i/52872e8b-4c69-4002-85b6-834f3766c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35/5/a8b9e0c2-0777-4c1c-b6e9-452b3bb30f82/i/52872e8b-4c69-4002-85b6-834f3766c99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308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и его сравнения с соответствующим ПДУ.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42.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43. При воздействии на работника 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44. При воздействии на работника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45. При воздействии на работника в течение рабочего дня (смены) как постоянной, так и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46. При воздействии локальной вибрации в сочетании с местным охлаждением рук (работа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при воздействии параметров микроклимата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(облучения)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приложениями N 12 - 14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48.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 первом этапе класс (подкласс) условий труда определяется по температуре воздуха;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 втором этапе класс (подкласс) условий труда корректируется в зависимости от влажности воздуха, скорости движения воздуха и (или) теплового излучения (облучения) (экспозиционной дозы теплового облучения &lt;3&gt;).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Экспозиционная доза теплового облучения (ДЭО) - расчетная величина, вычисленная по формуле: </w:t>
      </w:r>
      <w:r w:rsidRPr="0015002E">
        <w:rPr>
          <w:rFonts w:eastAsia="Times New Roman" w:cstheme="minorHAnsi"/>
          <w:noProof/>
          <w:color w:val="000000" w:themeColor="text1"/>
          <w:sz w:val="24"/>
          <w:szCs w:val="24"/>
          <w:lang w:eastAsia="ru-RU"/>
        </w:rPr>
        <w:drawing>
          <wp:inline distT="0" distB="0" distL="0" distR="0" wp14:anchorId="7EA9289C" wp14:editId="3A87D7CB">
            <wp:extent cx="1052830" cy="212725"/>
            <wp:effectExtent l="0" t="0" r="0" b="0"/>
            <wp:docPr id="447" name="Рисунок 447" descr="https://mobile.olimpoks.ru/Prepare/Doc/1035/5/a8b9e0c2-0777-4c1c-b6e9-452b3bb30f82/i/53ae9921-7b60-4064-a9ae-bec1e7c071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35/5/a8b9e0c2-0777-4c1c-b6e9-452b3bb30f82/i/53ae9921-7b60-4064-a9ae-bec1e7c071a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2830" cy="212725"/>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где: </w:t>
      </w:r>
      <w:r w:rsidRPr="0015002E">
        <w:rPr>
          <w:rFonts w:eastAsia="Times New Roman" w:cstheme="minorHAnsi"/>
          <w:noProof/>
          <w:color w:val="000000" w:themeColor="text1"/>
          <w:sz w:val="24"/>
          <w:szCs w:val="24"/>
          <w:lang w:eastAsia="ru-RU"/>
        </w:rPr>
        <w:drawing>
          <wp:inline distT="0" distB="0" distL="0" distR="0" wp14:anchorId="086E489D" wp14:editId="09E4558D">
            <wp:extent cx="201930" cy="212725"/>
            <wp:effectExtent l="0" t="0" r="7620" b="0"/>
            <wp:docPr id="446" name="Рисунок 446" descr="https://mobile.olimpoks.ru/Prepare/Doc/1035/5/a8b9e0c2-0777-4c1c-b6e9-452b3bb30f82/i/68c62b2d-bf08-4179-a467-a3cbda242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35/5/a8b9e0c2-0777-4c1c-b6e9-452b3bb30f82/i/68c62b2d-bf08-4179-a467-a3cbda24245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 cy="212725"/>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интенсивность теплового облучения, Вт/м²; S - облучаемая площадь поверхности тела, м²; </w:t>
      </w:r>
      <w:r w:rsidRPr="0015002E">
        <w:rPr>
          <w:rFonts w:eastAsia="Times New Roman" w:cstheme="minorHAnsi"/>
          <w:noProof/>
          <w:color w:val="000000" w:themeColor="text1"/>
          <w:sz w:val="24"/>
          <w:szCs w:val="24"/>
          <w:lang w:eastAsia="ru-RU"/>
        </w:rPr>
        <w:drawing>
          <wp:inline distT="0" distB="0" distL="0" distR="0" wp14:anchorId="17B2C3A3" wp14:editId="40080DA5">
            <wp:extent cx="106045" cy="116840"/>
            <wp:effectExtent l="0" t="0" r="8255" b="0"/>
            <wp:docPr id="445" name="Рисунок 445" descr="https://mobile.olimpoks.ru/Prepare/Doc/1035/5/a8b9e0c2-0777-4c1c-b6e9-452b3bb30f82/i/aad4661f-b22e-44eb-82cb-cdeb0a9804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35/5/a8b9e0c2-0777-4c1c-b6e9-452b3bb30f82/i/aad4661f-b22e-44eb-82cb-cdeb0a98047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045" cy="11684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продолжительность облучения за рабочую смену, ч. 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 Общая площадь тела в среднем человека составляет 1,8 м².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этом 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49. При воздействии нагревающего микроклимата (микроклимат является нагревающим, если температура воздуха в помещении выше границ оптимальных величин, предусмотренных приложением N 13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приложением N 12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 устанавливается по параметру микроклимата, имеющему наиболее высокую степень вредности.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50. Если температура воздуха или влажность воздуха, или скорость движения воздуха в помещении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приложением N 13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51.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52. При воздействии охлаждающего микроклимата (микроклимат является охлаждающим, если температура воздуха в помещении ниже границ оптимальных величин, предусмотренных приложением N 13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 устанавливается по параметру микроклимата, имеющему наиболее высокий класс (подкласс)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53.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54. В случае, если в течение рабочего дня (смены) работник находится в различных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w:t>
      </w:r>
      <w:r w:rsidRPr="0015002E">
        <w:rPr>
          <w:rFonts w:eastAsia="Times New Roman" w:cstheme="minorHAnsi"/>
          <w:noProof/>
          <w:color w:val="000000" w:themeColor="text1"/>
          <w:sz w:val="24"/>
          <w:szCs w:val="24"/>
          <w:lang w:eastAsia="ru-RU"/>
        </w:rPr>
        <w:drawing>
          <wp:inline distT="0" distB="0" distL="0" distR="0" wp14:anchorId="10004D15" wp14:editId="7699E5CF">
            <wp:extent cx="414655" cy="233680"/>
            <wp:effectExtent l="0" t="0" r="4445" b="0"/>
            <wp:docPr id="444" name="Рисунок 444" descr="https://mobile.olimpoks.ru/Prepare/Doc/1035/5/a8b9e0c2-0777-4c1c-b6e9-452b3bb30f82/i/9425c6c3-2b3c-42ab-8d90-bc427069b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35/5/a8b9e0c2-0777-4c1c-b6e9-452b3bb30f82/i/9425c6c3-2b3c-42ab-8d90-bc427069bad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655" cy="2336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с учетом продолжительности пребывания на каждом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9122579" wp14:editId="18343C65">
            <wp:extent cx="2573020" cy="403860"/>
            <wp:effectExtent l="0" t="0" r="0" b="0"/>
            <wp:docPr id="443" name="Рисунок 443" descr="https://mobile.olimpoks.ru/Prepare/Doc/1035/5/a8b9e0c2-0777-4c1c-b6e9-452b3bb30f82/i/4537f7fb-54e1-4dbc-897e-1b75376a3b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35/5/a8b9e0c2-0777-4c1c-b6e9-452b3bb30f82/i/4537f7fb-54e1-4dbc-897e-1b75376a3bdc.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3020" cy="40386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(3)</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где: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6FDB354" wp14:editId="6DD55FAD">
            <wp:extent cx="297815" cy="223520"/>
            <wp:effectExtent l="0" t="0" r="6985" b="5080"/>
            <wp:docPr id="442" name="Рисунок 442" descr="https://mobile.olimpoks.ru/Prepare/Doc/1035/5/a8b9e0c2-0777-4c1c-b6e9-452b3bb30f82/i/69d2ee3b-0048-4d39-aa09-dc138840a5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35/5/a8b9e0c2-0777-4c1c-b6e9-452b3bb30f82/i/69d2ee3b-0048-4d39-aa09-dc138840a5a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781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w:t>
      </w:r>
      <w:r w:rsidRPr="0015002E">
        <w:rPr>
          <w:rFonts w:eastAsia="Times New Roman" w:cstheme="minorHAnsi"/>
          <w:noProof/>
          <w:color w:val="000000" w:themeColor="text1"/>
          <w:sz w:val="24"/>
          <w:szCs w:val="24"/>
          <w:lang w:eastAsia="ru-RU"/>
        </w:rPr>
        <w:drawing>
          <wp:inline distT="0" distB="0" distL="0" distR="0" wp14:anchorId="2DC45899" wp14:editId="6087BD06">
            <wp:extent cx="318770" cy="223520"/>
            <wp:effectExtent l="0" t="0" r="5080" b="5080"/>
            <wp:docPr id="441" name="Рисунок 441" descr="https://mobile.olimpoks.ru/Prepare/Doc/1035/5/a8b9e0c2-0777-4c1c-b6e9-452b3bb30f82/i/033798ee-9e91-4439-ab7a-49b74c95a0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035/5/a8b9e0c2-0777-4c1c-b6e9-452b3bb30f82/i/033798ee-9e91-4439-ab7a-49b74c95a0c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 </w:t>
      </w:r>
      <w:r w:rsidRPr="0015002E">
        <w:rPr>
          <w:rFonts w:eastAsia="Times New Roman" w:cstheme="minorHAnsi"/>
          <w:noProof/>
          <w:color w:val="000000" w:themeColor="text1"/>
          <w:sz w:val="24"/>
          <w:szCs w:val="24"/>
          <w:lang w:eastAsia="ru-RU"/>
        </w:rPr>
        <w:drawing>
          <wp:inline distT="0" distB="0" distL="0" distR="0" wp14:anchorId="526B680B" wp14:editId="7D83582B">
            <wp:extent cx="329565" cy="223520"/>
            <wp:effectExtent l="0" t="0" r="0" b="5080"/>
            <wp:docPr id="440" name="Рисунок 440" descr="https://mobile.olimpoks.ru/Prepare/Doc/1035/5/a8b9e0c2-0777-4c1c-b6e9-452b3bb30f82/i/fc237021-ad4e-4b07-b6cb-3e2b6731bb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035/5/a8b9e0c2-0777-4c1c-b6e9-452b3bb30f82/i/fc237021-ad4e-4b07-b6cb-3e2b6731bbaf.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условия труда в 1-ой, 2-ой, n-ой рабочих зонах соответственно, выраженные в баллах в соответствии с классом (подклассом)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2DA5239" wp14:editId="7C911E0F">
            <wp:extent cx="138430" cy="223520"/>
            <wp:effectExtent l="0" t="0" r="0" b="5080"/>
            <wp:docPr id="439" name="Рисунок 439" descr="https://mobile.olimpoks.ru/Prepare/Doc/1035/5/a8b9e0c2-0777-4c1c-b6e9-452b3bb30f82/i/bc119a92-744f-44e4-b61d-8e60e2a09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035/5/a8b9e0c2-0777-4c1c-b6e9-452b3bb30f82/i/bc119a92-744f-44e4-b61d-8e60e2a09189.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43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w:t>
      </w:r>
      <w:r w:rsidRPr="0015002E">
        <w:rPr>
          <w:rFonts w:eastAsia="Times New Roman" w:cstheme="minorHAnsi"/>
          <w:noProof/>
          <w:color w:val="000000" w:themeColor="text1"/>
          <w:sz w:val="24"/>
          <w:szCs w:val="24"/>
          <w:lang w:eastAsia="ru-RU"/>
        </w:rPr>
        <w:drawing>
          <wp:inline distT="0" distB="0" distL="0" distR="0" wp14:anchorId="663B1EFB" wp14:editId="05207501">
            <wp:extent cx="159385" cy="223520"/>
            <wp:effectExtent l="0" t="0" r="0" b="5080"/>
            <wp:docPr id="438" name="Рисунок 438" descr="https://mobile.olimpoks.ru/Prepare/Doc/1035/5/a8b9e0c2-0777-4c1c-b6e9-452b3bb30f82/i/f1dc2d2e-48d8-4818-a429-d3eae7f5ac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035/5/a8b9e0c2-0777-4c1c-b6e9-452b3bb30f82/i/f1dc2d2e-48d8-4818-a429-d3eae7f5aca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w:t>
      </w:r>
      <w:r w:rsidRPr="0015002E">
        <w:rPr>
          <w:rFonts w:eastAsia="Times New Roman" w:cstheme="minorHAnsi"/>
          <w:noProof/>
          <w:color w:val="000000" w:themeColor="text1"/>
          <w:sz w:val="24"/>
          <w:szCs w:val="24"/>
          <w:lang w:eastAsia="ru-RU"/>
        </w:rPr>
        <w:drawing>
          <wp:inline distT="0" distB="0" distL="0" distR="0" wp14:anchorId="49355778" wp14:editId="1E696199">
            <wp:extent cx="180975" cy="223520"/>
            <wp:effectExtent l="0" t="0" r="9525" b="5080"/>
            <wp:docPr id="437" name="Рисунок 437" descr="https://mobile.olimpoks.ru/Prepare/Doc/1035/5/a8b9e0c2-0777-4c1c-b6e9-452b3bb30f82/i/91edc813-ab22-4ec4-9bea-994f4247e7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035/5/a8b9e0c2-0777-4c1c-b6e9-452b3bb30f82/i/91edc813-ab22-4ec4-9bea-994f4247e731.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время пребывания (в часах) в 1-ой, 2-ой, n-ой рабочих зонах соответственно;</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T - продолжительность смены (часы), но не более 8 часов.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Рассчитанную по формуле (3) величину </w:t>
      </w:r>
      <w:r w:rsidRPr="0015002E">
        <w:rPr>
          <w:rFonts w:eastAsia="Times New Roman" w:cstheme="minorHAnsi"/>
          <w:noProof/>
          <w:color w:val="000000" w:themeColor="text1"/>
          <w:sz w:val="24"/>
          <w:szCs w:val="24"/>
          <w:lang w:eastAsia="ru-RU"/>
        </w:rPr>
        <w:drawing>
          <wp:inline distT="0" distB="0" distL="0" distR="0" wp14:anchorId="4BD1FD9A" wp14:editId="51FAE0AD">
            <wp:extent cx="414655" cy="233680"/>
            <wp:effectExtent l="0" t="0" r="4445" b="0"/>
            <wp:docPr id="436" name="Рисунок 436" descr="https://mobile.olimpoks.ru/Prepare/Doc/1035/5/a8b9e0c2-0777-4c1c-b6e9-452b3bb30f82/i/9425c6c3-2b3c-42ab-8d90-bc427069b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035/5/a8b9e0c2-0777-4c1c-b6e9-452b3bb30f82/i/9425c6c3-2b3c-42ab-8d90-bc427069bad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655" cy="2336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(в баллах) переводят в класс (подкласс) условий труда согласно приложению N 15 к настоящей Методике. При этом величину </w:t>
      </w:r>
      <w:r w:rsidRPr="0015002E">
        <w:rPr>
          <w:rFonts w:eastAsia="Times New Roman" w:cstheme="minorHAnsi"/>
          <w:noProof/>
          <w:color w:val="000000" w:themeColor="text1"/>
          <w:sz w:val="24"/>
          <w:szCs w:val="24"/>
          <w:lang w:eastAsia="ru-RU"/>
        </w:rPr>
        <w:drawing>
          <wp:inline distT="0" distB="0" distL="0" distR="0" wp14:anchorId="208A1D9F" wp14:editId="6D9F2F41">
            <wp:extent cx="414655" cy="233680"/>
            <wp:effectExtent l="0" t="0" r="4445" b="0"/>
            <wp:docPr id="435" name="Рисунок 435" descr="https://mobile.olimpoks.ru/Prepare/Doc/1035/5/a8b9e0c2-0777-4c1c-b6e9-452b3bb30f82/i/9425c6c3-2b3c-42ab-8d90-bc427069b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035/5/a8b9e0c2-0777-4c1c-b6e9-452b3bb30f82/i/9425c6c3-2b3c-42ab-8d90-bc427069bad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655" cy="2336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округляют до целого значения.</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при воздействии световой среды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55.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56. Отнесение условий труда к классу (подклассу) условий труда при воздействии световой среды осуществляется в зависимости от значения показателя освещенности рабочей поверхности в соответствии с приложением N 16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57.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58.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EE4D04B" wp14:editId="7B179480">
            <wp:extent cx="2626360" cy="223520"/>
            <wp:effectExtent l="0" t="0" r="2540" b="5080"/>
            <wp:docPr id="434" name="Рисунок 434" descr="https://mobile.olimpoks.ru/Prepare/Doc/1035/5/a8b9e0c2-0777-4c1c-b6e9-452b3bb30f82/i/54477e1a-ec1f-4a6f-b4a0-11cbff4ea6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035/5/a8b9e0c2-0777-4c1c-b6e9-452b3bb30f82/i/54477e1a-ec1f-4a6f-b4a0-11cbff4ea6fc.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2636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(4)</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где: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УТ - условия труда, выраженные в баллах;</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2A8E8BC" wp14:editId="34F5666A">
            <wp:extent cx="297815" cy="223520"/>
            <wp:effectExtent l="0" t="0" r="6985" b="5080"/>
            <wp:docPr id="433" name="Рисунок 433" descr="https://mobile.olimpoks.ru/Prepare/Doc/1035/5/a8b9e0c2-0777-4c1c-b6e9-452b3bb30f82/i/69d2ee3b-0048-4d39-aa09-dc138840a5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035/5/a8b9e0c2-0777-4c1c-b6e9-452b3bb30f82/i/69d2ee3b-0048-4d39-aa09-dc138840a5a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781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w:t>
      </w:r>
      <w:r w:rsidRPr="0015002E">
        <w:rPr>
          <w:rFonts w:eastAsia="Times New Roman" w:cstheme="minorHAnsi"/>
          <w:noProof/>
          <w:color w:val="000000" w:themeColor="text1"/>
          <w:sz w:val="24"/>
          <w:szCs w:val="24"/>
          <w:lang w:eastAsia="ru-RU"/>
        </w:rPr>
        <w:drawing>
          <wp:inline distT="0" distB="0" distL="0" distR="0" wp14:anchorId="4566BC7C" wp14:editId="1159C1EF">
            <wp:extent cx="318770" cy="223520"/>
            <wp:effectExtent l="0" t="0" r="5080" b="5080"/>
            <wp:docPr id="432" name="Рисунок 432" descr="https://mobile.olimpoks.ru/Prepare/Doc/1035/5/a8b9e0c2-0777-4c1c-b6e9-452b3bb30f82/i/033798ee-9e91-4439-ab7a-49b74c95a0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035/5/a8b9e0c2-0777-4c1c-b6e9-452b3bb30f82/i/033798ee-9e91-4439-ab7a-49b74c95a0c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 </w:t>
      </w:r>
      <w:r w:rsidRPr="0015002E">
        <w:rPr>
          <w:rFonts w:eastAsia="Times New Roman" w:cstheme="minorHAnsi"/>
          <w:noProof/>
          <w:color w:val="000000" w:themeColor="text1"/>
          <w:sz w:val="24"/>
          <w:szCs w:val="24"/>
          <w:lang w:eastAsia="ru-RU"/>
        </w:rPr>
        <w:drawing>
          <wp:inline distT="0" distB="0" distL="0" distR="0" wp14:anchorId="3B719BFB" wp14:editId="1079C1D4">
            <wp:extent cx="329565" cy="223520"/>
            <wp:effectExtent l="0" t="0" r="0" b="5080"/>
            <wp:docPr id="431" name="Рисунок 431" descr="https://mobile.olimpoks.ru/Prepare/Doc/1035/5/a8b9e0c2-0777-4c1c-b6e9-452b3bb30f82/i/fc237021-ad4e-4b07-b6cb-3e2b6731bb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035/5/a8b9e0c2-0777-4c1c-b6e9-452b3bb30f82/i/fc237021-ad4e-4b07-b6cb-3e2b6731bbaf.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(подкласс 3.1) - 1 балл; вредные условия труда (подкласс 3.2) - 2 балла);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A0DAD18" wp14:editId="69B64BB5">
            <wp:extent cx="138430" cy="223520"/>
            <wp:effectExtent l="0" t="0" r="0" b="5080"/>
            <wp:docPr id="430" name="Рисунок 430" descr="https://mobile.olimpoks.ru/Prepare/Doc/1035/5/a8b9e0c2-0777-4c1c-b6e9-452b3bb30f82/i/9d4e8d21-cd71-470a-bdb0-495526af4f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035/5/a8b9e0c2-0777-4c1c-b6e9-452b3bb30f82/i/9d4e8d21-cd71-470a-bdb0-495526af4f2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43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w:t>
      </w:r>
      <w:r w:rsidRPr="0015002E">
        <w:rPr>
          <w:rFonts w:eastAsia="Times New Roman" w:cstheme="minorHAnsi"/>
          <w:noProof/>
          <w:color w:val="000000" w:themeColor="text1"/>
          <w:sz w:val="24"/>
          <w:szCs w:val="24"/>
          <w:lang w:eastAsia="ru-RU"/>
        </w:rPr>
        <w:drawing>
          <wp:inline distT="0" distB="0" distL="0" distR="0" wp14:anchorId="11833E5E" wp14:editId="72FC46EE">
            <wp:extent cx="159385" cy="223520"/>
            <wp:effectExtent l="0" t="0" r="0" b="5080"/>
            <wp:docPr id="429" name="Рисунок 429" descr="https://mobile.olimpoks.ru/Prepare/Doc/1035/5/a8b9e0c2-0777-4c1c-b6e9-452b3bb30f82/i/f1dc2d2e-48d8-4818-a429-d3eae7f5ac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035/5/a8b9e0c2-0777-4c1c-b6e9-452b3bb30f82/i/f1dc2d2e-48d8-4818-a429-d3eae7f5aca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w:t>
      </w:r>
      <w:r w:rsidRPr="0015002E">
        <w:rPr>
          <w:rFonts w:eastAsia="Times New Roman" w:cstheme="minorHAnsi"/>
          <w:noProof/>
          <w:color w:val="000000" w:themeColor="text1"/>
          <w:sz w:val="24"/>
          <w:szCs w:val="24"/>
          <w:lang w:eastAsia="ru-RU"/>
        </w:rPr>
        <w:drawing>
          <wp:inline distT="0" distB="0" distL="0" distR="0" wp14:anchorId="533A0DCC" wp14:editId="75303654">
            <wp:extent cx="180975" cy="223520"/>
            <wp:effectExtent l="0" t="0" r="9525" b="5080"/>
            <wp:docPr id="428" name="Рисунок 428" descr="https://mobile.olimpoks.ru/Prepare/Doc/1035/5/a8b9e0c2-0777-4c1c-b6e9-452b3bb30f82/i/91edc813-ab22-4ec4-9bea-994f4247e7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035/5/a8b9e0c2-0777-4c1c-b6e9-452b3bb30f82/i/91edc813-ab22-4ec4-9bea-994f4247e731.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относительное время пребывания (в долях единицы) в 1-ой, 2-ой, n-ой рабочих зонах соответственно.</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условия труда признаются допустимыми условиями труда, если 0 </w:t>
      </w:r>
      <w:r w:rsidRPr="0015002E">
        <w:rPr>
          <w:rFonts w:eastAsia="Times New Roman" w:cstheme="minorHAnsi"/>
          <w:noProof/>
          <w:color w:val="000000" w:themeColor="text1"/>
          <w:sz w:val="24"/>
          <w:szCs w:val="24"/>
          <w:lang w:eastAsia="ru-RU"/>
        </w:rPr>
        <w:drawing>
          <wp:inline distT="0" distB="0" distL="0" distR="0" wp14:anchorId="55A131F2" wp14:editId="2405ED74">
            <wp:extent cx="127635" cy="148590"/>
            <wp:effectExtent l="0" t="0" r="5715" b="3810"/>
            <wp:docPr id="427" name="Рисунок 427" descr="https://mobile.olimpoks.ru/Prepare/Doc/1035/5/a8b9e0c2-0777-4c1c-b6e9-452b3bb30f82/i/44001d84-6a89-4230-a1ed-fc12389d4b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035/5/a8b9e0c2-0777-4c1c-b6e9-452b3bb30f82/i/44001d84-6a89-4230-a1ed-fc12389d4be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УТ &lt; 0,5;</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условия труда признаются вредными условиями труда (подкласс 3.1), если 0,5 </w:t>
      </w:r>
      <w:r w:rsidRPr="0015002E">
        <w:rPr>
          <w:rFonts w:eastAsia="Times New Roman" w:cstheme="minorHAnsi"/>
          <w:noProof/>
          <w:color w:val="000000" w:themeColor="text1"/>
          <w:sz w:val="24"/>
          <w:szCs w:val="24"/>
          <w:lang w:eastAsia="ru-RU"/>
        </w:rPr>
        <w:drawing>
          <wp:inline distT="0" distB="0" distL="0" distR="0" wp14:anchorId="12733B22" wp14:editId="69B03F78">
            <wp:extent cx="127635" cy="148590"/>
            <wp:effectExtent l="0" t="0" r="5715" b="3810"/>
            <wp:docPr id="426" name="Рисунок 426" descr="https://mobile.olimpoks.ru/Prepare/Doc/1035/5/a8b9e0c2-0777-4c1c-b6e9-452b3bb30f82/i/44001d84-6a89-4230-a1ed-fc12389d4b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035/5/a8b9e0c2-0777-4c1c-b6e9-452b3bb30f82/i/44001d84-6a89-4230-a1ed-fc12389d4be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УТ &lt; 1,5;</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условия труда признаются вредными условиями труда (подкласс 3.2), если 1,5 </w:t>
      </w:r>
      <w:r w:rsidRPr="0015002E">
        <w:rPr>
          <w:rFonts w:eastAsia="Times New Roman" w:cstheme="minorHAnsi"/>
          <w:noProof/>
          <w:color w:val="000000" w:themeColor="text1"/>
          <w:sz w:val="24"/>
          <w:szCs w:val="24"/>
          <w:lang w:eastAsia="ru-RU"/>
        </w:rPr>
        <w:drawing>
          <wp:inline distT="0" distB="0" distL="0" distR="0" wp14:anchorId="297FE0AC" wp14:editId="29DAE68D">
            <wp:extent cx="127635" cy="148590"/>
            <wp:effectExtent l="0" t="0" r="5715" b="3810"/>
            <wp:docPr id="425" name="Рисунок 425" descr="https://mobile.olimpoks.ru/Prepare/Doc/1035/5/a8b9e0c2-0777-4c1c-b6e9-452b3bb30f82/i/44001d84-6a89-4230-a1ed-fc12389d4b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035/5/a8b9e0c2-0777-4c1c-b6e9-452b3bb30f82/i/44001d84-6a89-4230-a1ed-fc12389d4be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УТ &lt; 2,0.</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59. Такие показатели световой среды, как прямая и отраженная блесткость,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при воздействии неионизирующих излучений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60. Отнесение условий труда к классу (подклассу) условий труда при воздействии неионизирующих излучений &lt;1&gt; осуществляется в соответствии с приложением N 17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При наличии неионизирующих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61.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приложением N 17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62. При одновременном или последовательном пребывании работника в течение смены в условиях воздействия нескольких электромагнитных полей и излучений от технологического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63.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приложением N 18 к настоящей Методике.</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при воздействии ионизирующего излучения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64.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отраженных в СанПиН 2.6.1.2523-09 "Нормы радиационной безопасности", утвержденных постановлением Главного государственного санитарного врача Российской Федерации от 7 июля 2009 г. N 47 (зарегистрировано Минюстом России 14 августа 2009 г. N 14534) (далее - НРБ-99/2009).</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этом степень вредности (опасности)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беспороговых эффектов.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65. В качестве гигиенического критерия для отнесения условий труда к классу (подклассу) условий труда при воздействии ионизирующего излучения принимается мощность потенциальной дозы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66. МПД определяется по формуле (5) для эффективной дозы и (или) по формуле (6) - для эквивалентной дозы: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DCB6E50" wp14:editId="1053CAA8">
            <wp:extent cx="3498215" cy="318770"/>
            <wp:effectExtent l="0" t="0" r="6985" b="5080"/>
            <wp:docPr id="424" name="Рисунок 424" descr="https://mobile.olimpoks.ru/Prepare/Doc/1035/5/a8b9e0c2-0777-4c1c-b6e9-452b3bb30f82/i/7c2d6210-520c-44bd-a77f-a0308e1508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035/5/a8b9e0c2-0777-4c1c-b6e9-452b3bb30f82/i/7c2d6210-520c-44bd-a77f-a0308e15084f.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98215" cy="31877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где: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МПД - максимальная потенциальная эффективная доза за год, мЗв/год;</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9924F77" wp14:editId="7CFF9086">
            <wp:extent cx="446405" cy="223520"/>
            <wp:effectExtent l="0" t="0" r="0" b="5080"/>
            <wp:docPr id="423" name="Рисунок 423" descr="https://mobile.olimpoks.ru/Prepare/Doc/1035/5/a8b9e0c2-0777-4c1c-b6e9-452b3bb30f82/i/274fcbc5-f842-4bc1-902e-9a4039f1fe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035/5/a8b9e0c2-0777-4c1c-b6e9-452b3bb30f82/i/274fcbc5-f842-4bc1-902e-9a4039f1fefa.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40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мощность амбиентной дозы внешнего излучения на рабочем месте, определенная по данным радиационного контроля, мкЗв/ч;</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3584E1A" wp14:editId="1DB92B2A">
            <wp:extent cx="351155" cy="233680"/>
            <wp:effectExtent l="0" t="0" r="0" b="0"/>
            <wp:docPr id="422" name="Рисунок 422" descr="https://mobile.olimpoks.ru/Prepare/Doc/1035/5/a8b9e0c2-0777-4c1c-b6e9-452b3bb30f82/i/726aaa58-26fb-44ff-a7d1-a73b6bce56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035/5/a8b9e0c2-0777-4c1c-b6e9-452b3bb30f82/i/726aaa58-26fb-44ff-a7d1-a73b6bce5643.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1155" cy="2336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w:t>
      </w:r>
      <w:r w:rsidRPr="0015002E">
        <w:rPr>
          <w:rFonts w:eastAsia="Times New Roman" w:cstheme="minorHAnsi"/>
          <w:noProof/>
          <w:color w:val="000000" w:themeColor="text1"/>
          <w:sz w:val="24"/>
          <w:szCs w:val="24"/>
          <w:lang w:eastAsia="ru-RU"/>
        </w:rPr>
        <w:drawing>
          <wp:inline distT="0" distB="0" distL="0" distR="0" wp14:anchorId="63B9BD80" wp14:editId="67A7D022">
            <wp:extent cx="106045" cy="223520"/>
            <wp:effectExtent l="0" t="0" r="8255" b="5080"/>
            <wp:docPr id="421" name="Рисунок 421" descr="https://mobile.olimpoks.ru/Prepare/Doc/1035/5/a8b9e0c2-0777-4c1c-b6e9-452b3bb30f82/i/6472dd8b-d4e6-4cac-ba5b-9dbc71f75b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035/5/a8b9e0c2-0777-4c1c-b6e9-452b3bb30f82/i/6472dd8b-d4e6-4cac-ba5b-9dbc71f75b4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BE89320" wp14:editId="1461063F">
            <wp:extent cx="574040" cy="318770"/>
            <wp:effectExtent l="0" t="0" r="0" b="5080"/>
            <wp:docPr id="420" name="Рисунок 420" descr="https://mobile.olimpoks.ru/Prepare/Doc/1035/5/a8b9e0c2-0777-4c1c-b6e9-452b3bb30f82/i/7c26b6fc-95d8-499c-93c2-5a0a122ec6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035/5/a8b9e0c2-0777-4c1c-b6e9-452b3bb30f82/i/7c26b6fc-95d8-499c-93c2-5a0a122ec6a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4040" cy="31877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дозовый коэффициент для соединения радионуклида U типа соединения при ингаляции G в соответствии с приложением N 1 к НРБ-99/2009, Зв/Бк;</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1,7 - коэффициент, учитывающий стандартное время облучения работников в течение календарного года (1700 часов в год для персонала группы "А") и размерность единиц (10</w:t>
      </w:r>
      <w:r w:rsidRPr="0015002E">
        <w:rPr>
          <w:rFonts w:eastAsia="Times New Roman" w:cstheme="minorHAnsi"/>
          <w:noProof/>
          <w:color w:val="000000" w:themeColor="text1"/>
          <w:sz w:val="24"/>
          <w:szCs w:val="24"/>
          <w:lang w:eastAsia="ru-RU"/>
        </w:rPr>
        <w:drawing>
          <wp:inline distT="0" distB="0" distL="0" distR="0" wp14:anchorId="69396DA2" wp14:editId="5B2FDC62">
            <wp:extent cx="106045" cy="223520"/>
            <wp:effectExtent l="0" t="0" r="8255" b="5080"/>
            <wp:docPr id="419" name="Рисунок 419" descr="https://mobile.olimpoks.ru/Prepare/Doc/1035/5/a8b9e0c2-0777-4c1c-b6e9-452b3bb30f82/i/6472dd8b-d4e6-4cac-ba5b-9dbc71f75b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035/5/a8b9e0c2-0777-4c1c-b6e9-452b3bb30f82/i/6472dd8b-d4e6-4cac-ba5b-9dbc71f75b4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мкЗв/мЗв);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6267118" wp14:editId="1BCD893A">
            <wp:extent cx="563245" cy="255270"/>
            <wp:effectExtent l="0" t="0" r="8255" b="0"/>
            <wp:docPr id="418" name="Рисунок 418" descr="https://mobile.olimpoks.ru/Prepare/Doc/1035/5/a8b9e0c2-0777-4c1c-b6e9-452b3bb30f82/i/49e27c90-8286-4726-82e3-36f64c1e67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035/5/a8b9e0c2-0777-4c1c-b6e9-452b3bb30f82/i/49e27c90-8286-4726-82e3-36f64c1e67c7.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3245" cy="25527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коэффициент, учитывающий объем дыхания за год (</w:t>
      </w:r>
      <w:r w:rsidRPr="0015002E">
        <w:rPr>
          <w:rFonts w:eastAsia="Times New Roman" w:cstheme="minorHAnsi"/>
          <w:noProof/>
          <w:color w:val="000000" w:themeColor="text1"/>
          <w:sz w:val="24"/>
          <w:szCs w:val="24"/>
          <w:lang w:eastAsia="ru-RU"/>
        </w:rPr>
        <w:drawing>
          <wp:inline distT="0" distB="0" distL="0" distR="0" wp14:anchorId="371631F0" wp14:editId="6986A30B">
            <wp:extent cx="563245" cy="255270"/>
            <wp:effectExtent l="0" t="0" r="8255" b="0"/>
            <wp:docPr id="417" name="Рисунок 417" descr="https://mobile.olimpoks.ru/Prepare/Doc/1035/5/a8b9e0c2-0777-4c1c-b6e9-452b3bb30f82/i/f65e744f-8805-4978-93f7-ef4684c053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035/5/a8b9e0c2-0777-4c1c-b6e9-452b3bb30f82/i/f65e744f-8805-4978-93f7-ef4684c05391.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3245" cy="25527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w:t>
      </w:r>
      <w:r w:rsidRPr="0015002E">
        <w:rPr>
          <w:rFonts w:eastAsia="Times New Roman" w:cstheme="minorHAnsi"/>
          <w:noProof/>
          <w:color w:val="000000" w:themeColor="text1"/>
          <w:sz w:val="24"/>
          <w:szCs w:val="24"/>
          <w:lang w:eastAsia="ru-RU"/>
        </w:rPr>
        <w:drawing>
          <wp:inline distT="0" distB="0" distL="0" distR="0" wp14:anchorId="6D29DB8C" wp14:editId="79D8820B">
            <wp:extent cx="106045" cy="223520"/>
            <wp:effectExtent l="0" t="0" r="8255" b="5080"/>
            <wp:docPr id="416" name="Рисунок 416" descr="https://mobile.olimpoks.ru/Prepare/Doc/1035/5/a8b9e0c2-0777-4c1c-b6e9-452b3bb30f82/i/6472dd8b-d4e6-4cac-ba5b-9dbc71f75b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035/5/a8b9e0c2-0777-4c1c-b6e9-452b3bb30f82/i/6472dd8b-d4e6-4cac-ba5b-9dbc71f75b4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/год для персонала группы "А") и размерность единиц (10</w:t>
      </w:r>
      <w:r w:rsidRPr="0015002E">
        <w:rPr>
          <w:rFonts w:eastAsia="Times New Roman" w:cstheme="minorHAnsi"/>
          <w:noProof/>
          <w:color w:val="000000" w:themeColor="text1"/>
          <w:sz w:val="24"/>
          <w:szCs w:val="24"/>
          <w:lang w:eastAsia="ru-RU"/>
        </w:rPr>
        <w:drawing>
          <wp:inline distT="0" distB="0" distL="0" distR="0" wp14:anchorId="0201C754" wp14:editId="19488137">
            <wp:extent cx="106045" cy="223520"/>
            <wp:effectExtent l="0" t="0" r="8255" b="5080"/>
            <wp:docPr id="415" name="Рисунок 415" descr="https://mobile.olimpoks.ru/Prepare/Doc/1035/5/a8b9e0c2-0777-4c1c-b6e9-452b3bb30f82/i/6472dd8b-d4e6-4cac-ba5b-9dbc71f75b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035/5/a8b9e0c2-0777-4c1c-b6e9-452b3bb30f82/i/6472dd8b-d4e6-4cac-ba5b-9dbc71f75b4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мкЗв/Зв);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D91C818" wp14:editId="2CB5F22C">
            <wp:extent cx="1669415" cy="255270"/>
            <wp:effectExtent l="0" t="0" r="6985" b="0"/>
            <wp:docPr id="414" name="Рисунок 414" descr="https://mobile.olimpoks.ru/Prepare/Doc/1035/5/a8b9e0c2-0777-4c1c-b6e9-452b3bb30f82/i/bec99454-30cb-49c6-b517-ab146bbd7f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035/5/a8b9e0c2-0777-4c1c-b6e9-452b3bb30f82/i/bec99454-30cb-49c6-b517-ab146bbd7f22.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69415" cy="25527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(6)</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где: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B185754" wp14:editId="4FDB0715">
            <wp:extent cx="690880" cy="255270"/>
            <wp:effectExtent l="0" t="0" r="0" b="0"/>
            <wp:docPr id="413" name="Рисунок 413" descr="https://mobile.olimpoks.ru/Prepare/Doc/1035/5/a8b9e0c2-0777-4c1c-b6e9-452b3bb30f82/i/1bba1cc0-f98d-4720-90b6-a269c1c97a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035/5/a8b9e0c2-0777-4c1c-b6e9-452b3bb30f82/i/1bba1cc0-f98d-4720-90b6-a269c1c97a8f.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0880" cy="25527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максимальная потенциальная эквивалентная доза на орган на данном рабочем месте за год, мЗв/год;</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0AB9B1B" wp14:editId="726A128D">
            <wp:extent cx="574040" cy="255270"/>
            <wp:effectExtent l="0" t="0" r="0" b="0"/>
            <wp:docPr id="412" name="Рисунок 412" descr="https://mobile.olimpoks.ru/Prepare/Doc/1035/5/a8b9e0c2-0777-4c1c-b6e9-452b3bb30f82/i/6353be0d-614c-471e-b78b-18f95dc7bd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035/5/a8b9e0c2-0777-4c1c-b6e9-452b3bb30f82/i/6353be0d-614c-471e-b78b-18f95dc7bd90.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4040" cy="25527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мощность амбиентной дозы внешнего облучения органа на рабочем месте, определенная по данным радиационного контроля, мкЗв/ч;</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1,7 - коэффициент, учитывающий стандартное время облучения в течение календарного года (1700 часов в год для персонала группы "А") и размерность единиц (10</w:t>
      </w:r>
      <w:r w:rsidRPr="0015002E">
        <w:rPr>
          <w:rFonts w:eastAsia="Times New Roman" w:cstheme="minorHAnsi"/>
          <w:noProof/>
          <w:color w:val="000000" w:themeColor="text1"/>
          <w:sz w:val="24"/>
          <w:szCs w:val="24"/>
          <w:lang w:eastAsia="ru-RU"/>
        </w:rPr>
        <w:drawing>
          <wp:inline distT="0" distB="0" distL="0" distR="0" wp14:anchorId="6A56B0D1" wp14:editId="1ACA3D09">
            <wp:extent cx="106045" cy="223520"/>
            <wp:effectExtent l="0" t="0" r="8255" b="5080"/>
            <wp:docPr id="411" name="Рисунок 411" descr="https://mobile.olimpoks.ru/Prepare/Doc/1035/5/a8b9e0c2-0777-4c1c-b6e9-452b3bb30f82/i/6472dd8b-d4e6-4cac-ba5b-9dbc71f75b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035/5/a8b9e0c2-0777-4c1c-b6e9-452b3bb30f82/i/6472dd8b-d4e6-4cac-ba5b-9dbc71f75b4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мкЗв/мЗв).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67. При воздействии на работника в течение рабочего дня (смены) или (года) различных мощностей МПД эффективной и/или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B944674" wp14:editId="625FB538">
            <wp:extent cx="1977390" cy="690880"/>
            <wp:effectExtent l="0" t="0" r="3810" b="0"/>
            <wp:docPr id="410" name="Рисунок 410" descr="https://mobile.olimpoks.ru/Prepare/Doc/1035/5/a8b9e0c2-0777-4c1c-b6e9-452b3bb30f82/i/84b2d834-e661-479d-a7dd-4a820e1efa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035/5/a8b9e0c2-0777-4c1c-b6e9-452b3bb30f82/i/84b2d834-e661-479d-a7dd-4a820e1efabf.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77390" cy="69088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(7)</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где: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CB80076" wp14:editId="09F65D8D">
            <wp:extent cx="446405" cy="223520"/>
            <wp:effectExtent l="0" t="0" r="0" b="5080"/>
            <wp:docPr id="409" name="Рисунок 409" descr="https://mobile.olimpoks.ru/Prepare/Doc/1035/5/a8b9e0c2-0777-4c1c-b6e9-452b3bb30f82/i/9f3700bb-2869-46ca-ad46-d03ac70ff7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035/5/a8b9e0c2-0777-4c1c-b6e9-452b3bb30f82/i/9f3700bb-2869-46ca-ad46-d03ac70ff793.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640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мощность максимальной потенциальной дозы, рассчитанная для i-го помещения, мЗв/год;</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B6FA3EB" wp14:editId="14F042F8">
            <wp:extent cx="223520" cy="223520"/>
            <wp:effectExtent l="0" t="0" r="5080" b="5080"/>
            <wp:docPr id="408" name="Рисунок 408" descr="https://mobile.olimpoks.ru/Prepare/Doc/1035/5/a8b9e0c2-0777-4c1c-b6e9-452b3bb30f82/i/90b22527-15f8-4d07-ab5c-e9ec573fb8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035/5/a8b9e0c2-0777-4c1c-b6e9-452b3bb30f82/i/90b22527-15f8-4d07-ab5c-e9ec573fb8e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время выполнения работ на i-м рабочем месте, час/год.</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68.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формулах (5) - (6) используется коэффициент 2,0 вместо 1,7.</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69. Отнесение условий труда к классу (подклассу) условий труда при воздействии ионизирующего излучения осуществляется в соответствии с приложением N 19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70.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по тяжести трудового процесса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71. Отнесение условий труда к классу (подклассу) условий труда по тяжести трудового процесса осуществляется по следующим показателям: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физическая динамическая нагрузка;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масса поднимаемого и перемещаемого груза вручную;</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стереотипные рабочие движения;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статическая нагрузка;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рабочая поза;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 наклоны корпуса;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 перемещение в пространстве.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72.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Масса поднимаемого и перемещаемого работником вручную груза и наклоны корпуса оцениваются по максимальным значениям.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73.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таблицей 1 приложения N 20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74.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таблицей 1 приложения N 20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75.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таблицей 2 приложения N 20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76.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таблицей 3 приложения N 20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77.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таблицей 3 приложения N 20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78.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таблицей 4 приложения N 20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79.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таблицей 5 приложения N 20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Время пребывания в рабочей позе определяется путем сложения времени работы работника в положении стоя и времени его перемещения в пространстве между объектами радиусом не более 5 м. 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80.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таблицей 6 приложения N 20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81.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Мужской шаг в производственной обстановке в среднем равняется 0,6 м, а женский - 0,5 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таблицей 7 приложения N 20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82.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83.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по напряженности трудового процесса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84. Отнесение условий труда к классу (подклассу) условий труда по напряженности трудового процесса осуществляется по следующим показателям: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число производственных объектов одновременного наблюдения;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работа с оптическими приборами &lt;1&gt; (% времени смены);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нагрузка на голосовой аппарат (суммарное количество часов, наговариваемое в неделю);</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85. Отнесение условий труда к классу (подклассу) по напряженности трудового процесса осуществляется в соответствии с приложением N 21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86.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87.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88.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89.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90.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91.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Отнесение условий труда к классу (подклассу) условий труда с учетом комплексного воздействия вредных и (или) опасных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92.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93.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приложением N 22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этом в случае: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V. РЕЗУЛЬТАТЫ ПРОВЕДЕНИЯ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94.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законом от 28 декабря 2013 г. N 426-ФЗ "О специальной оценке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95. Результаты проведения специальной оценки условий труда оформляются в виде отчета, титульный лист которого должен содержать идентификационный номер, получаемый в порядке, установленном Федеральным законом от 28 декабря 2013 г. N 426-ФЗ "О специальной оценке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Работодатель в течение трех рабочих дней со дня утверждения отчета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 отчету прилагаются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пунктом 4 части 1 статьи 5 Федерального закона от 28 декабря 2013 г. N 426-ФЗ "О специальной оценке условий труда" (при наличии).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(абзац введен Приказом Минтруда России от 27.04.2020 N 213н)</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 ОТНЕСЕНИЕ УСЛОВИЙ ТРУДА ПО КЛАССУ (ПОДКЛАССУ) УСЛОВИЙ ТРУДА ПРИ ВОЗДЕЙСТВИИ ХИМИЧЕСКОГО ФАКТОРА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5"/>
        <w:gridCol w:w="1286"/>
        <w:gridCol w:w="512"/>
        <w:gridCol w:w="512"/>
        <w:gridCol w:w="633"/>
        <w:gridCol w:w="633"/>
        <w:gridCol w:w="901"/>
      </w:tblGrid>
      <w:tr w:rsidR="0015002E" w:rsidRPr="0015002E" w:rsidTr="0015002E">
        <w:tc>
          <w:tcPr>
            <w:tcW w:w="1155"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химических веществ</w:t>
            </w:r>
          </w:p>
        </w:tc>
        <w:tc>
          <w:tcPr>
            <w:tcW w:w="2580" w:type="dxa"/>
            <w:gridSpan w:val="6"/>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(относительно превышения фактической концентрации вредных химических веществ в воздухе рабочей зоны над предельно допустимой концентрацией данных веществ (раз))</w:t>
            </w:r>
          </w:p>
        </w:tc>
      </w:tr>
      <w:tr w:rsidR="0015002E" w:rsidRPr="0015002E" w:rsidTr="0015002E">
        <w:tc>
          <w:tcPr>
            <w:tcW w:w="11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1680" w:type="dxa"/>
            <w:gridSpan w:val="4"/>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опасный</w:t>
            </w:r>
          </w:p>
        </w:tc>
      </w:tr>
      <w:tr w:rsidR="0015002E" w:rsidRPr="0015002E" w:rsidTr="0015002E">
        <w:tc>
          <w:tcPr>
            <w:tcW w:w="11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3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r>
      <w:tr w:rsidR="0015002E" w:rsidRPr="0015002E" w:rsidTr="0015002E">
        <w:tc>
          <w:tcPr>
            <w:tcW w:w="11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Вещества 1-4 классов опасности</w:t>
            </w:r>
            <w:r w:rsidRPr="0015002E">
              <w:rPr>
                <w:rFonts w:eastAsia="Times New Roman" w:cstheme="minorHAnsi"/>
                <w:noProof/>
                <w:color w:val="000000" w:themeColor="text1"/>
                <w:sz w:val="24"/>
                <w:szCs w:val="24"/>
                <w:lang w:eastAsia="ru-RU"/>
              </w:rPr>
              <w:drawing>
                <wp:inline distT="0" distB="0" distL="0" distR="0" wp14:anchorId="6045DA57" wp14:editId="72D628EC">
                  <wp:extent cx="85090" cy="223520"/>
                  <wp:effectExtent l="0" t="0" r="0" b="5080"/>
                  <wp:docPr id="407" name="Рисунок 407" descr="https://mobile.olimpoks.ru/Prepare/Doc/1035/5/a8b9e0c2-0777-4c1c-b6e9-452b3bb30f82/i/1b087798-a959-4ef1-b017-f8a6c5842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035/5/a8b9e0c2-0777-4c1c-b6e9-452b3bb30f82/i/1b087798-a959-4ef1-b017-f8a6c5842173.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за исключением перечисленных в пунктах 2-7 настоящей таблицы</w:t>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1CECE677" wp14:editId="4752191B">
                  <wp:extent cx="127635" cy="148590"/>
                  <wp:effectExtent l="0" t="0" r="5715" b="3810"/>
                  <wp:docPr id="406" name="Рисунок 406"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ПДК</w:t>
            </w:r>
            <w:r w:rsidRPr="0015002E">
              <w:rPr>
                <w:rFonts w:eastAsia="Times New Roman" w:cstheme="minorHAnsi"/>
                <w:noProof/>
                <w:color w:val="000000" w:themeColor="text1"/>
                <w:sz w:val="24"/>
                <w:szCs w:val="24"/>
                <w:lang w:eastAsia="ru-RU"/>
              </w:rPr>
              <w:drawing>
                <wp:inline distT="0" distB="0" distL="0" distR="0" wp14:anchorId="3399EB4A" wp14:editId="32E43E7D">
                  <wp:extent cx="276225" cy="223520"/>
                  <wp:effectExtent l="0" t="0" r="9525" b="5080"/>
                  <wp:docPr id="405" name="Рисунок 405"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93E1B9F" wp14:editId="5EB69746">
                  <wp:extent cx="127635" cy="148590"/>
                  <wp:effectExtent l="0" t="0" r="5715" b="3810"/>
                  <wp:docPr id="404" name="Рисунок 404" descr="https://mobile.olimpoks.ru/Prepare/Doc/1035/5/a8b9e0c2-0777-4c1c-b6e9-452b3bb30f82/i/7c706b80-76ab-4755-81d6-b89002002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035/5/a8b9e0c2-0777-4c1c-b6e9-452b3bb30f82/i/7c706b80-76ab-4755-81d6-b8900200284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ПДК</w:t>
            </w:r>
            <w:r w:rsidRPr="0015002E">
              <w:rPr>
                <w:rFonts w:eastAsia="Times New Roman" w:cstheme="minorHAnsi"/>
                <w:noProof/>
                <w:color w:val="000000" w:themeColor="text1"/>
                <w:sz w:val="24"/>
                <w:szCs w:val="24"/>
                <w:lang w:eastAsia="ru-RU"/>
              </w:rPr>
              <w:drawing>
                <wp:inline distT="0" distB="0" distL="0" distR="0" wp14:anchorId="1DD643A8" wp14:editId="3FEE34BC">
                  <wp:extent cx="148590" cy="223520"/>
                  <wp:effectExtent l="0" t="0" r="3810" b="5080"/>
                  <wp:docPr id="403" name="Рисунок 403" descr="https://mobile.olimpoks.ru/Prepare/Doc/1035/5/a8b9e0c2-0777-4c1c-b6e9-452b3bb30f82/i/8d5bea57-bdd8-4f11-a0b1-b8f40696e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035/5/a8b9e0c2-0777-4c1c-b6e9-452b3bb30f82/i/8d5bea57-bdd8-4f11-a0b1-b8f40696e3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p>
        </w:tc>
        <w:tc>
          <w:tcPr>
            <w:tcW w:w="3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&gt;1,0-3,0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&gt;1,0-3,0</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&gt;3,0-10,0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&gt;3,0-10,0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&gt;10,0-15,0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&gt;10,0-15,0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&gt;15,0-20,0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&gt;15,0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&gt;20,0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r>
      <w:tr w:rsidR="0015002E" w:rsidRPr="0015002E" w:rsidTr="0015002E">
        <w:tc>
          <w:tcPr>
            <w:tcW w:w="11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Вещества, опасные для развития острого отравления, включая:</w:t>
            </w:r>
          </w:p>
        </w:tc>
        <w:tc>
          <w:tcPr>
            <w:tcW w:w="51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1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вещества с остронаправленным механизмом действия</w:t>
            </w:r>
            <w:r w:rsidRPr="0015002E">
              <w:rPr>
                <w:rFonts w:eastAsia="Times New Roman" w:cstheme="minorHAnsi"/>
                <w:noProof/>
                <w:color w:val="000000" w:themeColor="text1"/>
                <w:sz w:val="24"/>
                <w:szCs w:val="24"/>
                <w:lang w:eastAsia="ru-RU"/>
              </w:rPr>
              <w:drawing>
                <wp:inline distT="0" distB="0" distL="0" distR="0" wp14:anchorId="3069ECAF" wp14:editId="6AA9CDFD">
                  <wp:extent cx="85090" cy="223520"/>
                  <wp:effectExtent l="0" t="0" r="0" b="5080"/>
                  <wp:docPr id="402" name="Рисунок 402" descr="https://mobile.olimpoks.ru/Prepare/Doc/1035/5/a8b9e0c2-0777-4c1c-b6e9-452b3bb30f82/i/e66d831f-e51a-438b-b525-da3aa1abbe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035/5/a8b9e0c2-0777-4c1c-b6e9-452b3bb30f82/i/e66d831f-e51a-438b-b525-da3aa1abbe37.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хлор, аммиак</w:t>
            </w:r>
          </w:p>
        </w:tc>
        <w:tc>
          <w:tcPr>
            <w:tcW w:w="51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ПДК</w:t>
            </w:r>
            <w:r w:rsidRPr="0015002E">
              <w:rPr>
                <w:rFonts w:eastAsia="Times New Roman" w:cstheme="minorHAnsi"/>
                <w:noProof/>
                <w:color w:val="000000" w:themeColor="text1"/>
                <w:sz w:val="24"/>
                <w:szCs w:val="24"/>
                <w:lang w:eastAsia="ru-RU"/>
              </w:rPr>
              <w:drawing>
                <wp:inline distT="0" distB="0" distL="0" distR="0" wp14:anchorId="0F5049A4" wp14:editId="1625CD2E">
                  <wp:extent cx="276225" cy="223520"/>
                  <wp:effectExtent l="0" t="0" r="9525" b="5080"/>
                  <wp:docPr id="401" name="Рисунок 401"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tc>
        <w:tc>
          <w:tcPr>
            <w:tcW w:w="36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&gt;1,0-2,0</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&gt;2,0-4,0</w:t>
            </w: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&gt;4,0-6,0</w:t>
            </w: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&gt;6,0-10,0</w:t>
            </w:r>
          </w:p>
        </w:tc>
        <w:tc>
          <w:tcPr>
            <w:tcW w:w="39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&gt;10,0</w:t>
            </w:r>
          </w:p>
        </w:tc>
      </w:tr>
      <w:tr w:rsidR="0015002E" w:rsidRPr="0015002E" w:rsidTr="0015002E">
        <w:tc>
          <w:tcPr>
            <w:tcW w:w="11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вещества раздражающего действия</w:t>
            </w:r>
            <w:r w:rsidRPr="0015002E">
              <w:rPr>
                <w:rFonts w:eastAsia="Times New Roman" w:cstheme="minorHAnsi"/>
                <w:noProof/>
                <w:color w:val="000000" w:themeColor="text1"/>
                <w:sz w:val="24"/>
                <w:szCs w:val="24"/>
                <w:lang w:eastAsia="ru-RU"/>
              </w:rPr>
              <w:drawing>
                <wp:inline distT="0" distB="0" distL="0" distR="0" wp14:anchorId="433D24D1" wp14:editId="1BBA4E3A">
                  <wp:extent cx="85090" cy="223520"/>
                  <wp:effectExtent l="0" t="0" r="0" b="5080"/>
                  <wp:docPr id="400" name="Рисунок 400" descr="https://mobile.olimpoks.ru/Prepare/Doc/1035/5/a8b9e0c2-0777-4c1c-b6e9-452b3bb30f82/i/05ae098a-4f09-4bf1-be09-98fae37fb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035/5/a8b9e0c2-0777-4c1c-b6e9-452b3bb30f82/i/05ae098a-4f09-4bf1-be09-98fae37fb275.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p>
        </w:tc>
        <w:tc>
          <w:tcPr>
            <w:tcW w:w="51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557DAEA" wp14:editId="267626AA">
                  <wp:extent cx="127635" cy="148590"/>
                  <wp:effectExtent l="0" t="0" r="5715" b="3810"/>
                  <wp:docPr id="399" name="Рисунок 399"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ПДК</w:t>
            </w:r>
            <w:r w:rsidRPr="0015002E">
              <w:rPr>
                <w:rFonts w:eastAsia="Times New Roman" w:cstheme="minorHAnsi"/>
                <w:noProof/>
                <w:color w:val="000000" w:themeColor="text1"/>
                <w:sz w:val="24"/>
                <w:szCs w:val="24"/>
                <w:lang w:eastAsia="ru-RU"/>
              </w:rPr>
              <w:drawing>
                <wp:inline distT="0" distB="0" distL="0" distR="0" wp14:anchorId="1DB61191" wp14:editId="6CCC97ED">
                  <wp:extent cx="276225" cy="223520"/>
                  <wp:effectExtent l="0" t="0" r="9525" b="5080"/>
                  <wp:docPr id="398" name="Рисунок 398"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p>
        </w:tc>
        <w:tc>
          <w:tcPr>
            <w:tcW w:w="36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&gt;1,0-2,0</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&gt;2,0-5,0</w:t>
            </w: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&gt;5,0-10,0</w:t>
            </w: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&gt;10,0-50,0</w:t>
            </w:r>
          </w:p>
        </w:tc>
        <w:tc>
          <w:tcPr>
            <w:tcW w:w="39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&gt;50,0</w:t>
            </w:r>
          </w:p>
        </w:tc>
      </w:tr>
      <w:tr w:rsidR="0015002E" w:rsidRPr="0015002E" w:rsidTr="0015002E">
        <w:tc>
          <w:tcPr>
            <w:tcW w:w="375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Вероятно, ошибка оригинала. Следует читать "</w:t>
            </w:r>
            <w:r w:rsidRPr="0015002E">
              <w:rPr>
                <w:rFonts w:eastAsia="Times New Roman" w:cstheme="minorHAnsi"/>
                <w:noProof/>
                <w:color w:val="000000" w:themeColor="text1"/>
                <w:sz w:val="24"/>
                <w:szCs w:val="24"/>
                <w:lang w:eastAsia="ru-RU"/>
              </w:rPr>
              <w:drawing>
                <wp:inline distT="0" distB="0" distL="0" distR="0" wp14:anchorId="7FED5E66" wp14:editId="504B6045">
                  <wp:extent cx="127635" cy="148590"/>
                  <wp:effectExtent l="0" t="0" r="5715" b="3810"/>
                  <wp:docPr id="397" name="Рисунок 397" descr="https://mobile.olimpoks.ru/Prepare/Doc/1035/5/a8b9e0c2-0777-4c1c-b6e9-452b3bb30f82/i/7c706b80-76ab-4755-81d6-b890020028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035/5/a8b9e0c2-0777-4c1c-b6e9-452b3bb30f82/i/7c706b80-76ab-4755-81d6-b8900200284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ПДК</w:t>
            </w:r>
            <w:r w:rsidRPr="0015002E">
              <w:rPr>
                <w:rFonts w:eastAsia="Times New Roman" w:cstheme="minorHAnsi"/>
                <w:noProof/>
                <w:color w:val="000000" w:themeColor="text1"/>
                <w:sz w:val="24"/>
                <w:szCs w:val="24"/>
                <w:lang w:eastAsia="ru-RU"/>
              </w:rPr>
              <w:drawing>
                <wp:inline distT="0" distB="0" distL="0" distR="0" wp14:anchorId="76B92296" wp14:editId="3770C76F">
                  <wp:extent cx="276225" cy="223520"/>
                  <wp:effectExtent l="0" t="0" r="9525" b="5080"/>
                  <wp:docPr id="396" name="Рисунок 396"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tc>
      </w:tr>
      <w:tr w:rsidR="0015002E" w:rsidRPr="0015002E" w:rsidTr="0015002E">
        <w:tc>
          <w:tcPr>
            <w:tcW w:w="11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Канцерогены</w:t>
            </w:r>
            <w:r w:rsidRPr="0015002E">
              <w:rPr>
                <w:rFonts w:eastAsia="Times New Roman" w:cstheme="minorHAnsi"/>
                <w:noProof/>
                <w:color w:val="000000" w:themeColor="text1"/>
                <w:sz w:val="24"/>
                <w:szCs w:val="24"/>
                <w:lang w:eastAsia="ru-RU"/>
              </w:rPr>
              <w:drawing>
                <wp:inline distT="0" distB="0" distL="0" distR="0" wp14:anchorId="7C9FB960" wp14:editId="16977FBA">
                  <wp:extent cx="106045" cy="223520"/>
                  <wp:effectExtent l="0" t="0" r="8255" b="5080"/>
                  <wp:docPr id="395" name="Рисунок 395" descr="https://mobile.olimpoks.ru/Prepare/Doc/1035/5/a8b9e0c2-0777-4c1c-b6e9-452b3bb30f82/i/ff3dcf27-e754-4543-8f15-4c6e4200b8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035/5/a8b9e0c2-0777-4c1c-b6e9-452b3bb30f82/i/ff3dcf27-e754-4543-8f15-4c6e4200b84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вещества, опасные для репродуктивного здоровья человека</w:t>
            </w:r>
            <w:r w:rsidRPr="0015002E">
              <w:rPr>
                <w:rFonts w:eastAsia="Times New Roman" w:cstheme="minorHAnsi"/>
                <w:noProof/>
                <w:color w:val="000000" w:themeColor="text1"/>
                <w:sz w:val="24"/>
                <w:szCs w:val="24"/>
                <w:lang w:eastAsia="ru-RU"/>
              </w:rPr>
              <w:drawing>
                <wp:inline distT="0" distB="0" distL="0" distR="0" wp14:anchorId="4D0BD31E" wp14:editId="59AF09DA">
                  <wp:extent cx="106045" cy="223520"/>
                  <wp:effectExtent l="0" t="0" r="8255" b="5080"/>
                  <wp:docPr id="394" name="Рисунок 394" descr="https://mobile.olimpoks.ru/Prepare/Doc/1035/5/a8b9e0c2-0777-4c1c-b6e9-452b3bb30f82/i/6472dd8b-d4e6-4cac-ba5b-9dbc71f75b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1035/5/a8b9e0c2-0777-4c1c-b6e9-452b3bb30f82/i/6472dd8b-d4e6-4cac-ba5b-9dbc71f75b4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B19D5E0" wp14:editId="192EB883">
                  <wp:extent cx="127635" cy="148590"/>
                  <wp:effectExtent l="0" t="0" r="5715" b="3810"/>
                  <wp:docPr id="393" name="Рисунок 393" descr="https://mobile.olimpoks.ru/Prepare/Doc/1035/5/a8b9e0c2-0777-4c1c-b6e9-452b3bb30f82/i/43b7ccfb-bcbf-4dd5-950f-4eb869138e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1035/5/a8b9e0c2-0777-4c1c-b6e9-452b3bb30f82/i/43b7ccfb-bcbf-4dd5-950f-4eb869138e8b.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ПДК</w:t>
            </w:r>
            <w:r w:rsidRPr="0015002E">
              <w:rPr>
                <w:rFonts w:eastAsia="Times New Roman" w:cstheme="minorHAnsi"/>
                <w:noProof/>
                <w:color w:val="000000" w:themeColor="text1"/>
                <w:sz w:val="24"/>
                <w:szCs w:val="24"/>
                <w:lang w:eastAsia="ru-RU"/>
              </w:rPr>
              <w:drawing>
                <wp:inline distT="0" distB="0" distL="0" distR="0" wp14:anchorId="30692DAB" wp14:editId="4E09B5D0">
                  <wp:extent cx="148590" cy="223520"/>
                  <wp:effectExtent l="0" t="0" r="3810" b="5080"/>
                  <wp:docPr id="392" name="Рисунок 392" descr="https://mobile.olimpoks.ru/Prepare/Doc/1035/5/a8b9e0c2-0777-4c1c-b6e9-452b3bb30f82/i/8d5bea57-bdd8-4f11-a0b1-b8f40696e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1035/5/a8b9e0c2-0777-4c1c-b6e9-452b3bb30f82/i/8d5bea57-bdd8-4f11-a0b1-b8f40696e3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p>
        </w:tc>
        <w:tc>
          <w:tcPr>
            <w:tcW w:w="3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&gt;1,0-2,0</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&gt;2,0-4,0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&gt;4,0-10,0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r>
      <w:tr w:rsidR="0015002E" w:rsidRPr="0015002E" w:rsidTr="0015002E">
        <w:tc>
          <w:tcPr>
            <w:tcW w:w="11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Аллергены</w:t>
            </w:r>
            <w:r w:rsidRPr="0015002E">
              <w:rPr>
                <w:rFonts w:eastAsia="Times New Roman" w:cstheme="minorHAnsi"/>
                <w:noProof/>
                <w:color w:val="000000" w:themeColor="text1"/>
                <w:sz w:val="24"/>
                <w:szCs w:val="24"/>
                <w:lang w:eastAsia="ru-RU"/>
              </w:rPr>
              <w:drawing>
                <wp:inline distT="0" distB="0" distL="0" distR="0" wp14:anchorId="6590CB58" wp14:editId="7ED5E68D">
                  <wp:extent cx="106045" cy="223520"/>
                  <wp:effectExtent l="0" t="0" r="8255" b="5080"/>
                  <wp:docPr id="391" name="Рисунок 391" descr="https://mobile.olimpoks.ru/Prepare/Doc/1035/5/a8b9e0c2-0777-4c1c-b6e9-452b3bb30f82/i/21eca8fa-e6f1-46f8-a8af-90a776481f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1035/5/a8b9e0c2-0777-4c1c-b6e9-452b3bb30f82/i/21eca8fa-e6f1-46f8-a8af-90a776481f2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в том числе:</w:t>
            </w:r>
          </w:p>
        </w:tc>
        <w:tc>
          <w:tcPr>
            <w:tcW w:w="51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1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высокоопасные</w:t>
            </w:r>
            <w:r w:rsidRPr="0015002E">
              <w:rPr>
                <w:rFonts w:eastAsia="Times New Roman" w:cstheme="minorHAnsi"/>
                <w:noProof/>
                <w:color w:val="000000" w:themeColor="text1"/>
                <w:sz w:val="24"/>
                <w:szCs w:val="24"/>
                <w:lang w:eastAsia="ru-RU"/>
              </w:rPr>
              <w:drawing>
                <wp:inline distT="0" distB="0" distL="0" distR="0" wp14:anchorId="6EFAAB87" wp14:editId="21934112">
                  <wp:extent cx="106045" cy="223520"/>
                  <wp:effectExtent l="0" t="0" r="8255" b="5080"/>
                  <wp:docPr id="390" name="Рисунок 390" descr="https://mobile.olimpoks.ru/Prepare/Doc/1035/5/a8b9e0c2-0777-4c1c-b6e9-452b3bb30f82/i/91c3f1eb-6978-439d-a390-1ccc722fb2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1035/5/a8b9e0c2-0777-4c1c-b6e9-452b3bb30f82/i/91c3f1eb-6978-439d-a390-1ccc722fb2d4.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1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9342017" wp14:editId="4FBFCFF2">
                  <wp:extent cx="127635" cy="148590"/>
                  <wp:effectExtent l="0" t="0" r="5715" b="3810"/>
                  <wp:docPr id="389" name="Рисунок 389"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ПДК</w:t>
            </w:r>
            <w:r w:rsidRPr="0015002E">
              <w:rPr>
                <w:rFonts w:eastAsia="Times New Roman" w:cstheme="minorHAnsi"/>
                <w:noProof/>
                <w:color w:val="000000" w:themeColor="text1"/>
                <w:sz w:val="24"/>
                <w:szCs w:val="24"/>
                <w:lang w:eastAsia="ru-RU"/>
              </w:rPr>
              <w:drawing>
                <wp:inline distT="0" distB="0" distL="0" distR="0" wp14:anchorId="0C995C98" wp14:editId="7281F959">
                  <wp:extent cx="276225" cy="223520"/>
                  <wp:effectExtent l="0" t="0" r="9525" b="5080"/>
                  <wp:docPr id="388" name="Рисунок 388"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p>
        </w:tc>
        <w:tc>
          <w:tcPr>
            <w:tcW w:w="36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&gt;1,0-3,0</w:t>
            </w: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&gt;3,0-15,0</w:t>
            </w: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&gt;15,0-20,0</w:t>
            </w:r>
          </w:p>
        </w:tc>
        <w:tc>
          <w:tcPr>
            <w:tcW w:w="39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&gt;20,0</w:t>
            </w:r>
          </w:p>
        </w:tc>
      </w:tr>
      <w:tr w:rsidR="0015002E" w:rsidRPr="0015002E" w:rsidTr="0015002E">
        <w:tc>
          <w:tcPr>
            <w:tcW w:w="11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умеренно опасные</w:t>
            </w:r>
            <w:r w:rsidRPr="0015002E">
              <w:rPr>
                <w:rFonts w:eastAsia="Times New Roman" w:cstheme="minorHAnsi"/>
                <w:noProof/>
                <w:color w:val="000000" w:themeColor="text1"/>
                <w:sz w:val="24"/>
                <w:szCs w:val="24"/>
                <w:lang w:eastAsia="ru-RU"/>
              </w:rPr>
              <w:drawing>
                <wp:inline distT="0" distB="0" distL="0" distR="0" wp14:anchorId="7F47CC21" wp14:editId="006F177C">
                  <wp:extent cx="106045" cy="223520"/>
                  <wp:effectExtent l="0" t="0" r="8255" b="5080"/>
                  <wp:docPr id="387" name="Рисунок 387" descr="https://mobile.olimpoks.ru/Prepare/Doc/1035/5/a8b9e0c2-0777-4c1c-b6e9-452b3bb30f82/i/7e1d2de0-d735-4b16-bb05-aca2901d0b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1035/5/a8b9e0c2-0777-4c1c-b6e9-452b3bb30f82/i/7e1d2de0-d735-4b16-bb05-aca2901d0bbc.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0E4AF83" wp14:editId="202E08AA">
                  <wp:extent cx="127635" cy="148590"/>
                  <wp:effectExtent l="0" t="0" r="5715" b="3810"/>
                  <wp:docPr id="386" name="Рисунок 386"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ПДК</w:t>
            </w:r>
            <w:r w:rsidRPr="0015002E">
              <w:rPr>
                <w:rFonts w:eastAsia="Times New Roman" w:cstheme="minorHAnsi"/>
                <w:noProof/>
                <w:color w:val="000000" w:themeColor="text1"/>
                <w:sz w:val="24"/>
                <w:szCs w:val="24"/>
                <w:lang w:eastAsia="ru-RU"/>
              </w:rPr>
              <w:drawing>
                <wp:inline distT="0" distB="0" distL="0" distR="0" wp14:anchorId="210F190F" wp14:editId="5B4109DF">
                  <wp:extent cx="276225" cy="223520"/>
                  <wp:effectExtent l="0" t="0" r="9525" b="5080"/>
                  <wp:docPr id="385" name="Рисунок 385"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p>
        </w:tc>
        <w:tc>
          <w:tcPr>
            <w:tcW w:w="3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&gt;1,0-2,0</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&gt;2,0-5,0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&gt;5,0-15,0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&gt;15,0-20,0</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&gt;20,0</w:t>
            </w:r>
          </w:p>
        </w:tc>
      </w:tr>
      <w:tr w:rsidR="0015002E" w:rsidRPr="0015002E" w:rsidTr="0015002E">
        <w:tc>
          <w:tcPr>
            <w:tcW w:w="11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Противоопухолевые лекарственные средства, гормоны (эстрогены)</w:t>
            </w:r>
            <w:r w:rsidRPr="0015002E">
              <w:rPr>
                <w:rFonts w:eastAsia="Times New Roman" w:cstheme="minorHAnsi"/>
                <w:noProof/>
                <w:color w:val="000000" w:themeColor="text1"/>
                <w:sz w:val="24"/>
                <w:szCs w:val="24"/>
                <w:lang w:eastAsia="ru-RU"/>
              </w:rPr>
              <w:drawing>
                <wp:inline distT="0" distB="0" distL="0" distR="0" wp14:anchorId="69249D68" wp14:editId="3CB7801D">
                  <wp:extent cx="106045" cy="223520"/>
                  <wp:effectExtent l="0" t="0" r="8255" b="5080"/>
                  <wp:docPr id="384" name="Рисунок 384" descr="https://mobile.olimpoks.ru/Prepare/Doc/1035/5/a8b9e0c2-0777-4c1c-b6e9-452b3bb30f82/i/99751dfe-a5d9-442a-9371-5d7657ae49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obile.olimpoks.ru/Prepare/Doc/1035/5/a8b9e0c2-0777-4c1c-b6e9-452b3bb30f82/i/99751dfe-a5d9-442a-9371-5d7657ae49f8.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3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11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 Наркотические анальгетики</w:t>
            </w:r>
            <w:r w:rsidRPr="0015002E">
              <w:rPr>
                <w:rFonts w:eastAsia="Times New Roman" w:cstheme="minorHAnsi"/>
                <w:noProof/>
                <w:color w:val="000000" w:themeColor="text1"/>
                <w:sz w:val="24"/>
                <w:szCs w:val="24"/>
                <w:lang w:eastAsia="ru-RU"/>
              </w:rPr>
              <w:drawing>
                <wp:inline distT="0" distB="0" distL="0" distR="0" wp14:anchorId="66BAB080" wp14:editId="231201C8">
                  <wp:extent cx="106045" cy="223520"/>
                  <wp:effectExtent l="0" t="0" r="8255" b="5080"/>
                  <wp:docPr id="383" name="Рисунок 383" descr="https://mobile.olimpoks.ru/Prepare/Doc/1035/5/a8b9e0c2-0777-4c1c-b6e9-452b3bb30f82/i/98d60669-f8bc-4a8a-9cec-e7d05f8f41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obile.olimpoks.ru/Prepare/Doc/1035/5/a8b9e0c2-0777-4c1c-b6e9-452b3bb30f82/i/98d60669-f8bc-4a8a-9cec-e7d05f8f412a.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3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11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 Ферменты микробного происхождения</w:t>
            </w:r>
            <w:r w:rsidRPr="0015002E">
              <w:rPr>
                <w:rFonts w:eastAsia="Times New Roman" w:cstheme="minorHAnsi"/>
                <w:noProof/>
                <w:color w:val="000000" w:themeColor="text1"/>
                <w:sz w:val="24"/>
                <w:szCs w:val="24"/>
                <w:lang w:eastAsia="ru-RU"/>
              </w:rPr>
              <w:drawing>
                <wp:inline distT="0" distB="0" distL="0" distR="0" wp14:anchorId="04DB22FC" wp14:editId="65D9E267">
                  <wp:extent cx="106045" cy="223520"/>
                  <wp:effectExtent l="0" t="0" r="8255" b="5080"/>
                  <wp:docPr id="382" name="Рисунок 382" descr="https://mobile.olimpoks.ru/Prepare/Doc/1035/5/a8b9e0c2-0777-4c1c-b6e9-452b3bb30f82/i/f74f7f7c-2096-4c27-b86f-8a19fbe2ed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obile.olimpoks.ru/Prepare/Doc/1035/5/a8b9e0c2-0777-4c1c-b6e9-452b3bb30f82/i/f74f7f7c-2096-4c27-b86f-8a19fbe2ed0b.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2CF86D8" wp14:editId="1E750F39">
                  <wp:extent cx="127635" cy="148590"/>
                  <wp:effectExtent l="0" t="0" r="5715" b="3810"/>
                  <wp:docPr id="381" name="Рисунок 381"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ПДК</w:t>
            </w:r>
            <w:r w:rsidRPr="0015002E">
              <w:rPr>
                <w:rFonts w:eastAsia="Times New Roman" w:cstheme="minorHAnsi"/>
                <w:noProof/>
                <w:color w:val="000000" w:themeColor="text1"/>
                <w:sz w:val="24"/>
                <w:szCs w:val="24"/>
                <w:lang w:eastAsia="ru-RU"/>
              </w:rPr>
              <w:drawing>
                <wp:inline distT="0" distB="0" distL="0" distR="0" wp14:anchorId="0BD5AFD6" wp14:editId="1FC76C14">
                  <wp:extent cx="276225" cy="223520"/>
                  <wp:effectExtent l="0" t="0" r="9525" b="5080"/>
                  <wp:docPr id="380" name="Рисунок 380" descr="https://mobile.olimpoks.ru/Prepare/Doc/1035/5/a8b9e0c2-0777-4c1c-b6e9-452b3bb30f82/i/7737762e-3fc2-4a33-abd2-7ec4c8061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obile.olimpoks.ru/Prepare/Doc/1035/5/a8b9e0c2-0777-4c1c-b6e9-452b3bb30f82/i/7737762e-3fc2-4a33-abd2-7ec4c806128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p>
        </w:tc>
        <w:tc>
          <w:tcPr>
            <w:tcW w:w="3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&gt;1,0-5,0</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&gt;5,0-10,0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&gt;10,0</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3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Гигиенические нормативы для веществ 1 - 4 классов опасности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ГН 2.2.5.2308-07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N 2 "Об утверждении гигиенических нормативов ГН 2.2.5.2440-09" (зарегистрировано Минюстом России 16 февраля 2009 г. N 13345), от 3 сентября 2009 г. N 55 "Об утверждении гигиенических нормативов ГН 2.2.5.2537-09" (зарегистрировано Минюстом России 13 октября 2009 г. N 15013), от 2 августа 2010 г. N 94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N 61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 Перечень веществ раздражающего действия определяется в соответствии с приложением N 2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Перечень веществ, канцерогенных для организма человека, определяется в соответствии с СанПиН 1.2.2353-08 "Канцерогенные факторы и основные требования к профилактике канцерогенной опасности", утвержденными постановлением Главного государственного санитарного врача Российской Федерации от 21 апреля 2008 г. N 27 (зарегистрировано Минюстом России 19 мая 2008 г. N 11706), с изменениями, внесенными постановлением Главного государственного санитарного врача Российской Федерации от 20 января 2011 г. N 9 "Об утверждении СанПиН 1.2.2834-11 "Дополнения и изменения N 1 к СанПиН 1.2.2353-08 "Канцерогенные факторы и основные требования к профилактике канцерогенной опасности" (зарегистрировано Минюстом России 10 марта 2011 г. N 20051). Гигиенические нормативы для канцерогенов устанавливаются в соответствии с ГН 2.2.5.1313-03 и ГН 2.2.5.2308-07.</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Гигиенические нормативы для веществ, опасных для репродуктивного здоровья человека, устанавливаются в соответствии с ГН 2.2.5.1313-03 и ГН 2.2.5.2308-07.</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&lt;4&gt; Гигиенические нормативы для аллергенов устанавливаются в соответствии с ГН 2.2.5.1313-03 и ГН 2.2.5.2308.</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&lt;5&gt; Перечень высокоопасных аллергенов определяется в соответствии с приложением N 3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&lt;6&gt; Перечень умеренно опасных аллергенов определяется в соответствии с приложением N 4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&lt;7&gt; Перечень противоопухолевых лекарственных средств, гормонов (эстрогенов) определяется в соответствии с приложением N 5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&lt;8&gt; Перечень наркотических анальгетиков определяется в соответствии с приложением N 6 к настоящей Методике.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&lt;9&gt; Гигиенические нормативы для ферментов микробного происхождения устанавливаются в соответствии с ГН 2.2.5.1313-03 и ГН 2.2.5.2308-07. Перечень ферментов микробного происхождения определяется в соответствии с приложением N 7 к настоящей Методике.</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2. ПЕРЕЧЕНЬ ВЕЩЕСТВ РАЗДРАЖАЮЩЕГО ДЕЙСТВИЯ (СПРАВОЧНОЕ)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5"/>
        <w:gridCol w:w="6268"/>
        <w:gridCol w:w="616"/>
        <w:gridCol w:w="996"/>
        <w:gridCol w:w="921"/>
        <w:gridCol w:w="1180"/>
      </w:tblGrid>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п/п</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вещества</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ПДК мг/м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4089EBBF" wp14:editId="0625C5DF">
                  <wp:extent cx="42545" cy="148590"/>
                  <wp:effectExtent l="0" t="0" r="0" b="3810"/>
                  <wp:docPr id="379" name="Рисунок 379"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Агрегатное состояние &lt;1&gt;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опасности &lt;2&gt;</w:t>
            </w:r>
          </w:p>
        </w:tc>
        <w:tc>
          <w:tcPr>
            <w:tcW w:w="10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Особенности действия &lt;3&gt;</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Азота диоксид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Азота оксиды/в пересчете на NO</w:t>
            </w:r>
            <w:r w:rsidRPr="0015002E">
              <w:rPr>
                <w:rFonts w:eastAsia="Times New Roman" w:cstheme="minorHAnsi"/>
                <w:noProof/>
                <w:color w:val="000000" w:themeColor="text1"/>
                <w:sz w:val="24"/>
                <w:szCs w:val="24"/>
                <w:lang w:eastAsia="ru-RU"/>
              </w:rPr>
              <w:drawing>
                <wp:inline distT="0" distB="0" distL="0" distR="0" wp14:anchorId="7224BA6D" wp14:editId="0610CD34">
                  <wp:extent cx="106045" cy="223520"/>
                  <wp:effectExtent l="0" t="0" r="8255" b="5080"/>
                  <wp:docPr id="378" name="Рисунок 378" descr="https://mobile.olimpoks.ru/Prepare/Doc/1035/5/a8b9e0c2-0777-4c1c-b6e9-452b3bb30f82/i/776c53e2-edbf-4785-9d00-267d85bb2f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obile.olimpoks.ru/Prepare/Doc/1035/5/a8b9e0c2-0777-4c1c-b6e9-452b3bb30f82/i/776c53e2-edbf-4785-9d00-267d85bb2f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Азотная кислота </w:t>
            </w:r>
            <w:r w:rsidRPr="0015002E">
              <w:rPr>
                <w:rFonts w:eastAsia="Times New Roman" w:cstheme="minorHAnsi"/>
                <w:noProof/>
                <w:color w:val="000000" w:themeColor="text1"/>
                <w:sz w:val="24"/>
                <w:szCs w:val="24"/>
                <w:lang w:eastAsia="ru-RU"/>
              </w:rPr>
              <w:drawing>
                <wp:inline distT="0" distB="0" distL="0" distR="0" wp14:anchorId="4D9D030E" wp14:editId="1B8B0EA6">
                  <wp:extent cx="116840" cy="223520"/>
                  <wp:effectExtent l="0" t="0" r="0" b="5080"/>
                  <wp:docPr id="377" name="Рисунок 377"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0BDB29F" wp14:editId="487A6011">
                  <wp:extent cx="138430" cy="138430"/>
                  <wp:effectExtent l="0" t="0" r="0" b="0"/>
                  <wp:docPr id="376" name="Рисунок 376"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-Аминобензацетилхлорид гидрохлорид </w:t>
            </w:r>
            <w:r w:rsidRPr="0015002E">
              <w:rPr>
                <w:rFonts w:eastAsia="Times New Roman" w:cstheme="minorHAnsi"/>
                <w:noProof/>
                <w:color w:val="000000" w:themeColor="text1"/>
                <w:sz w:val="24"/>
                <w:szCs w:val="24"/>
                <w:lang w:eastAsia="ru-RU"/>
              </w:rPr>
              <w:drawing>
                <wp:inline distT="0" distB="0" distL="0" distR="0" wp14:anchorId="19C45202" wp14:editId="1B8AC46F">
                  <wp:extent cx="116840" cy="223520"/>
                  <wp:effectExtent l="0" t="0" r="0" b="5080"/>
                  <wp:docPr id="375" name="Рисунок 375"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2-Аминопропан </w:t>
            </w:r>
            <w:r w:rsidRPr="0015002E">
              <w:rPr>
                <w:rFonts w:eastAsia="Times New Roman" w:cstheme="minorHAnsi"/>
                <w:noProof/>
                <w:color w:val="000000" w:themeColor="text1"/>
                <w:sz w:val="24"/>
                <w:szCs w:val="24"/>
                <w:lang w:eastAsia="ru-RU"/>
              </w:rPr>
              <w:drawing>
                <wp:inline distT="0" distB="0" distL="0" distR="0" wp14:anchorId="359EA886" wp14:editId="22B3DA1F">
                  <wp:extent cx="2434590" cy="4572000"/>
                  <wp:effectExtent l="0" t="0" r="0" b="0"/>
                  <wp:docPr id="374" name="Рисунок 374" descr="https://mobile.olimpoks.ru/Prepare/Doc/1035/5/a8b9e0c2-0777-4c1c-b6e9-452b3bb30f82/i/17d39a3f-e0b5-480c-9a45-de2055acc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obile.olimpoks.ru/Prepare/Doc/1035/5/a8b9e0c2-0777-4c1c-b6e9-452b3bb30f82/i/17d39a3f-e0b5-480c-9a45-de2055acc422.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34590" cy="45720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(метилэтиламин)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Аммиак</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Ацетальдегид </w:t>
            </w:r>
            <w:r w:rsidRPr="0015002E">
              <w:rPr>
                <w:rFonts w:eastAsia="Times New Roman" w:cstheme="minorHAnsi"/>
                <w:noProof/>
                <w:color w:val="000000" w:themeColor="text1"/>
                <w:sz w:val="24"/>
                <w:szCs w:val="24"/>
                <w:lang w:eastAsia="ru-RU"/>
              </w:rPr>
              <w:drawing>
                <wp:inline distT="0" distB="0" distL="0" distR="0" wp14:anchorId="68C3AF00" wp14:editId="361D87BD">
                  <wp:extent cx="116840" cy="223520"/>
                  <wp:effectExtent l="0" t="0" r="0" b="5080"/>
                  <wp:docPr id="373" name="Рисунок 373"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Ацетангидрид </w:t>
            </w:r>
            <w:r w:rsidRPr="0015002E">
              <w:rPr>
                <w:rFonts w:eastAsia="Times New Roman" w:cstheme="minorHAnsi"/>
                <w:noProof/>
                <w:color w:val="000000" w:themeColor="text1"/>
                <w:sz w:val="24"/>
                <w:szCs w:val="24"/>
                <w:lang w:eastAsia="ru-RU"/>
              </w:rPr>
              <w:drawing>
                <wp:inline distT="0" distB="0" distL="0" distR="0" wp14:anchorId="25ED375A" wp14:editId="18713B6F">
                  <wp:extent cx="116840" cy="223520"/>
                  <wp:effectExtent l="0" t="0" r="0" b="5080"/>
                  <wp:docPr id="372" name="Рисунок 372"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(ацетонгидрид)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Барий дигидроксид </w:t>
            </w:r>
            <w:r w:rsidRPr="0015002E">
              <w:rPr>
                <w:rFonts w:eastAsia="Times New Roman" w:cstheme="minorHAnsi"/>
                <w:noProof/>
                <w:color w:val="000000" w:themeColor="text1"/>
                <w:sz w:val="24"/>
                <w:szCs w:val="24"/>
                <w:lang w:eastAsia="ru-RU"/>
              </w:rPr>
              <w:drawing>
                <wp:inline distT="0" distB="0" distL="0" distR="0" wp14:anchorId="4B01CC98" wp14:editId="1F12B0B2">
                  <wp:extent cx="116840" cy="223520"/>
                  <wp:effectExtent l="0" t="0" r="0" b="5080"/>
                  <wp:docPr id="371" name="Рисунок 371"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(гидроокись бария)</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Барий дихлорид; (бария хлорид)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Бензилхлорформиат </w:t>
            </w:r>
            <w:r w:rsidRPr="0015002E">
              <w:rPr>
                <w:rFonts w:eastAsia="Times New Roman" w:cstheme="minorHAnsi"/>
                <w:noProof/>
                <w:color w:val="000000" w:themeColor="text1"/>
                <w:sz w:val="24"/>
                <w:szCs w:val="24"/>
                <w:lang w:eastAsia="ru-RU"/>
              </w:rPr>
              <w:drawing>
                <wp:inline distT="0" distB="0" distL="0" distR="0" wp14:anchorId="2B116F76" wp14:editId="56EDD0B1">
                  <wp:extent cx="116840" cy="223520"/>
                  <wp:effectExtent l="0" t="0" r="0" b="5080"/>
                  <wp:docPr id="370" name="Рисунок 370"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(карбобензоксихлорид)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Бензилцианид; (фенилацетонитрил)</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0,8</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Бензохин-1,4-он; (п-бензохинон)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Бор трифторид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Бром </w:t>
            </w:r>
            <w:r w:rsidRPr="0015002E">
              <w:rPr>
                <w:rFonts w:eastAsia="Times New Roman" w:cstheme="minorHAnsi"/>
                <w:noProof/>
                <w:color w:val="000000" w:themeColor="text1"/>
                <w:sz w:val="24"/>
                <w:szCs w:val="24"/>
                <w:lang w:eastAsia="ru-RU"/>
              </w:rPr>
              <w:drawing>
                <wp:inline distT="0" distB="0" distL="0" distR="0" wp14:anchorId="7C6BF36F" wp14:editId="5466E10F">
                  <wp:extent cx="116840" cy="223520"/>
                  <wp:effectExtent l="0" t="0" r="0" b="5080"/>
                  <wp:docPr id="369" name="Рисунок 369"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Бутаналь </w:t>
            </w:r>
            <w:r w:rsidRPr="0015002E">
              <w:rPr>
                <w:rFonts w:eastAsia="Times New Roman" w:cstheme="minorHAnsi"/>
                <w:noProof/>
                <w:color w:val="000000" w:themeColor="text1"/>
                <w:sz w:val="24"/>
                <w:szCs w:val="24"/>
                <w:lang w:eastAsia="ru-RU"/>
              </w:rPr>
              <w:drawing>
                <wp:inline distT="0" distB="0" distL="0" distR="0" wp14:anchorId="09D4E07B" wp14:editId="46B494F7">
                  <wp:extent cx="116840" cy="223520"/>
                  <wp:effectExtent l="0" t="0" r="0" b="5080"/>
                  <wp:docPr id="368" name="Рисунок 368"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Бутановая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18</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Бутановой кислоты ангидрид </w:t>
            </w:r>
            <w:r w:rsidRPr="0015002E">
              <w:rPr>
                <w:rFonts w:eastAsia="Times New Roman" w:cstheme="minorHAnsi"/>
                <w:noProof/>
                <w:color w:val="000000" w:themeColor="text1"/>
                <w:sz w:val="24"/>
                <w:szCs w:val="24"/>
                <w:lang w:eastAsia="ru-RU"/>
              </w:rPr>
              <w:drawing>
                <wp:inline distT="0" distB="0" distL="0" distR="0" wp14:anchorId="18C3B01C" wp14:editId="2647D6A0">
                  <wp:extent cx="116840" cy="223520"/>
                  <wp:effectExtent l="0" t="0" r="0" b="5080"/>
                  <wp:docPr id="367" name="Рисунок 367"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(бутановый ангидрид)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19</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1-Бутоксибут-1-ен-3-ин; (этенил виниловый эфир)</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Гексановая кислота; (капроновая, бутилуксусная)</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Германий тетрахлорид (в пересчете на германий)</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Гидробромид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23</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1-Гидрокси-2-нитро-4-хлорбензол </w:t>
            </w:r>
            <w:r w:rsidRPr="0015002E">
              <w:rPr>
                <w:rFonts w:eastAsia="Times New Roman" w:cstheme="minorHAnsi"/>
                <w:noProof/>
                <w:color w:val="000000" w:themeColor="text1"/>
                <w:sz w:val="24"/>
                <w:szCs w:val="24"/>
                <w:lang w:eastAsia="ru-RU"/>
              </w:rPr>
              <w:drawing>
                <wp:inline distT="0" distB="0" distL="0" distR="0" wp14:anchorId="2D01714C" wp14:editId="2B643ACA">
                  <wp:extent cx="116840" cy="223520"/>
                  <wp:effectExtent l="0" t="0" r="0" b="5080"/>
                  <wp:docPr id="366" name="Рисунок 366"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(4-нитро-2-хлорфенол, нихлофен)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Гидрофторид (в пересчете на фтор)</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Гидрохлорид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Дигидросульфид; (гидросульфид)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З-Диметиламинопропан-1-ол</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Диметил гексан-1,6-диоат </w:t>
            </w:r>
            <w:r w:rsidRPr="0015002E">
              <w:rPr>
                <w:rFonts w:eastAsia="Times New Roman" w:cstheme="minorHAnsi"/>
                <w:noProof/>
                <w:color w:val="000000" w:themeColor="text1"/>
                <w:sz w:val="24"/>
                <w:szCs w:val="24"/>
                <w:lang w:eastAsia="ru-RU"/>
              </w:rPr>
              <w:drawing>
                <wp:inline distT="0" distB="0" distL="0" distR="0" wp14:anchorId="3F302A7B" wp14:editId="35DA7505">
                  <wp:extent cx="116840" cy="223520"/>
                  <wp:effectExtent l="0" t="0" r="0" b="5080"/>
                  <wp:docPr id="365" name="Рисунок 365"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(диметилсебацинат, диметил-2,8-гексадиоат)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(E, 1R)-2,2-диметил-3(2-метилпроп-1-енил)-циклопропан-1-карбоновая кислота; (1,3-хризантемовая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2,2-Диметилпропилгидропероксид </w:t>
            </w:r>
            <w:r w:rsidRPr="0015002E">
              <w:rPr>
                <w:rFonts w:eastAsia="Times New Roman" w:cstheme="minorHAnsi"/>
                <w:noProof/>
                <w:color w:val="000000" w:themeColor="text1"/>
                <w:sz w:val="24"/>
                <w:szCs w:val="24"/>
                <w:lang w:eastAsia="ru-RU"/>
              </w:rPr>
              <w:drawing>
                <wp:inline distT="0" distB="0" distL="0" distR="0" wp14:anchorId="18C80D79" wp14:editId="4DB98777">
                  <wp:extent cx="2434590" cy="4572000"/>
                  <wp:effectExtent l="0" t="0" r="0" b="0"/>
                  <wp:docPr id="364" name="Рисунок 364" descr="https://mobile.olimpoks.ru/Prepare/Doc/1035/5/a8b9e0c2-0777-4c1c-b6e9-452b3bb30f82/i/0c1b09c7-3a03-4a2f-820e-eb382e31fe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obile.olimpoks.ru/Prepare/Doc/1035/5/a8b9e0c2-0777-4c1c-b6e9-452b3bb30f82/i/0c1b09c7-3a03-4a2f-820e-eb382e31fe4e.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34590" cy="457200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Диметилсульфат+; (0,0 диметилсульфат)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Диметил (4-фторфенил)хлорсилан/по гидрохлориду/</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3,3 -Диметил-1-хлор-1 (4-хлорфенокси)-бутан-2-он; (син. хлорфеноксипинако-лин)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1,1-Диметилэтилгидропероксид </w:t>
            </w:r>
            <w:r w:rsidRPr="0015002E">
              <w:rPr>
                <w:rFonts w:eastAsia="Times New Roman" w:cstheme="minorHAnsi"/>
                <w:noProof/>
                <w:color w:val="000000" w:themeColor="text1"/>
                <w:sz w:val="24"/>
                <w:szCs w:val="24"/>
                <w:lang w:eastAsia="ru-RU"/>
              </w:rPr>
              <w:drawing>
                <wp:inline distT="0" distB="0" distL="0" distR="0" wp14:anchorId="618EB606" wp14:editId="3AE9DD32">
                  <wp:extent cx="116840" cy="223520"/>
                  <wp:effectExtent l="0" t="0" r="0" b="5080"/>
                  <wp:docPr id="363" name="Рисунок 363"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(трет-бутил-гидропероксид)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1,1-Диметилэтилгипохлорид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Дихлорметилбензол</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Дихлорэтановая кислота; (дихлоруксусная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3-Диэтиламинопропил-1-амин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N,N-диэтилэтанамин </w:t>
            </w:r>
            <w:r w:rsidRPr="0015002E">
              <w:rPr>
                <w:rFonts w:eastAsia="Times New Roman" w:cstheme="minorHAnsi"/>
                <w:noProof/>
                <w:color w:val="000000" w:themeColor="text1"/>
                <w:sz w:val="24"/>
                <w:szCs w:val="24"/>
                <w:lang w:eastAsia="ru-RU"/>
              </w:rPr>
              <w:drawing>
                <wp:inline distT="0" distB="0" distL="0" distR="0" wp14:anchorId="38D798E9" wp14:editId="42120301">
                  <wp:extent cx="116840" cy="223520"/>
                  <wp:effectExtent l="0" t="0" r="0" b="5080"/>
                  <wp:docPr id="362" name="Рисунок 362"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(триэтиламин)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Йод </w:t>
            </w:r>
            <w:r w:rsidRPr="0015002E">
              <w:rPr>
                <w:rFonts w:eastAsia="Times New Roman" w:cstheme="minorHAnsi"/>
                <w:noProof/>
                <w:color w:val="000000" w:themeColor="text1"/>
                <w:sz w:val="24"/>
                <w:szCs w:val="24"/>
                <w:lang w:eastAsia="ru-RU"/>
              </w:rPr>
              <w:drawing>
                <wp:inline distT="0" distB="0" distL="0" distR="0" wp14:anchorId="480A0778" wp14:editId="43CD52B9">
                  <wp:extent cx="116840" cy="223520"/>
                  <wp:effectExtent l="0" t="0" r="0" b="5080"/>
                  <wp:docPr id="361" name="Рисунок 361"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Кальций сульфат дигидрат; (гипс)</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Карбонилдихлорид; (фосген)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Кремний тетрафторид (по фтору)</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Магний оксид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Метансульфонилхлорид </w:t>
            </w:r>
            <w:r w:rsidRPr="0015002E">
              <w:rPr>
                <w:rFonts w:eastAsia="Times New Roman" w:cstheme="minorHAnsi"/>
                <w:noProof/>
                <w:color w:val="000000" w:themeColor="text1"/>
                <w:sz w:val="24"/>
                <w:szCs w:val="24"/>
                <w:lang w:eastAsia="ru-RU"/>
              </w:rPr>
              <w:drawing>
                <wp:inline distT="0" distB="0" distL="0" distR="0" wp14:anchorId="36EB4BAA" wp14:editId="7BC28508">
                  <wp:extent cx="116840" cy="223520"/>
                  <wp:effectExtent l="0" t="0" r="0" b="5080"/>
                  <wp:docPr id="360" name="Рисунок 360"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46</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Метановая кислота </w:t>
            </w:r>
            <w:r w:rsidRPr="0015002E">
              <w:rPr>
                <w:rFonts w:eastAsia="Times New Roman" w:cstheme="minorHAnsi"/>
                <w:noProof/>
                <w:color w:val="000000" w:themeColor="text1"/>
                <w:sz w:val="24"/>
                <w:szCs w:val="24"/>
                <w:lang w:eastAsia="ru-RU"/>
              </w:rPr>
              <w:drawing>
                <wp:inline distT="0" distB="0" distL="0" distR="0" wp14:anchorId="707680A9" wp14:editId="0D32BDDF">
                  <wp:extent cx="116840" cy="223520"/>
                  <wp:effectExtent l="0" t="0" r="0" b="5080"/>
                  <wp:docPr id="359" name="Рисунок 359"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(муравьиная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47</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1-Метилбутановая кислота; (изовалериановая)</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48</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З-Метилбутан-1-ол; (изоамиловый спирт)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49</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2-Метилбут-3-ин-2-ол; (изовалериановый альдегид; 3-бутин-2-ол-2-метил)</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Метил-2-гидрокси-3-хлорпропионат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Метилдихлорацетат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Метилизоцианат </w:t>
            </w:r>
            <w:r w:rsidRPr="0015002E">
              <w:rPr>
                <w:rFonts w:eastAsia="Times New Roman" w:cstheme="minorHAnsi"/>
                <w:noProof/>
                <w:color w:val="000000" w:themeColor="text1"/>
                <w:sz w:val="24"/>
                <w:szCs w:val="24"/>
                <w:lang w:eastAsia="ru-RU"/>
              </w:rPr>
              <w:drawing>
                <wp:inline distT="0" distB="0" distL="0" distR="0" wp14:anchorId="6EAACBD5" wp14:editId="295A9095">
                  <wp:extent cx="116840" cy="223520"/>
                  <wp:effectExtent l="0" t="0" r="0" b="5080"/>
                  <wp:docPr id="358" name="Рисунок 358"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A, 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Метил-3-оксобутаноат; (метиловый эфир ацетоуксусной к-ты)</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4-Метилпентановая кислота </w:t>
            </w:r>
            <w:r w:rsidRPr="0015002E">
              <w:rPr>
                <w:rFonts w:eastAsia="Times New Roman" w:cstheme="minorHAnsi"/>
                <w:noProof/>
                <w:color w:val="000000" w:themeColor="text1"/>
                <w:sz w:val="24"/>
                <w:szCs w:val="24"/>
                <w:lang w:eastAsia="ru-RU"/>
              </w:rPr>
              <w:drawing>
                <wp:inline distT="0" distB="0" distL="0" distR="0" wp14:anchorId="126974AE" wp14:editId="72ADF4CD">
                  <wp:extent cx="116840" cy="223520"/>
                  <wp:effectExtent l="0" t="0" r="0" b="5080"/>
                  <wp:docPr id="357" name="Рисунок 357"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(2-метилпентановая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4-Метилпентаноилхлорид </w:t>
            </w:r>
            <w:r w:rsidRPr="0015002E">
              <w:rPr>
                <w:rFonts w:eastAsia="Times New Roman" w:cstheme="minorHAnsi"/>
                <w:noProof/>
                <w:color w:val="000000" w:themeColor="text1"/>
                <w:sz w:val="24"/>
                <w:szCs w:val="24"/>
                <w:lang w:eastAsia="ru-RU"/>
              </w:rPr>
              <w:drawing>
                <wp:inline distT="0" distB="0" distL="0" distR="0" wp14:anchorId="16954227" wp14:editId="7717985F">
                  <wp:extent cx="116840" cy="223520"/>
                  <wp:effectExtent l="0" t="0" r="0" b="5080"/>
                  <wp:docPr id="356" name="Рисунок 356"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(2-метилпентановой кислоты хлоран-гидрид)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2-Метилпропаналь </w:t>
            </w:r>
            <w:r w:rsidRPr="0015002E">
              <w:rPr>
                <w:rFonts w:eastAsia="Times New Roman" w:cstheme="minorHAnsi"/>
                <w:noProof/>
                <w:color w:val="000000" w:themeColor="text1"/>
                <w:sz w:val="24"/>
                <w:szCs w:val="24"/>
                <w:lang w:eastAsia="ru-RU"/>
              </w:rPr>
              <w:drawing>
                <wp:inline distT="0" distB="0" distL="0" distR="0" wp14:anchorId="5F3D7C48" wp14:editId="54D5B517">
                  <wp:extent cx="116840" cy="223520"/>
                  <wp:effectExtent l="0" t="0" r="0" b="5080"/>
                  <wp:docPr id="355" name="Рисунок 355"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2-Метилпропан-1-ол </w:t>
            </w:r>
            <w:r w:rsidRPr="0015002E">
              <w:rPr>
                <w:rFonts w:eastAsia="Times New Roman" w:cstheme="minorHAnsi"/>
                <w:noProof/>
                <w:color w:val="000000" w:themeColor="text1"/>
                <w:sz w:val="24"/>
                <w:szCs w:val="24"/>
                <w:lang w:eastAsia="ru-RU"/>
              </w:rPr>
              <w:drawing>
                <wp:inline distT="0" distB="0" distL="0" distR="0" wp14:anchorId="25911284" wp14:editId="49801FA7">
                  <wp:extent cx="116840" cy="223520"/>
                  <wp:effectExtent l="0" t="0" r="0" b="5080"/>
                  <wp:docPr id="354" name="Рисунок 354"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(изобутиловый спирт)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2-Метилпроп-2-еновая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2-Метилпроп-2-еноилхлорид </w:t>
            </w:r>
            <w:r w:rsidRPr="0015002E">
              <w:rPr>
                <w:rFonts w:eastAsia="Times New Roman" w:cstheme="minorHAnsi"/>
                <w:noProof/>
                <w:color w:val="000000" w:themeColor="text1"/>
                <w:sz w:val="24"/>
                <w:szCs w:val="24"/>
                <w:lang w:eastAsia="ru-RU"/>
              </w:rPr>
              <w:drawing>
                <wp:inline distT="0" distB="0" distL="0" distR="0" wp14:anchorId="534B315E" wp14:editId="06B1CBFA">
                  <wp:extent cx="116840" cy="223520"/>
                  <wp:effectExtent l="0" t="0" r="0" b="5080"/>
                  <wp:docPr id="353" name="Рисунок 353"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A</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4-Метилфенилен-1,3-диизоцианат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A, 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диНатрий карбонат </w:t>
            </w:r>
            <w:r w:rsidRPr="0015002E">
              <w:rPr>
                <w:rFonts w:eastAsia="Times New Roman" w:cstheme="minorHAnsi"/>
                <w:noProof/>
                <w:color w:val="000000" w:themeColor="text1"/>
                <w:sz w:val="24"/>
                <w:szCs w:val="24"/>
                <w:lang w:eastAsia="ru-RU"/>
              </w:rPr>
              <w:drawing>
                <wp:inline distT="0" distB="0" distL="0" distR="0" wp14:anchorId="6DEAEDB7" wp14:editId="68AE72A6">
                  <wp:extent cx="116840" cy="223520"/>
                  <wp:effectExtent l="0" t="0" r="0" b="5080"/>
                  <wp:docPr id="352" name="Рисунок 352"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диНатрий пероксокарбонат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Натрий хлорид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Озон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4-Оксо-5-хлорпентилацетат </w:t>
            </w:r>
            <w:r w:rsidRPr="0015002E">
              <w:rPr>
                <w:rFonts w:eastAsia="Times New Roman" w:cstheme="minorHAnsi"/>
                <w:noProof/>
                <w:color w:val="000000" w:themeColor="text1"/>
                <w:sz w:val="24"/>
                <w:szCs w:val="24"/>
                <w:lang w:eastAsia="ru-RU"/>
              </w:rPr>
              <w:drawing>
                <wp:inline distT="0" distB="0" distL="0" distR="0" wp14:anchorId="07713D2C" wp14:editId="1E4485EC">
                  <wp:extent cx="116840" cy="223520"/>
                  <wp:effectExtent l="0" t="0" r="0" b="5080"/>
                  <wp:docPr id="351" name="Рисунок 351"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Ортофосфористая кислота </w:t>
            </w:r>
            <w:r w:rsidRPr="0015002E">
              <w:rPr>
                <w:rFonts w:eastAsia="Times New Roman" w:cstheme="minorHAnsi"/>
                <w:noProof/>
                <w:color w:val="000000" w:themeColor="text1"/>
                <w:sz w:val="24"/>
                <w:szCs w:val="24"/>
                <w:lang w:eastAsia="ru-RU"/>
              </w:rPr>
              <w:drawing>
                <wp:inline distT="0" distB="0" distL="0" distR="0" wp14:anchorId="45D26668" wp14:editId="33AF7C0C">
                  <wp:extent cx="116840" cy="223520"/>
                  <wp:effectExtent l="0" t="0" r="0" b="5080"/>
                  <wp:docPr id="350" name="Рисунок 350"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0,4</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Пентан-1-ол </w:t>
            </w:r>
            <w:r w:rsidRPr="0015002E">
              <w:rPr>
                <w:rFonts w:eastAsia="Times New Roman" w:cstheme="minorHAnsi"/>
                <w:noProof/>
                <w:color w:val="000000" w:themeColor="text1"/>
                <w:sz w:val="24"/>
                <w:szCs w:val="24"/>
                <w:lang w:eastAsia="ru-RU"/>
              </w:rPr>
              <w:drawing>
                <wp:inline distT="0" distB="0" distL="0" distR="0" wp14:anchorId="6E36B126" wp14:editId="4336E203">
                  <wp:extent cx="116840" cy="223520"/>
                  <wp:effectExtent l="0" t="0" r="0" b="5080"/>
                  <wp:docPr id="349" name="Рисунок 349"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Пиридин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Проп-2-ен-1-аль</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Проп-2-енамин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Проп-1-енилацетат </w:t>
            </w:r>
            <w:r w:rsidRPr="0015002E">
              <w:rPr>
                <w:rFonts w:eastAsia="Times New Roman" w:cstheme="minorHAnsi"/>
                <w:noProof/>
                <w:color w:val="000000" w:themeColor="text1"/>
                <w:sz w:val="24"/>
                <w:szCs w:val="24"/>
                <w:lang w:eastAsia="ru-RU"/>
              </w:rPr>
              <w:drawing>
                <wp:inline distT="0" distB="0" distL="0" distR="0" wp14:anchorId="2B895373" wp14:editId="4E532BC2">
                  <wp:extent cx="116840" cy="223520"/>
                  <wp:effectExtent l="0" t="0" r="0" b="5080"/>
                  <wp:docPr id="348" name="Рисунок 348"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(2-пропенил-ацетат)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N-проп-1-енил-проп-2-ен-1-амин </w:t>
            </w:r>
            <w:r w:rsidRPr="0015002E">
              <w:rPr>
                <w:rFonts w:eastAsia="Times New Roman" w:cstheme="minorHAnsi"/>
                <w:noProof/>
                <w:color w:val="000000" w:themeColor="text1"/>
                <w:sz w:val="24"/>
                <w:szCs w:val="24"/>
                <w:lang w:eastAsia="ru-RU"/>
              </w:rPr>
              <w:drawing>
                <wp:inline distT="0" distB="0" distL="0" distR="0" wp14:anchorId="67C2882B" wp14:editId="2CEEB988">
                  <wp:extent cx="116840" cy="223520"/>
                  <wp:effectExtent l="0" t="0" r="0" b="5080"/>
                  <wp:docPr id="347" name="Рисунок 347"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73</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Проп-2-еноилхлорид </w:t>
            </w:r>
            <w:r w:rsidRPr="0015002E">
              <w:rPr>
                <w:rFonts w:eastAsia="Times New Roman" w:cstheme="minorHAnsi"/>
                <w:noProof/>
                <w:color w:val="000000" w:themeColor="text1"/>
                <w:sz w:val="24"/>
                <w:szCs w:val="24"/>
                <w:lang w:eastAsia="ru-RU"/>
              </w:rPr>
              <w:drawing>
                <wp:inline distT="0" distB="0" distL="0" distR="0" wp14:anchorId="5D505D10" wp14:editId="6F0F13AA">
                  <wp:extent cx="116840" cy="223520"/>
                  <wp:effectExtent l="0" t="0" r="0" b="5080"/>
                  <wp:docPr id="346" name="Рисунок 346"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(акриловой кислоты хлорангидрид)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A</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Пропилацетат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Проп-2-ин-1-ол</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Пропиональдегид </w:t>
            </w:r>
            <w:r w:rsidRPr="0015002E">
              <w:rPr>
                <w:rFonts w:eastAsia="Times New Roman" w:cstheme="minorHAnsi"/>
                <w:noProof/>
                <w:color w:val="000000" w:themeColor="text1"/>
                <w:sz w:val="24"/>
                <w:szCs w:val="24"/>
                <w:lang w:eastAsia="ru-RU"/>
              </w:rPr>
              <w:drawing>
                <wp:inline distT="0" distB="0" distL="0" distR="0" wp14:anchorId="30724D55" wp14:editId="2C0D7100">
                  <wp:extent cx="116840" cy="223520"/>
                  <wp:effectExtent l="0" t="0" r="0" b="5080"/>
                  <wp:docPr id="345" name="Рисунок 345"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77</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Пропионилхлорид </w:t>
            </w:r>
            <w:r w:rsidRPr="0015002E">
              <w:rPr>
                <w:rFonts w:eastAsia="Times New Roman" w:cstheme="minorHAnsi"/>
                <w:noProof/>
                <w:color w:val="000000" w:themeColor="text1"/>
                <w:sz w:val="24"/>
                <w:szCs w:val="24"/>
                <w:lang w:eastAsia="ru-RU"/>
              </w:rPr>
              <w:drawing>
                <wp:inline distT="0" distB="0" distL="0" distR="0" wp14:anchorId="1AB4CC8B" wp14:editId="2517A52C">
                  <wp:extent cx="116840" cy="223520"/>
                  <wp:effectExtent l="0" t="0" r="0" b="5080"/>
                  <wp:docPr id="344" name="Рисунок 344"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(хлорангидрид пропионовой к-ты)</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78</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Рубидий гидроксид; (гидроокись рубидия)</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диСера декафторид </w:t>
            </w:r>
            <w:r w:rsidRPr="0015002E">
              <w:rPr>
                <w:rFonts w:eastAsia="Times New Roman" w:cstheme="minorHAnsi"/>
                <w:noProof/>
                <w:color w:val="000000" w:themeColor="text1"/>
                <w:sz w:val="24"/>
                <w:szCs w:val="24"/>
                <w:lang w:eastAsia="ru-RU"/>
              </w:rPr>
              <w:drawing>
                <wp:inline distT="0" distB="0" distL="0" distR="0" wp14:anchorId="17285710" wp14:editId="01A0BEA2">
                  <wp:extent cx="116840" cy="223520"/>
                  <wp:effectExtent l="0" t="0" r="0" b="5080"/>
                  <wp:docPr id="343" name="Рисунок 343"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Сера диоксид</w:t>
            </w:r>
            <w:r w:rsidRPr="0015002E">
              <w:rPr>
                <w:rFonts w:eastAsia="Times New Roman" w:cstheme="minorHAnsi"/>
                <w:noProof/>
                <w:color w:val="000000" w:themeColor="text1"/>
                <w:sz w:val="24"/>
                <w:szCs w:val="24"/>
                <w:lang w:eastAsia="ru-RU"/>
              </w:rPr>
              <w:drawing>
                <wp:inline distT="0" distB="0" distL="0" distR="0" wp14:anchorId="0EBDFAB6" wp14:editId="2947D1E4">
                  <wp:extent cx="116840" cy="223520"/>
                  <wp:effectExtent l="0" t="0" r="0" b="5080"/>
                  <wp:docPr id="342" name="Рисунок 342"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диСера дихлорид </w:t>
            </w:r>
            <w:r w:rsidRPr="0015002E">
              <w:rPr>
                <w:rFonts w:eastAsia="Times New Roman" w:cstheme="minorHAnsi"/>
                <w:noProof/>
                <w:color w:val="000000" w:themeColor="text1"/>
                <w:sz w:val="24"/>
                <w:szCs w:val="24"/>
                <w:lang w:eastAsia="ru-RU"/>
              </w:rPr>
              <w:drawing>
                <wp:inline distT="0" distB="0" distL="0" distR="0" wp14:anchorId="434BD887" wp14:editId="4FBE9A2E">
                  <wp:extent cx="116840" cy="223520"/>
                  <wp:effectExtent l="0" t="0" r="0" b="5080"/>
                  <wp:docPr id="341" name="Рисунок 341"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(серы хлорид)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(Т-4) сера тетрафторид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Сера триоксид </w:t>
            </w:r>
            <w:r w:rsidRPr="0015002E">
              <w:rPr>
                <w:rFonts w:eastAsia="Times New Roman" w:cstheme="minorHAnsi"/>
                <w:noProof/>
                <w:color w:val="000000" w:themeColor="text1"/>
                <w:sz w:val="24"/>
                <w:szCs w:val="24"/>
                <w:lang w:eastAsia="ru-RU"/>
              </w:rPr>
              <w:drawing>
                <wp:inline distT="0" distB="0" distL="0" distR="0" wp14:anchorId="5E2DC4DB" wp14:editId="1CE5DFDA">
                  <wp:extent cx="116840" cy="223520"/>
                  <wp:effectExtent l="0" t="0" r="0" b="5080"/>
                  <wp:docPr id="340" name="Рисунок 340"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Серная кислота </w:t>
            </w:r>
            <w:r w:rsidRPr="0015002E">
              <w:rPr>
                <w:rFonts w:eastAsia="Times New Roman" w:cstheme="minorHAnsi"/>
                <w:noProof/>
                <w:color w:val="000000" w:themeColor="text1"/>
                <w:sz w:val="24"/>
                <w:szCs w:val="24"/>
                <w:lang w:eastAsia="ru-RU"/>
              </w:rPr>
              <w:drawing>
                <wp:inline distT="0" distB="0" distL="0" distR="0" wp14:anchorId="39C95CF4" wp14:editId="7CFFBD4D">
                  <wp:extent cx="116840" cy="223520"/>
                  <wp:effectExtent l="0" t="0" r="0" b="5080"/>
                  <wp:docPr id="339" name="Рисунок 339"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Спирты непредельного ряда (аллиловый, кротониловый)</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Тетрабромметан </w:t>
            </w:r>
            <w:r w:rsidRPr="0015002E">
              <w:rPr>
                <w:rFonts w:eastAsia="Times New Roman" w:cstheme="minorHAnsi"/>
                <w:noProof/>
                <w:color w:val="000000" w:themeColor="text1"/>
                <w:sz w:val="24"/>
                <w:szCs w:val="24"/>
                <w:lang w:eastAsia="ru-RU"/>
              </w:rPr>
              <w:drawing>
                <wp:inline distT="0" distB="0" distL="0" distR="0" wp14:anchorId="7A0E29CE" wp14:editId="0C66C757">
                  <wp:extent cx="116840" cy="223520"/>
                  <wp:effectExtent l="0" t="0" r="0" b="5080"/>
                  <wp:docPr id="338" name="Рисунок 338"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Тетрагидро-1,4-оксазин </w:t>
            </w:r>
            <w:r w:rsidRPr="0015002E">
              <w:rPr>
                <w:rFonts w:eastAsia="Times New Roman" w:cstheme="minorHAnsi"/>
                <w:noProof/>
                <w:color w:val="000000" w:themeColor="text1"/>
                <w:sz w:val="24"/>
                <w:szCs w:val="24"/>
                <w:lang w:eastAsia="ru-RU"/>
              </w:rPr>
              <w:drawing>
                <wp:inline distT="0" distB="0" distL="0" distR="0" wp14:anchorId="5DF9FFB0" wp14:editId="5AD2EDC9">
                  <wp:extent cx="116840" cy="223520"/>
                  <wp:effectExtent l="0" t="0" r="0" b="5080"/>
                  <wp:docPr id="337" name="Рисунок 337"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(морфолин)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3,3,3,4-Тетрахлорбицикло[2,2,1]гепт-5-ен-2-спиро-1-циклопент-3-ен-2,5-дион (ЭФ-2)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1,1,2,2-Тетрахлорэтан </w:t>
            </w:r>
            <w:r w:rsidRPr="0015002E">
              <w:rPr>
                <w:rFonts w:eastAsia="Times New Roman" w:cstheme="minorHAnsi"/>
                <w:noProof/>
                <w:color w:val="000000" w:themeColor="text1"/>
                <w:sz w:val="24"/>
                <w:szCs w:val="24"/>
                <w:lang w:eastAsia="ru-RU"/>
              </w:rPr>
              <w:drawing>
                <wp:inline distT="0" distB="0" distL="0" distR="0" wp14:anchorId="68F9129B" wp14:editId="364BB54D">
                  <wp:extent cx="116840" cy="223520"/>
                  <wp:effectExtent l="0" t="0" r="0" b="5080"/>
                  <wp:docPr id="336" name="Рисунок 336"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Титан тетрахлорид (по гидрохлориду)</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2,4,6, -Триметил-1,3,5-триоксан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3,5,5-Триметилциклогексанон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3,5,5-Триметил-циклогекс-2-ен-1-он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Трихлорацетилхлорид </w:t>
            </w:r>
            <w:r w:rsidRPr="0015002E">
              <w:rPr>
                <w:rFonts w:eastAsia="Times New Roman" w:cstheme="minorHAnsi"/>
                <w:noProof/>
                <w:color w:val="000000" w:themeColor="text1"/>
                <w:sz w:val="24"/>
                <w:szCs w:val="24"/>
                <w:lang w:eastAsia="ru-RU"/>
              </w:rPr>
              <w:drawing>
                <wp:inline distT="0" distB="0" distL="0" distR="0" wp14:anchorId="11772185" wp14:editId="224D96ED">
                  <wp:extent cx="2434590" cy="4572000"/>
                  <wp:effectExtent l="0" t="0" r="0" b="0"/>
                  <wp:docPr id="335" name="Рисунок 335" descr="https://mobile.olimpoks.ru/Prepare/Doc/1035/5/a8b9e0c2-0777-4c1c-b6e9-452b3bb30f82/i/0c1b09c7-3a03-4a2f-820e-eb382e31fe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mobile.olimpoks.ru/Prepare/Doc/1035/5/a8b9e0c2-0777-4c1c-b6e9-452b3bb30f82/i/0c1b09c7-3a03-4a2f-820e-eb382e31fe4e.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34590" cy="45720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(трихлоруксусной кислоты хлорангидрид)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Трихлорнитрометан </w:t>
            </w:r>
            <w:r w:rsidRPr="0015002E">
              <w:rPr>
                <w:rFonts w:eastAsia="Times New Roman" w:cstheme="minorHAnsi"/>
                <w:noProof/>
                <w:color w:val="000000" w:themeColor="text1"/>
                <w:sz w:val="24"/>
                <w:szCs w:val="24"/>
                <w:lang w:eastAsia="ru-RU"/>
              </w:rPr>
              <w:drawing>
                <wp:inline distT="0" distB="0" distL="0" distR="0" wp14:anchorId="15A3D100" wp14:editId="4895AABE">
                  <wp:extent cx="116840" cy="223520"/>
                  <wp:effectExtent l="0" t="0" r="0" b="5080"/>
                  <wp:docPr id="334" name="Рисунок 334"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(хлорпикрин)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Трихлорэтановая кислота </w:t>
            </w:r>
            <w:r w:rsidRPr="0015002E">
              <w:rPr>
                <w:rFonts w:eastAsia="Times New Roman" w:cstheme="minorHAnsi"/>
                <w:noProof/>
                <w:color w:val="000000" w:themeColor="text1"/>
                <w:sz w:val="24"/>
                <w:szCs w:val="24"/>
                <w:lang w:eastAsia="ru-RU"/>
              </w:rPr>
              <w:drawing>
                <wp:inline distT="0" distB="0" distL="0" distR="0" wp14:anchorId="30C40847" wp14:editId="6B7E49AE">
                  <wp:extent cx="116840" cy="223520"/>
                  <wp:effectExtent l="0" t="0" r="0" b="5080"/>
                  <wp:docPr id="333" name="Рисунок 333"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(трихлоруксусная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Фенилизоцианат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Фенилтиол </w:t>
            </w:r>
            <w:r w:rsidRPr="0015002E">
              <w:rPr>
                <w:rFonts w:eastAsia="Times New Roman" w:cstheme="minorHAnsi"/>
                <w:noProof/>
                <w:color w:val="000000" w:themeColor="text1"/>
                <w:sz w:val="24"/>
                <w:szCs w:val="24"/>
                <w:lang w:eastAsia="ru-RU"/>
              </w:rPr>
              <w:drawing>
                <wp:inline distT="0" distB="0" distL="0" distR="0" wp14:anchorId="66DD99C3" wp14:editId="5E60A9ED">
                  <wp:extent cx="116840" cy="223520"/>
                  <wp:effectExtent l="0" t="0" r="0" b="5080"/>
                  <wp:docPr id="332" name="Рисунок 332"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(тиофенол, меркаптобензол)</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Феноксиэтановая кислота </w:t>
            </w:r>
            <w:r w:rsidRPr="0015002E">
              <w:rPr>
                <w:rFonts w:eastAsia="Times New Roman" w:cstheme="minorHAnsi"/>
                <w:noProof/>
                <w:color w:val="000000" w:themeColor="text1"/>
                <w:sz w:val="24"/>
                <w:szCs w:val="24"/>
                <w:lang w:eastAsia="ru-RU"/>
              </w:rPr>
              <w:drawing>
                <wp:inline distT="0" distB="0" distL="0" distR="0" wp14:anchorId="3D63CC01" wp14:editId="38961336">
                  <wp:extent cx="116840" cy="223520"/>
                  <wp:effectExtent l="0" t="0" r="0" b="5080"/>
                  <wp:docPr id="331" name="Рисунок 331"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(феноксиуксусная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Формальдегид </w:t>
            </w:r>
            <w:r w:rsidRPr="0015002E">
              <w:rPr>
                <w:rFonts w:eastAsia="Times New Roman" w:cstheme="minorHAnsi"/>
                <w:noProof/>
                <w:color w:val="000000" w:themeColor="text1"/>
                <w:sz w:val="24"/>
                <w:szCs w:val="24"/>
                <w:lang w:eastAsia="ru-RU"/>
              </w:rPr>
              <w:drawing>
                <wp:inline distT="0" distB="0" distL="0" distR="0" wp14:anchorId="706BD814" wp14:editId="744D72D2">
                  <wp:extent cx="116840" cy="223520"/>
                  <wp:effectExtent l="0" t="0" r="0" b="5080"/>
                  <wp:docPr id="330" name="Рисунок 330"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 A</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Фосфин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диФосфор пентаоксид </w:t>
            </w:r>
            <w:r w:rsidRPr="0015002E">
              <w:rPr>
                <w:rFonts w:eastAsia="Times New Roman" w:cstheme="minorHAnsi"/>
                <w:noProof/>
                <w:color w:val="000000" w:themeColor="text1"/>
                <w:sz w:val="24"/>
                <w:szCs w:val="24"/>
                <w:lang w:eastAsia="ru-RU"/>
              </w:rPr>
              <w:drawing>
                <wp:inline distT="0" distB="0" distL="0" distR="0" wp14:anchorId="5A3AD05C" wp14:editId="1D582CD2">
                  <wp:extent cx="116840" cy="223520"/>
                  <wp:effectExtent l="0" t="0" r="0" b="5080"/>
                  <wp:docPr id="329" name="Рисунок 329"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Фосфор пентахлорид </w:t>
            </w:r>
            <w:r w:rsidRPr="0015002E">
              <w:rPr>
                <w:rFonts w:eastAsia="Times New Roman" w:cstheme="minorHAnsi"/>
                <w:noProof/>
                <w:color w:val="000000" w:themeColor="text1"/>
                <w:sz w:val="24"/>
                <w:szCs w:val="24"/>
                <w:lang w:eastAsia="ru-RU"/>
              </w:rPr>
              <w:drawing>
                <wp:inline distT="0" distB="0" distL="0" distR="0" wp14:anchorId="5ABC2E22" wp14:editId="0042B0E3">
                  <wp:extent cx="116840" cy="223520"/>
                  <wp:effectExtent l="0" t="0" r="0" b="5080"/>
                  <wp:docPr id="328" name="Рисунок 328"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Фосфор трихлорид </w:t>
            </w:r>
            <w:r w:rsidRPr="0015002E">
              <w:rPr>
                <w:rFonts w:eastAsia="Times New Roman" w:cstheme="minorHAnsi"/>
                <w:noProof/>
                <w:color w:val="000000" w:themeColor="text1"/>
                <w:sz w:val="24"/>
                <w:szCs w:val="24"/>
                <w:lang w:eastAsia="ru-RU"/>
              </w:rPr>
              <w:drawing>
                <wp:inline distT="0" distB="0" distL="0" distR="0" wp14:anchorId="1988A279" wp14:editId="29CDC3AB">
                  <wp:extent cx="116840" cy="223520"/>
                  <wp:effectExtent l="0" t="0" r="0" b="5080"/>
                  <wp:docPr id="327" name="Рисунок 327"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Фосфорилхлорид </w:t>
            </w:r>
            <w:r w:rsidRPr="0015002E">
              <w:rPr>
                <w:rFonts w:eastAsia="Times New Roman" w:cstheme="minorHAnsi"/>
                <w:noProof/>
                <w:color w:val="000000" w:themeColor="text1"/>
                <w:sz w:val="24"/>
                <w:szCs w:val="24"/>
                <w:lang w:eastAsia="ru-RU"/>
              </w:rPr>
              <w:drawing>
                <wp:inline distT="0" distB="0" distL="0" distR="0" wp14:anchorId="55D83272" wp14:editId="62141BB9">
                  <wp:extent cx="116840" cy="223520"/>
                  <wp:effectExtent l="0" t="0" r="0" b="5080"/>
                  <wp:docPr id="326" name="Рисунок 326"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Фтор</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2,5-Фурандион </w:t>
            </w:r>
            <w:r w:rsidRPr="0015002E">
              <w:rPr>
                <w:rFonts w:eastAsia="Times New Roman" w:cstheme="minorHAnsi"/>
                <w:noProof/>
                <w:color w:val="000000" w:themeColor="text1"/>
                <w:sz w:val="24"/>
                <w:szCs w:val="24"/>
                <w:lang w:eastAsia="ru-RU"/>
              </w:rPr>
              <w:drawing>
                <wp:inline distT="0" distB="0" distL="0" distR="0" wp14:anchorId="38788005" wp14:editId="01D4044E">
                  <wp:extent cx="116840" cy="223520"/>
                  <wp:effectExtent l="0" t="0" r="0" b="5080"/>
                  <wp:docPr id="325" name="Рисунок 325"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A</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2-Фуроилхлорид </w:t>
            </w:r>
            <w:r w:rsidRPr="0015002E">
              <w:rPr>
                <w:rFonts w:eastAsia="Times New Roman" w:cstheme="minorHAnsi"/>
                <w:noProof/>
                <w:color w:val="000000" w:themeColor="text1"/>
                <w:sz w:val="24"/>
                <w:szCs w:val="24"/>
                <w:lang w:eastAsia="ru-RU"/>
              </w:rPr>
              <w:drawing>
                <wp:inline distT="0" distB="0" distL="0" distR="0" wp14:anchorId="3DB5D890" wp14:editId="0441D6F3">
                  <wp:extent cx="116840" cy="223520"/>
                  <wp:effectExtent l="0" t="0" r="0" b="5080"/>
                  <wp:docPr id="324" name="Рисунок 324"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 </w:t>
            </w:r>
            <w:r w:rsidRPr="0015002E">
              <w:rPr>
                <w:rFonts w:eastAsia="Times New Roman" w:cstheme="minorHAnsi"/>
                <w:noProof/>
                <w:color w:val="000000" w:themeColor="text1"/>
                <w:sz w:val="24"/>
                <w:szCs w:val="24"/>
                <w:lang w:eastAsia="ru-RU"/>
              </w:rPr>
              <w:drawing>
                <wp:inline distT="0" distB="0" distL="0" distR="0" wp14:anchorId="6CDFC918" wp14:editId="60328CFC">
                  <wp:extent cx="116840" cy="223520"/>
                  <wp:effectExtent l="0" t="0" r="0" b="5080"/>
                  <wp:docPr id="323" name="Рисунок 323"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Хлорангидрид хризантемовой кислоты</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111</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Хлорацетилхлорид </w:t>
            </w:r>
            <w:r w:rsidRPr="0015002E">
              <w:rPr>
                <w:rFonts w:eastAsia="Times New Roman" w:cstheme="minorHAnsi"/>
                <w:noProof/>
                <w:color w:val="000000" w:themeColor="text1"/>
                <w:sz w:val="24"/>
                <w:szCs w:val="24"/>
                <w:lang w:eastAsia="ru-RU"/>
              </w:rPr>
              <w:drawing>
                <wp:inline distT="0" distB="0" distL="0" distR="0" wp14:anchorId="0E5795B6" wp14:editId="51172BC0">
                  <wp:extent cx="116840" cy="223520"/>
                  <wp:effectExtent l="0" t="0" r="0" b="5080"/>
                  <wp:docPr id="322" name="Рисунок 322"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(хлорангидрид монохлоруксусной кислоты)</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3-Хлорбутан-2-он; (1-хлорэтилметилкетон)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113</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2-Хлор-2-гидроксипропионовая кислота </w:t>
            </w:r>
            <w:r w:rsidRPr="0015002E">
              <w:rPr>
                <w:rFonts w:eastAsia="Times New Roman" w:cstheme="minorHAnsi"/>
                <w:noProof/>
                <w:color w:val="000000" w:themeColor="text1"/>
                <w:sz w:val="24"/>
                <w:szCs w:val="24"/>
                <w:lang w:eastAsia="ru-RU"/>
              </w:rPr>
              <w:drawing>
                <wp:inline distT="0" distB="0" distL="0" distR="0" wp14:anchorId="00F64D47" wp14:editId="03FF5F2F">
                  <wp:extent cx="116840" cy="223520"/>
                  <wp:effectExtent l="0" t="0" r="0" b="5080"/>
                  <wp:docPr id="321" name="Рисунок 321"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 диоксид </w:t>
            </w:r>
            <w:r w:rsidRPr="0015002E">
              <w:rPr>
                <w:rFonts w:eastAsia="Times New Roman" w:cstheme="minorHAnsi"/>
                <w:noProof/>
                <w:color w:val="000000" w:themeColor="text1"/>
                <w:sz w:val="24"/>
                <w:szCs w:val="24"/>
                <w:lang w:eastAsia="ru-RU"/>
              </w:rPr>
              <w:drawing>
                <wp:inline distT="0" distB="0" distL="0" distR="0" wp14:anchorId="76F33F00" wp14:editId="6CC4DFC9">
                  <wp:extent cx="2434590" cy="4572000"/>
                  <wp:effectExtent l="0" t="0" r="0" b="0"/>
                  <wp:docPr id="320" name="Рисунок 320" descr="https://mobile.olimpoks.ru/Prepare/Doc/1035/5/a8b9e0c2-0777-4c1c-b6e9-452b3bb30f82/i/0c1b09c7-3a03-4a2f-820e-eb382e31fe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mobile.olimpoks.ru/Prepare/Doc/1035/5/a8b9e0c2-0777-4c1c-b6e9-452b3bb30f82/i/0c1b09c7-3a03-4a2f-820e-eb382e31fe4e.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34590" cy="457200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(Хлорметил)бензол</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Хлорметоксиметан </w:t>
            </w:r>
            <w:r w:rsidRPr="0015002E">
              <w:rPr>
                <w:rFonts w:eastAsia="Times New Roman" w:cstheme="minorHAnsi"/>
                <w:noProof/>
                <w:color w:val="000000" w:themeColor="text1"/>
                <w:sz w:val="24"/>
                <w:szCs w:val="24"/>
                <w:lang w:eastAsia="ru-RU"/>
              </w:rPr>
              <w:drawing>
                <wp:inline distT="0" distB="0" distL="0" distR="0" wp14:anchorId="57CA1B7A" wp14:editId="7F8D0217">
                  <wp:extent cx="116840" cy="223520"/>
                  <wp:effectExtent l="0" t="0" r="0" b="5080"/>
                  <wp:docPr id="319" name="Рисунок 319"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(по хлору)</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3-Хлорпроп-1-ен </w:t>
            </w:r>
            <w:r w:rsidRPr="0015002E">
              <w:rPr>
                <w:rFonts w:eastAsia="Times New Roman" w:cstheme="minorHAnsi"/>
                <w:noProof/>
                <w:color w:val="000000" w:themeColor="text1"/>
                <w:sz w:val="24"/>
                <w:szCs w:val="24"/>
                <w:lang w:eastAsia="ru-RU"/>
              </w:rPr>
              <w:drawing>
                <wp:inline distT="0" distB="0" distL="0" distR="0" wp14:anchorId="5F962656" wp14:editId="1E49A65C">
                  <wp:extent cx="116840" cy="223520"/>
                  <wp:effectExtent l="0" t="0" r="0" b="5080"/>
                  <wp:docPr id="318" name="Рисунок 318"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Хлорфенилизоцианат (3 и 4-изомеры)</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 A</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Хлорциан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120</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2-Хлорэтанол </w:t>
            </w:r>
            <w:r w:rsidRPr="0015002E">
              <w:rPr>
                <w:rFonts w:eastAsia="Times New Roman" w:cstheme="minorHAnsi"/>
                <w:noProof/>
                <w:color w:val="000000" w:themeColor="text1"/>
                <w:sz w:val="24"/>
                <w:szCs w:val="24"/>
                <w:lang w:eastAsia="ru-RU"/>
              </w:rPr>
              <w:drawing>
                <wp:inline distT="0" distB="0" distL="0" distR="0" wp14:anchorId="0A7FC73B" wp14:editId="630AD190">
                  <wp:extent cx="116840" cy="223520"/>
                  <wp:effectExtent l="0" t="0" r="0" b="5080"/>
                  <wp:docPr id="317" name="Рисунок 317"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2-Хлорэтансульфоновой кислоты гидрохлорид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Хлорэтановая кислота </w:t>
            </w:r>
            <w:r w:rsidRPr="0015002E">
              <w:rPr>
                <w:rFonts w:eastAsia="Times New Roman" w:cstheme="minorHAnsi"/>
                <w:noProof/>
                <w:color w:val="000000" w:themeColor="text1"/>
                <w:sz w:val="24"/>
                <w:szCs w:val="24"/>
                <w:lang w:eastAsia="ru-RU"/>
              </w:rPr>
              <w:drawing>
                <wp:inline distT="0" distB="0" distL="0" distR="0" wp14:anchorId="311664D2" wp14:editId="43268828">
                  <wp:extent cx="116840" cy="223520"/>
                  <wp:effectExtent l="0" t="0" r="0" b="5080"/>
                  <wp:docPr id="316" name="Рисунок 316"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(хлоруксусная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1-Циклопропилэтанон; (циклопентадиен)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Этандионовая кислота дигидрат </w:t>
            </w:r>
            <w:r w:rsidRPr="0015002E">
              <w:rPr>
                <w:rFonts w:eastAsia="Times New Roman" w:cstheme="minorHAnsi"/>
                <w:noProof/>
                <w:color w:val="000000" w:themeColor="text1"/>
                <w:sz w:val="24"/>
                <w:szCs w:val="24"/>
                <w:lang w:eastAsia="ru-RU"/>
              </w:rPr>
              <w:drawing>
                <wp:inline distT="0" distB="0" distL="0" distR="0" wp14:anchorId="38424564" wp14:editId="616CE584">
                  <wp:extent cx="116840" cy="223520"/>
                  <wp:effectExtent l="0" t="0" r="0" b="5080"/>
                  <wp:docPr id="315" name="Рисунок 315"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(щавелевая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Этановая кислота </w:t>
            </w:r>
            <w:r w:rsidRPr="0015002E">
              <w:rPr>
                <w:rFonts w:eastAsia="Times New Roman" w:cstheme="minorHAnsi"/>
                <w:noProof/>
                <w:color w:val="000000" w:themeColor="text1"/>
                <w:sz w:val="24"/>
                <w:szCs w:val="24"/>
                <w:lang w:eastAsia="ru-RU"/>
              </w:rPr>
              <w:drawing>
                <wp:inline distT="0" distB="0" distL="0" distR="0" wp14:anchorId="29ADF124" wp14:editId="1108B30B">
                  <wp:extent cx="116840" cy="223520"/>
                  <wp:effectExtent l="0" t="0" r="0" b="5080"/>
                  <wp:docPr id="314" name="Рисунок 314"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(уксусная кислота)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Этиленимин; (азиридин)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A, O</w:t>
            </w: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Этил-3-(метиламино)бутан-2-оат </w:t>
            </w:r>
            <w:r w:rsidRPr="0015002E">
              <w:rPr>
                <w:rFonts w:eastAsia="Times New Roman" w:cstheme="minorHAnsi"/>
                <w:noProof/>
                <w:color w:val="000000" w:themeColor="text1"/>
                <w:sz w:val="24"/>
                <w:szCs w:val="24"/>
                <w:lang w:eastAsia="ru-RU"/>
              </w:rPr>
              <w:drawing>
                <wp:inline distT="0" distB="0" distL="0" distR="0" wp14:anchorId="15C972FB" wp14:editId="6C4CD3AF">
                  <wp:extent cx="116840" cy="223520"/>
                  <wp:effectExtent l="0" t="0" r="0" b="5080"/>
                  <wp:docPr id="313" name="Рисунок 313"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(этил-3-метилбут-2-еноат, н-метил-аминокротоновый эфир)</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Этил-6-оксо-6-хлоргексаноат; (этиладипината хлорангидрид)</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129</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Этил-6-оксо-8-хлороктаноат</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130</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Этилпроп-2-еноат; (N-винилпирролид-2-он)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3. ПЕРЕЧЕНЬ ВЫСОКООПАСНЫХ АЛЛЕРГЕНОВ (СПРАВОЧНОЕ)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4"/>
        <w:gridCol w:w="6258"/>
        <w:gridCol w:w="706"/>
        <w:gridCol w:w="974"/>
        <w:gridCol w:w="900"/>
        <w:gridCol w:w="1154"/>
      </w:tblGrid>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п/п</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вещества</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ПДК мг/м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5A61CBDF" wp14:editId="74D7080B">
                  <wp:extent cx="42545" cy="148590"/>
                  <wp:effectExtent l="0" t="0" r="0" b="3810"/>
                  <wp:docPr id="312" name="Рисунок 312"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Агрегатное состояние &lt;1&gt;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опасности &lt;2&gt;</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Особенности действия &lt;3&gt;</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2-Амино-2-дезокси-D-глюкозы гидрохлорид; Хитозамин; Глюкозамин гидрохлорид</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Бациллихилин (по бацитрацину)</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Бензол-1,4-дикарбоновая кислота; Терефталевая кислота</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Бериллий и его соединения (в пересчете на бериллий)</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0,003/ 0,001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Гексаметилендиизоцианат</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r w:rsidRPr="0015002E">
              <w:rPr>
                <w:rFonts w:eastAsia="Times New Roman" w:cstheme="minorHAnsi"/>
                <w:noProof/>
                <w:color w:val="000000" w:themeColor="text1"/>
                <w:sz w:val="24"/>
                <w:szCs w:val="24"/>
                <w:lang w:eastAsia="ru-RU"/>
              </w:rPr>
              <w:drawing>
                <wp:inline distT="0" distB="0" distL="0" distR="0" wp14:anchorId="785C8C9F" wp14:editId="118BAF11">
                  <wp:extent cx="138430" cy="138430"/>
                  <wp:effectExtent l="0" t="0" r="0" b="0"/>
                  <wp:docPr id="311" name="Рисунок 311" descr="https://mobile.olimpoks.ru/Prepare/Doc/1035/5/a8b9e0c2-0777-4c1c-b6e9-452b3bb30f82/i/da843703-88cc-4455-ab2a-ee54a07808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mobile.olimpoks.ru/Prepare/Doc/1035/5/a8b9e0c2-0777-4c1c-b6e9-452b3bb30f82/i/da843703-88cc-4455-ab2a-ee54a078089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,2</w:t>
            </w:r>
            <w:r w:rsidRPr="0015002E">
              <w:rPr>
                <w:rFonts w:eastAsia="Times New Roman" w:cstheme="minorHAnsi"/>
                <w:noProof/>
                <w:color w:val="000000" w:themeColor="text1"/>
                <w:sz w:val="24"/>
                <w:szCs w:val="24"/>
                <w:lang w:eastAsia="ru-RU"/>
              </w:rPr>
              <w:drawing>
                <wp:inline distT="0" distB="0" distL="0" distR="0" wp14:anchorId="36C7EA08" wp14:editId="2E69F9FE">
                  <wp:extent cx="138430" cy="138430"/>
                  <wp:effectExtent l="0" t="0" r="0" b="0"/>
                  <wp:docPr id="310" name="Рисунок 310"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,3</w:t>
            </w:r>
            <w:r w:rsidRPr="0015002E">
              <w:rPr>
                <w:rFonts w:eastAsia="Times New Roman" w:cstheme="minorHAnsi"/>
                <w:noProof/>
                <w:color w:val="000000" w:themeColor="text1"/>
                <w:sz w:val="24"/>
                <w:szCs w:val="24"/>
                <w:lang w:eastAsia="ru-RU"/>
              </w:rPr>
              <w:drawing>
                <wp:inline distT="0" distB="0" distL="0" distR="0" wp14:anchorId="32A84AE2" wp14:editId="7D4D901F">
                  <wp:extent cx="138430" cy="138430"/>
                  <wp:effectExtent l="0" t="0" r="0" b="0"/>
                  <wp:docPr id="309" name="Рисунок 309"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w:t>
            </w:r>
            <w:r w:rsidRPr="0015002E">
              <w:rPr>
                <w:rFonts w:eastAsia="Times New Roman" w:cstheme="minorHAnsi"/>
                <w:noProof/>
                <w:color w:val="000000" w:themeColor="text1"/>
                <w:sz w:val="24"/>
                <w:szCs w:val="24"/>
                <w:lang w:eastAsia="ru-RU"/>
              </w:rPr>
              <w:drawing>
                <wp:inline distT="0" distB="0" distL="0" distR="0" wp14:anchorId="239EF52B" wp14:editId="2430287F">
                  <wp:extent cx="127635" cy="201930"/>
                  <wp:effectExtent l="0" t="0" r="5715" b="7620"/>
                  <wp:docPr id="308" name="Рисунок 308"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668E5A9D" wp14:editId="7E372800">
                  <wp:extent cx="127635" cy="201930"/>
                  <wp:effectExtent l="0" t="0" r="5715" b="7620"/>
                  <wp:docPr id="307" name="Рисунок 307"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25068894" wp14:editId="06B263EB">
                  <wp:extent cx="127635" cy="201930"/>
                  <wp:effectExtent l="0" t="0" r="5715" b="7620"/>
                  <wp:docPr id="306" name="Рисунок 306"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)-Гекса(1,2,3,4,5,6) хлорциклогексан</w:t>
            </w:r>
            <w:r w:rsidRPr="0015002E">
              <w:rPr>
                <w:rFonts w:eastAsia="Times New Roman" w:cstheme="minorHAnsi"/>
                <w:noProof/>
                <w:color w:val="000000" w:themeColor="text1"/>
                <w:sz w:val="24"/>
                <w:szCs w:val="24"/>
                <w:lang w:eastAsia="ru-RU"/>
              </w:rPr>
              <w:drawing>
                <wp:inline distT="0" distB="0" distL="0" distR="0" wp14:anchorId="04AFF329" wp14:editId="6D1015A1">
                  <wp:extent cx="116840" cy="223520"/>
                  <wp:effectExtent l="0" t="0" r="0" b="5080"/>
                  <wp:docPr id="305" name="Рисунок 305"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w:t>
            </w:r>
            <w:r w:rsidRPr="0015002E">
              <w:rPr>
                <w:rFonts w:eastAsia="Times New Roman" w:cstheme="minorHAnsi"/>
                <w:noProof/>
                <w:color w:val="000000" w:themeColor="text1"/>
                <w:sz w:val="24"/>
                <w:szCs w:val="24"/>
                <w:lang w:eastAsia="ru-RU"/>
              </w:rPr>
              <w:drawing>
                <wp:inline distT="0" distB="0" distL="0" distR="0" wp14:anchorId="1D1AA200" wp14:editId="21C58BAE">
                  <wp:extent cx="116840" cy="159385"/>
                  <wp:effectExtent l="0" t="0" r="0" b="0"/>
                  <wp:docPr id="304" name="Рисунок 304" descr="https://mobile.olimpoks.ru/Prepare/Doc/1035/5/a8b9e0c2-0777-4c1c-b6e9-452b3bb30f82/i/8f5dca7c-a60a-46f1-84c5-577d3782f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mobile.olimpoks.ru/Prepare/Doc/1035/5/a8b9e0c2-0777-4c1c-b6e9-452b3bb30f82/i/8f5dca7c-a60a-46f1-84c5-577d3782f17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6840" cy="159385"/>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-Гексахлоран</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Гентамицин</w:t>
            </w:r>
            <w:r w:rsidRPr="0015002E">
              <w:rPr>
                <w:rFonts w:eastAsia="Times New Roman" w:cstheme="minorHAnsi"/>
                <w:noProof/>
                <w:color w:val="000000" w:themeColor="text1"/>
                <w:sz w:val="24"/>
                <w:szCs w:val="24"/>
                <w:lang w:eastAsia="ru-RU"/>
              </w:rPr>
              <w:drawing>
                <wp:inline distT="0" distB="0" distL="0" distR="0" wp14:anchorId="328C5619" wp14:editId="4CCFC649">
                  <wp:extent cx="116840" cy="223520"/>
                  <wp:effectExtent l="0" t="0" r="0" b="5080"/>
                  <wp:docPr id="303" name="Рисунок 303"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(смесь гентамицинсульфатов 1:2,5) - С</w:t>
            </w:r>
            <w:r w:rsidRPr="0015002E">
              <w:rPr>
                <w:rFonts w:eastAsia="Times New Roman" w:cstheme="minorHAnsi"/>
                <w:noProof/>
                <w:color w:val="000000" w:themeColor="text1"/>
                <w:sz w:val="24"/>
                <w:szCs w:val="24"/>
                <w:lang w:eastAsia="ru-RU"/>
              </w:rPr>
              <w:drawing>
                <wp:inline distT="0" distB="0" distL="0" distR="0" wp14:anchorId="59F6CA1E" wp14:editId="6BB4B471">
                  <wp:extent cx="85090" cy="223520"/>
                  <wp:effectExtent l="0" t="0" r="0" b="5080"/>
                  <wp:docPr id="302" name="Рисунок 302" descr="https://mobile.olimpoks.ru/Prepare/Doc/1035/5/a8b9e0c2-0777-4c1c-b6e9-452b3bb30f82/i/9a245f51-9b2f-48c4-b349-8975108887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mobile.olimpoks.ru/Prepare/Doc/1035/5/a8b9e0c2-0777-4c1c-b6e9-452b3bb30f82/i/9a245f51-9b2f-48c4-b349-8975108887d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(40 %), С</w:t>
            </w:r>
            <w:r w:rsidRPr="0015002E">
              <w:rPr>
                <w:rFonts w:eastAsia="Times New Roman" w:cstheme="minorHAnsi"/>
                <w:noProof/>
                <w:color w:val="000000" w:themeColor="text1"/>
                <w:sz w:val="24"/>
                <w:szCs w:val="24"/>
                <w:lang w:eastAsia="ru-RU"/>
              </w:rPr>
              <w:drawing>
                <wp:inline distT="0" distB="0" distL="0" distR="0" wp14:anchorId="0E7B4133" wp14:editId="2980F59B">
                  <wp:extent cx="106045" cy="223520"/>
                  <wp:effectExtent l="0" t="0" r="8255" b="5080"/>
                  <wp:docPr id="301" name="Рисунок 301" descr="https://mobile.olimpoks.ru/Prepare/Doc/1035/5/a8b9e0c2-0777-4c1c-b6e9-452b3bb30f82/i/84f868fd-ad01-46ea-8279-243c73cfab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mobile.olimpoks.ru/Prepare/Doc/1035/5/a8b9e0c2-0777-4c1c-b6e9-452b3bb30f82/i/84f868fd-ad01-46ea-8279-243c73cfab2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(20 %), С</w:t>
            </w:r>
            <w:r w:rsidRPr="0015002E">
              <w:rPr>
                <w:rFonts w:eastAsia="Times New Roman" w:cstheme="minorHAnsi"/>
                <w:noProof/>
                <w:color w:val="000000" w:themeColor="text1"/>
                <w:sz w:val="24"/>
                <w:szCs w:val="24"/>
                <w:lang w:eastAsia="ru-RU"/>
              </w:rPr>
              <w:drawing>
                <wp:inline distT="0" distB="0" distL="0" distR="0" wp14:anchorId="535AF800" wp14:editId="63E8F6C8">
                  <wp:extent cx="138430" cy="223520"/>
                  <wp:effectExtent l="0" t="0" r="0" b="5080"/>
                  <wp:docPr id="300" name="Рисунок 300" descr="https://mobile.olimpoks.ru/Prepare/Doc/1035/5/a8b9e0c2-0777-4c1c-b6e9-452b3bb30f82/i/824cdc49-87d7-47dc-a836-3136a0a202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mobile.olimpoks.ru/Prepare/Doc/1035/5/a8b9e0c2-0777-4c1c-b6e9-452b3bb30f82/i/824cdc49-87d7-47dc-a836-3136a0a202f3.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843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(40 %)</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Гептаникель гексасульфид</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0,15/ 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Гигромицин Б</w:t>
            </w:r>
            <w:r w:rsidRPr="0015002E">
              <w:rPr>
                <w:rFonts w:eastAsia="Times New Roman" w:cstheme="minorHAnsi"/>
                <w:noProof/>
                <w:color w:val="000000" w:themeColor="text1"/>
                <w:sz w:val="24"/>
                <w:szCs w:val="24"/>
                <w:lang w:eastAsia="ru-RU"/>
              </w:rPr>
              <w:drawing>
                <wp:inline distT="0" distB="0" distL="0" distR="0" wp14:anchorId="7B504E3D" wp14:editId="52D67677">
                  <wp:extent cx="116840" cy="223520"/>
                  <wp:effectExtent l="0" t="0" r="0" b="5080"/>
                  <wp:docPr id="299" name="Рисунок 299"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Гризин</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0,002</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0-2-Дезокси-2(N-метиламино)-</w:t>
            </w:r>
            <w:r w:rsidRPr="0015002E">
              <w:rPr>
                <w:rFonts w:eastAsia="Times New Roman" w:cstheme="minorHAnsi"/>
                <w:noProof/>
                <w:color w:val="000000" w:themeColor="text1"/>
                <w:sz w:val="24"/>
                <w:szCs w:val="24"/>
                <w:lang w:eastAsia="ru-RU"/>
              </w:rPr>
              <w:drawing>
                <wp:inline distT="0" distB="0" distL="0" distR="0" wp14:anchorId="088B9A43" wp14:editId="6EA9A672">
                  <wp:extent cx="138430" cy="138430"/>
                  <wp:effectExtent l="0" t="0" r="0" b="0"/>
                  <wp:docPr id="298" name="Рисунок 298"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-L-глюко- пиранозил-(1</w:t>
            </w:r>
            <w:r w:rsidRPr="0015002E">
              <w:rPr>
                <w:rFonts w:eastAsia="Times New Roman" w:cstheme="minorHAnsi"/>
                <w:noProof/>
                <w:color w:val="000000" w:themeColor="text1"/>
                <w:sz w:val="24"/>
                <w:szCs w:val="24"/>
                <w:lang w:eastAsia="ru-RU"/>
              </w:rPr>
              <w:drawing>
                <wp:inline distT="0" distB="0" distL="0" distR="0" wp14:anchorId="7D6366C3" wp14:editId="696A30B6">
                  <wp:extent cx="191135" cy="138430"/>
                  <wp:effectExtent l="0" t="0" r="0" b="0"/>
                  <wp:docPr id="297" name="Рисунок 297"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2)-O-5-дезокси-3-С-формил-</w:t>
            </w:r>
            <w:r w:rsidRPr="0015002E">
              <w:rPr>
                <w:rFonts w:eastAsia="Times New Roman" w:cstheme="minorHAnsi"/>
                <w:noProof/>
                <w:color w:val="000000" w:themeColor="text1"/>
                <w:sz w:val="24"/>
                <w:szCs w:val="24"/>
                <w:lang w:eastAsia="ru-RU"/>
              </w:rPr>
              <w:drawing>
                <wp:inline distT="0" distB="0" distL="0" distR="0" wp14:anchorId="29DBA949" wp14:editId="6AFA0FF6">
                  <wp:extent cx="138430" cy="138430"/>
                  <wp:effectExtent l="0" t="0" r="0" b="0"/>
                  <wp:docPr id="296" name="Рисунок 296"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L-глюксофуранозил-(1</w:t>
            </w:r>
            <w:r w:rsidRPr="0015002E">
              <w:rPr>
                <w:rFonts w:eastAsia="Times New Roman" w:cstheme="minorHAnsi"/>
                <w:noProof/>
                <w:color w:val="000000" w:themeColor="text1"/>
                <w:sz w:val="24"/>
                <w:szCs w:val="24"/>
                <w:lang w:eastAsia="ru-RU"/>
              </w:rPr>
              <w:drawing>
                <wp:inline distT="0" distB="0" distL="0" distR="0" wp14:anchorId="16434449" wp14:editId="2D9F57FF">
                  <wp:extent cx="191135" cy="138430"/>
                  <wp:effectExtent l="0" t="0" r="0" b="0"/>
                  <wp:docPr id="295" name="Рисунок 295"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4)-N,N</w:t>
            </w:r>
            <w:r w:rsidRPr="0015002E">
              <w:rPr>
                <w:rFonts w:eastAsia="Times New Roman" w:cstheme="minorHAnsi"/>
                <w:noProof/>
                <w:color w:val="000000" w:themeColor="text1"/>
                <w:sz w:val="24"/>
                <w:szCs w:val="24"/>
                <w:lang w:eastAsia="ru-RU"/>
              </w:rPr>
              <w:drawing>
                <wp:inline distT="0" distB="0" distL="0" distR="0" wp14:anchorId="54FFA34F" wp14:editId="6E28E716">
                  <wp:extent cx="85090" cy="223520"/>
                  <wp:effectExtent l="0" t="0" r="0" b="5080"/>
                  <wp:docPr id="294" name="Рисунок 294" descr="https://mobile.olimpoks.ru/Prepare/Doc/1035/5/a8b9e0c2-0777-4c1c-b6e9-452b3bb30f82/i/e163337a-3d9d-489d-bd92-b59d8b2d2a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mobile.olimpoks.ru/Prepare/Doc/1035/5/a8b9e0c2-0777-4c1c-b6e9-452b3bb30f82/i/e163337a-3d9d-489d-bd92-b59d8b2d2a18.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-бис (аминоиминометил)-D-стрептамин</w:t>
            </w:r>
            <w:r w:rsidRPr="0015002E">
              <w:rPr>
                <w:rFonts w:eastAsia="Times New Roman" w:cstheme="minorHAnsi"/>
                <w:noProof/>
                <w:color w:val="000000" w:themeColor="text1"/>
                <w:sz w:val="24"/>
                <w:szCs w:val="24"/>
                <w:lang w:eastAsia="ru-RU"/>
              </w:rPr>
              <w:drawing>
                <wp:inline distT="0" distB="0" distL="0" distR="0" wp14:anchorId="32362B95" wp14:editId="6332BEE1">
                  <wp:extent cx="116840" cy="223520"/>
                  <wp:effectExtent l="0" t="0" r="0" b="5080"/>
                  <wp:docPr id="293" name="Рисунок 293"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Стрептомицин</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0-3-Дезокси-4-С-метил-3-(метиламино)-</w:t>
            </w:r>
            <w:r w:rsidRPr="0015002E">
              <w:rPr>
                <w:rFonts w:eastAsia="Times New Roman" w:cstheme="minorHAnsi"/>
                <w:noProof/>
                <w:color w:val="000000" w:themeColor="text1"/>
                <w:sz w:val="24"/>
                <w:szCs w:val="24"/>
                <w:lang w:eastAsia="ru-RU"/>
              </w:rPr>
              <w:drawing>
                <wp:inline distT="0" distB="0" distL="0" distR="0" wp14:anchorId="2CD1B015" wp14:editId="035CD027">
                  <wp:extent cx="127635" cy="201930"/>
                  <wp:effectExtent l="0" t="0" r="5715" b="7620"/>
                  <wp:docPr id="292" name="Рисунок 292"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-L- арабинопиранозил-(1</w:t>
            </w:r>
            <w:r w:rsidRPr="0015002E">
              <w:rPr>
                <w:rFonts w:eastAsia="Times New Roman" w:cstheme="minorHAnsi"/>
                <w:noProof/>
                <w:color w:val="000000" w:themeColor="text1"/>
                <w:sz w:val="24"/>
                <w:szCs w:val="24"/>
                <w:lang w:eastAsia="ru-RU"/>
              </w:rPr>
              <w:drawing>
                <wp:inline distT="0" distB="0" distL="0" distR="0" wp14:anchorId="1AAA1654" wp14:editId="0A2743CD">
                  <wp:extent cx="191135" cy="138430"/>
                  <wp:effectExtent l="0" t="0" r="0" b="0"/>
                  <wp:docPr id="291" name="Рисунок 291" descr="https://mobile.olimpoks.ru/Prepare/Doc/1035/5/a8b9e0c2-0777-4c1c-b6e9-452b3bb30f82/i/3486a4d1-6d07-47e2-82ea-d13c93eb7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mobile.olimpoks.ru/Prepare/Doc/1035/5/a8b9e0c2-0777-4c1c-b6e9-452b3bb30f82/i/3486a4d1-6d07-47e2-82ea-d13c93eb7d12.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6)-0-[2,6-диамино- 2,3,4,6-тетрадезокси-</w:t>
            </w:r>
            <w:r w:rsidRPr="0015002E">
              <w:rPr>
                <w:rFonts w:eastAsia="Times New Roman" w:cstheme="minorHAnsi"/>
                <w:noProof/>
                <w:color w:val="000000" w:themeColor="text1"/>
                <w:sz w:val="24"/>
                <w:szCs w:val="24"/>
                <w:lang w:eastAsia="ru-RU"/>
              </w:rPr>
              <w:drawing>
                <wp:inline distT="0" distB="0" distL="0" distR="0" wp14:anchorId="1F60B431" wp14:editId="5BED6F6D">
                  <wp:extent cx="138430" cy="138430"/>
                  <wp:effectExtent l="0" t="0" r="0" b="0"/>
                  <wp:docPr id="290" name="Рисунок 290"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-D-глицерогекс-4- енопиранозил-(1</w:t>
            </w:r>
            <w:r w:rsidRPr="0015002E">
              <w:rPr>
                <w:rFonts w:eastAsia="Times New Roman" w:cstheme="minorHAnsi"/>
                <w:noProof/>
                <w:color w:val="000000" w:themeColor="text1"/>
                <w:sz w:val="24"/>
                <w:szCs w:val="24"/>
                <w:lang w:eastAsia="ru-RU"/>
              </w:rPr>
              <w:drawing>
                <wp:inline distT="0" distB="0" distL="0" distR="0" wp14:anchorId="3ED88835" wp14:editId="13EE2A67">
                  <wp:extent cx="191135" cy="138430"/>
                  <wp:effectExtent l="0" t="0" r="0" b="0"/>
                  <wp:docPr id="289" name="Рисунок 289"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4)]-2-дезокси-D-стрептамин; Синтомицин</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1,4-Диаминобензол; п-Фенилендиамин</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1,4-Диаминобензол дигидрохлорид 1,4- Фенилендиамин дигидрохлорид</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1,6-Диаминогексан; Гексаметилендиамин</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Диаммоний гексахлорплатинат</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Диаминодихлорпалладий</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18</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Диаммоний хром тетрасульфат-2,4-гидрат [по хрому (Сг</w:t>
            </w:r>
            <w:r w:rsidRPr="0015002E">
              <w:rPr>
                <w:rFonts w:eastAsia="Times New Roman" w:cstheme="minorHAnsi"/>
                <w:noProof/>
                <w:color w:val="000000" w:themeColor="text1"/>
                <w:sz w:val="24"/>
                <w:szCs w:val="24"/>
                <w:lang w:eastAsia="ru-RU"/>
              </w:rPr>
              <w:drawing>
                <wp:inline distT="0" distB="0" distL="0" distR="0" wp14:anchorId="32DD8065" wp14:editId="76936766">
                  <wp:extent cx="159385" cy="223520"/>
                  <wp:effectExtent l="0" t="0" r="0" b="5080"/>
                  <wp:docPr id="288" name="Рисунок 288" descr="https://mobile.olimpoks.ru/Prepare/Doc/1035/5/a8b9e0c2-0777-4c1c-b6e9-452b3bb30f82/i/7f640081-fc85-49dc-83e9-0f6a138a9c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mobile.olimpoks.ru/Prepare/Doc/1035/5/a8b9e0c2-0777-4c1c-b6e9-452b3bb30f82/i/7f640081-fc85-49dc-83e9-0f6a138a9cf8.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Хромаммиачные квасцы</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0,02</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19</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N,N-Дибутил-4-(гексилокси)нафталин-1- карбоксимидамид; Бунамидин гидрохлорид</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1,3-Дигидро-1,3-диоксо-5-изобензо- фуранкарбоновая кислота; Бензол-1,2,4- трикарбоновой кислоты 1,2-ангидрид; Тримеллитовой кислоты ангидрид</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[2S-(2</w:t>
            </w:r>
            <w:r w:rsidRPr="0015002E">
              <w:rPr>
                <w:rFonts w:eastAsia="Times New Roman" w:cstheme="minorHAnsi"/>
                <w:noProof/>
                <w:color w:val="000000" w:themeColor="text1"/>
                <w:sz w:val="24"/>
                <w:szCs w:val="24"/>
                <w:lang w:eastAsia="ru-RU"/>
              </w:rPr>
              <w:drawing>
                <wp:inline distT="0" distB="0" distL="0" distR="0" wp14:anchorId="0FF2A38D" wp14:editId="6A79167C">
                  <wp:extent cx="138430" cy="138430"/>
                  <wp:effectExtent l="0" t="0" r="0" b="0"/>
                  <wp:docPr id="287" name="Рисунок 287"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42609114" wp14:editId="0DAA73AD">
                  <wp:extent cx="138430" cy="138430"/>
                  <wp:effectExtent l="0" t="0" r="0" b="0"/>
                  <wp:docPr id="286" name="Рисунок 286"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5F246B4B" wp14:editId="133505F9">
                  <wp:extent cx="127635" cy="201930"/>
                  <wp:effectExtent l="0" t="0" r="5715" b="7620"/>
                  <wp:docPr id="285" name="Рисунок 285"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)]-3,3-Диметил-6[[[5-метил-3- фенилизоксазол-4-ил]карбонил]амино]-7-оксо-4- тиа-1-азабицикло[3,2,0]гептан-2-карбоновая кислота; Оксациллин</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1,3-Ди(1-метилэтил)фенил-2-изоцианат; 2,6- Диизопропилфенилизоцианат</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23</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1,3-Динитро-5-трифторметил-2-хлорбензол</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24</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2,4-Динитро-1-хлорбензол</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Дихромовая кислота, соли (в пересчете на Сг</w:t>
            </w:r>
            <w:r w:rsidRPr="0015002E">
              <w:rPr>
                <w:rFonts w:eastAsia="Times New Roman" w:cstheme="minorHAnsi"/>
                <w:noProof/>
                <w:color w:val="000000" w:themeColor="text1"/>
                <w:sz w:val="24"/>
                <w:szCs w:val="24"/>
                <w:lang w:eastAsia="ru-RU"/>
              </w:rPr>
              <w:drawing>
                <wp:inline distT="0" distB="0" distL="0" distR="0" wp14:anchorId="7432E03E" wp14:editId="5ED1B2F7">
                  <wp:extent cx="159385" cy="223520"/>
                  <wp:effectExtent l="0" t="0" r="0" b="5080"/>
                  <wp:docPr id="284" name="Рисунок 284" descr="https://mobile.olimpoks.ru/Prepare/Doc/1035/5/a8b9e0c2-0777-4c1c-b6e9-452b3bb30f82/i/01655d1e-f68e-4cdf-8229-d96196203f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mobile.olimpoks.ru/Prepare/Doc/1035/5/a8b9e0c2-0777-4c1c-b6e9-452b3bb30f82/i/01655d1e-f68e-4cdf-8229-d96196203faf.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26</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Кобальт гидридотетракарбонил</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27</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Кобальт и его неорганические соединения</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 0,01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28</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Меркаптоэтановая кислота</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29</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Метилдитиокарбамат натрия (по метилизоцианату); Карбатион; Метилдитиокарбаминовой кислоты натриевая соль</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30</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Метилизотиоцианат</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Метилизоцианат</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3-[[(4-Метилпиперазин-1-ил)имино] метил] рифамицин</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0,02</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4-Метилфенилен-1,3-диизоцианат</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3-Метилфенилизоцианат</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35</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Никель тетракарбонил</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0,003</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36</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Никель хром гексагидрофосфат гидрат (по никелю); 1,7-Никель хром гекса (диводородфосфат)гидрат</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37</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Никель, никель оксиды, сульфиды и смеси соединений никеля (файнштейн, никелевый концентрат и агломерат, оборотная пыль очистных устройств) (по никелю)</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38</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Никеля соли в виде гидроаэрозоля (по никелю)</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39</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Самарий пентакобальтид (по кобальту); Кобальт-самариевая композиция магнитов</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40</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2-Фенил-4,6-дихлорпиридазин-3-(2Н)-он</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41</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Хром гидроксид сульфат (в пересчете на Сг</w:t>
            </w:r>
            <w:r w:rsidRPr="0015002E">
              <w:rPr>
                <w:rFonts w:eastAsia="Times New Roman" w:cstheme="minorHAnsi"/>
                <w:noProof/>
                <w:color w:val="000000" w:themeColor="text1"/>
                <w:sz w:val="24"/>
                <w:szCs w:val="24"/>
                <w:lang w:eastAsia="ru-RU"/>
              </w:rPr>
              <w:drawing>
                <wp:inline distT="0" distB="0" distL="0" distR="0" wp14:anchorId="2DCBA518" wp14:editId="78894AC1">
                  <wp:extent cx="159385" cy="223520"/>
                  <wp:effectExtent l="0" t="0" r="0" b="5080"/>
                  <wp:docPr id="283" name="Рисунок 283" descr="https://mobile.olimpoks.ru/Prepare/Doc/1035/5/a8b9e0c2-0777-4c1c-b6e9-452b3bb30f82/i/db9d8a0d-0b6b-4701-882b-27511602d7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mobile.olimpoks.ru/Prepare/Doc/1035/5/a8b9e0c2-0777-4c1c-b6e9-452b3bb30f82/i/db9d8a0d-0b6b-4701-882b-27511602d770.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Хром сернокислый основной</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0,06/ 0,02</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42</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Хром-2-6-дигидрофосфат (по хрому Сг</w:t>
            </w:r>
            <w:r w:rsidRPr="0015002E">
              <w:rPr>
                <w:rFonts w:eastAsia="Times New Roman" w:cstheme="minorHAnsi"/>
                <w:noProof/>
                <w:color w:val="000000" w:themeColor="text1"/>
                <w:sz w:val="24"/>
                <w:szCs w:val="24"/>
                <w:lang w:eastAsia="ru-RU"/>
              </w:rPr>
              <w:drawing>
                <wp:inline distT="0" distB="0" distL="0" distR="0" wp14:anchorId="4605C16E" wp14:editId="65DA616A">
                  <wp:extent cx="159385" cy="223520"/>
                  <wp:effectExtent l="0" t="0" r="0" b="5080"/>
                  <wp:docPr id="282" name="Рисунок 282" descr="https://mobile.olimpoks.ru/Prepare/Doc/1035/5/a8b9e0c2-0777-4c1c-b6e9-452b3bb30f82/i/db9d8a0d-0b6b-4701-882b-27511602d7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mobile.olimpoks.ru/Prepare/Doc/1035/5/a8b9e0c2-0777-4c1c-b6e9-452b3bb30f82/i/db9d8a0d-0b6b-4701-882b-27511602d770.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Хром фосфат однозамещенный</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0,06/ 0,02</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43</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Хром трихлорид гексагидрат (по хрому Сг</w:t>
            </w:r>
            <w:r w:rsidRPr="0015002E">
              <w:rPr>
                <w:rFonts w:eastAsia="Times New Roman" w:cstheme="minorHAnsi"/>
                <w:noProof/>
                <w:color w:val="000000" w:themeColor="text1"/>
                <w:sz w:val="24"/>
                <w:szCs w:val="24"/>
                <w:lang w:eastAsia="ru-RU"/>
              </w:rPr>
              <w:drawing>
                <wp:inline distT="0" distB="0" distL="0" distR="0" wp14:anchorId="05D81227" wp14:editId="4D3D1232">
                  <wp:extent cx="159385" cy="223520"/>
                  <wp:effectExtent l="0" t="0" r="0" b="5080"/>
                  <wp:docPr id="281" name="Рисунок 281" descr="https://mobile.olimpoks.ru/Prepare/Doc/1035/5/a8b9e0c2-0777-4c1c-b6e9-452b3bb30f82/i/db9d8a0d-0b6b-4701-882b-27511602d7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mobile.olimpoks.ru/Prepare/Doc/1035/5/a8b9e0c2-0777-4c1c-b6e9-452b3bb30f82/i/db9d8a0d-0b6b-4701-882b-27511602d770.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0,03/ 0,01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44</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Хромовой кислоты соли (в пересчете на хром Сг</w:t>
            </w:r>
            <w:r w:rsidRPr="0015002E">
              <w:rPr>
                <w:rFonts w:eastAsia="Times New Roman" w:cstheme="minorHAnsi"/>
                <w:noProof/>
                <w:color w:val="000000" w:themeColor="text1"/>
                <w:sz w:val="24"/>
                <w:szCs w:val="24"/>
                <w:lang w:eastAsia="ru-RU"/>
              </w:rPr>
              <w:drawing>
                <wp:inline distT="0" distB="0" distL="0" distR="0" wp14:anchorId="3AEFF290" wp14:editId="22395575">
                  <wp:extent cx="159385" cy="223520"/>
                  <wp:effectExtent l="0" t="0" r="0" b="5080"/>
                  <wp:docPr id="280" name="Рисунок 280" descr="https://mobile.olimpoks.ru/Prepare/Doc/1035/5/a8b9e0c2-0777-4c1c-b6e9-452b3bb30f82/i/bf30909f-2950-40d7-8e3e-c41dfb99fc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mobile.olimpoks.ru/Prepare/Doc/1035/5/a8b9e0c2-0777-4c1c-b6e9-452b3bb30f82/i/bf30909f-2950-40d7-8e3e-c41dfb99fc87.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0,03/ 0,01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w:t>
            </w:r>
          </w:p>
        </w:tc>
      </w:tr>
      <w:tr w:rsidR="0015002E" w:rsidRPr="0015002E" w:rsidTr="0015002E">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45</w:t>
            </w:r>
          </w:p>
        </w:tc>
        <w:tc>
          <w:tcPr>
            <w:tcW w:w="31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Этиленимин; Азиридин</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0,02</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4. ПЕРЕЧЕНЬ УМЕРЕННО ОПАСНЫХ АЛЛЕРГЕНОВ (СПРАВОЧНОЕ)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3"/>
        <w:gridCol w:w="6627"/>
        <w:gridCol w:w="747"/>
        <w:gridCol w:w="854"/>
        <w:gridCol w:w="790"/>
        <w:gridCol w:w="1009"/>
      </w:tblGrid>
      <w:tr w:rsidR="0015002E" w:rsidRPr="0015002E" w:rsidTr="0015002E">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п/п</w:t>
            </w:r>
          </w:p>
        </w:tc>
        <w:tc>
          <w:tcPr>
            <w:tcW w:w="163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вещества</w:t>
            </w:r>
          </w:p>
        </w:tc>
        <w:tc>
          <w:tcPr>
            <w:tcW w:w="40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ПДК мг/м</w:t>
            </w:r>
            <w:r w:rsidRPr="0015002E">
              <w:rPr>
                <w:rFonts w:eastAsia="Times New Roman" w:cstheme="minorHAnsi"/>
                <w:noProof/>
                <w:color w:val="000000" w:themeColor="text1"/>
                <w:sz w:val="24"/>
                <w:szCs w:val="24"/>
                <w:lang w:eastAsia="ru-RU"/>
              </w:rPr>
              <w:drawing>
                <wp:inline distT="0" distB="0" distL="0" distR="0" wp14:anchorId="0C902680" wp14:editId="1121AA6F">
                  <wp:extent cx="106045" cy="223520"/>
                  <wp:effectExtent l="0" t="0" r="8255" b="5080"/>
                  <wp:docPr id="279" name="Рисунок 279" descr="https://mobile.olimpoks.ru/Prepare/Doc/1035/5/a8b9e0c2-0777-4c1c-b6e9-452b3bb30f82/i/6472dd8b-d4e6-4cac-ba5b-9dbc71f75b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mobile.olimpoks.ru/Prepare/Doc/1035/5/a8b9e0c2-0777-4c1c-b6e9-452b3bb30f82/i/6472dd8b-d4e6-4cac-ba5b-9dbc71f75b4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48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Агрегатное состояние</w:t>
            </w:r>
            <w:r w:rsidRPr="0015002E">
              <w:rPr>
                <w:rFonts w:eastAsia="Times New Roman" w:cstheme="minorHAnsi"/>
                <w:noProof/>
                <w:color w:val="000000" w:themeColor="text1"/>
                <w:sz w:val="24"/>
                <w:szCs w:val="24"/>
                <w:lang w:eastAsia="ru-RU"/>
              </w:rPr>
              <w:drawing>
                <wp:inline distT="0" distB="0" distL="0" distR="0" wp14:anchorId="53942510" wp14:editId="755EAE40">
                  <wp:extent cx="85090" cy="223520"/>
                  <wp:effectExtent l="0" t="0" r="0" b="5080"/>
                  <wp:docPr id="278" name="Рисунок 278" descr="https://mobile.olimpoks.ru/Prepare/Doc/1035/5/a8b9e0c2-0777-4c1c-b6e9-452b3bb30f82/i/fdb2ac84-a436-4e52-b4d9-42d7741136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mobile.olimpoks.ru/Prepare/Doc/1035/5/a8b9e0c2-0777-4c1c-b6e9-452b3bb30f82/i/fdb2ac84-a436-4e52-b4d9-42d774113655.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p>
        </w:tc>
        <w:tc>
          <w:tcPr>
            <w:tcW w:w="57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опасности</w:t>
            </w:r>
            <w:r w:rsidRPr="0015002E">
              <w:rPr>
                <w:rFonts w:eastAsia="Times New Roman" w:cstheme="minorHAnsi"/>
                <w:noProof/>
                <w:color w:val="000000" w:themeColor="text1"/>
                <w:sz w:val="24"/>
                <w:szCs w:val="24"/>
                <w:lang w:eastAsia="ru-RU"/>
              </w:rPr>
              <w:drawing>
                <wp:inline distT="0" distB="0" distL="0" distR="0" wp14:anchorId="4C4FCC7A" wp14:editId="2C644EA5">
                  <wp:extent cx="106045" cy="223520"/>
                  <wp:effectExtent l="0" t="0" r="8255" b="5080"/>
                  <wp:docPr id="277" name="Рисунок 277" descr="https://mobile.olimpoks.ru/Prepare/Doc/1035/5/a8b9e0c2-0777-4c1c-b6e9-452b3bb30f82/i/fb7faa9b-6964-4a0c-97f5-8c0cea5595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mobile.olimpoks.ru/Prepare/Doc/1035/5/a8b9e0c2-0777-4c1c-b6e9-452b3bb30f82/i/fb7faa9b-6964-4a0c-97f5-8c0cea55951f.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40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Особенности действия</w:t>
            </w:r>
            <w:r w:rsidRPr="0015002E">
              <w:rPr>
                <w:rFonts w:eastAsia="Times New Roman" w:cstheme="minorHAnsi"/>
                <w:noProof/>
                <w:color w:val="000000" w:themeColor="text1"/>
                <w:sz w:val="24"/>
                <w:szCs w:val="24"/>
                <w:lang w:eastAsia="ru-RU"/>
              </w:rPr>
              <w:drawing>
                <wp:inline distT="0" distB="0" distL="0" distR="0" wp14:anchorId="1F29E01E" wp14:editId="2487A003">
                  <wp:extent cx="106045" cy="223520"/>
                  <wp:effectExtent l="0" t="0" r="8255" b="5080"/>
                  <wp:docPr id="276" name="Рисунок 276" descr="https://mobile.olimpoks.ru/Prepare/Doc/1035/5/a8b9e0c2-0777-4c1c-b6e9-452b3bb30f82/i/eaf7dafd-6ffa-4c31-862d-2aa3b54cc7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mobile.olimpoks.ru/Prepare/Doc/1035/5/a8b9e0c2-0777-4c1c-b6e9-452b3bb30f82/i/eaf7dafd-6ffa-4c31-862d-2aa3b54cc7c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2-(2-АлкилС</w:t>
            </w:r>
            <w:r w:rsidRPr="0015002E">
              <w:rPr>
                <w:rFonts w:eastAsia="Times New Roman" w:cstheme="minorHAnsi"/>
                <w:noProof/>
                <w:color w:val="000000" w:themeColor="text1"/>
                <w:sz w:val="24"/>
                <w:szCs w:val="24"/>
                <w:lang w:eastAsia="ru-RU"/>
              </w:rPr>
              <w:drawing>
                <wp:inline distT="0" distB="0" distL="0" distR="0" wp14:anchorId="02126703" wp14:editId="1706A25A">
                  <wp:extent cx="318770" cy="223520"/>
                  <wp:effectExtent l="0" t="0" r="5080" b="5080"/>
                  <wp:docPr id="275" name="Рисунок 275" descr="https://mobile.olimpoks.ru/Prepare/Doc/1035/5/a8b9e0c2-0777-4c1c-b6e9-452b3bb30f82/i/d0e77fe8-422e-4512-8f97-22317baad4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mobile.olimpoks.ru/Prepare/Doc/1035/5/a8b9e0c2-0777-4c1c-b6e9-452b3bb30f82/i/d0e77fe8-422e-4512-8f97-22317baad4fe.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-2-имидазолин-1-ил)-этанол</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2-АлкилС</w:t>
            </w:r>
            <w:r w:rsidRPr="0015002E">
              <w:rPr>
                <w:rFonts w:eastAsia="Times New Roman" w:cstheme="minorHAnsi"/>
                <w:noProof/>
                <w:color w:val="000000" w:themeColor="text1"/>
                <w:sz w:val="24"/>
                <w:szCs w:val="24"/>
                <w:lang w:eastAsia="ru-RU"/>
              </w:rPr>
              <w:drawing>
                <wp:inline distT="0" distB="0" distL="0" distR="0" wp14:anchorId="748F1C61" wp14:editId="3140A33C">
                  <wp:extent cx="318770" cy="223520"/>
                  <wp:effectExtent l="0" t="0" r="5080" b="5080"/>
                  <wp:docPr id="274" name="Рисунок 274" descr="https://mobile.olimpoks.ru/Prepare/Doc/1035/5/a8b9e0c2-0777-4c1c-b6e9-452b3bb30f82/i/0472acf2-3ebd-4b6c-980c-4322629795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mobile.olimpoks.ru/Prepare/Doc/1035/5/a8b9e0c2-0777-4c1c-b6e9-452b3bb30f82/i/0472acf2-3ebd-4b6c-980c-432262979547.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-1-полиэтиленполиамин-2- имидазолин гидрохлорид</w:t>
            </w:r>
            <w:r w:rsidRPr="0015002E">
              <w:rPr>
                <w:rFonts w:eastAsia="Times New Roman" w:cstheme="minorHAnsi"/>
                <w:noProof/>
                <w:color w:val="000000" w:themeColor="text1"/>
                <w:sz w:val="24"/>
                <w:szCs w:val="24"/>
                <w:lang w:eastAsia="ru-RU"/>
              </w:rPr>
              <w:drawing>
                <wp:inline distT="0" distB="0" distL="0" distR="0" wp14:anchorId="17C30127" wp14:editId="2F0FEC2B">
                  <wp:extent cx="116840" cy="223520"/>
                  <wp:effectExtent l="0" t="0" r="0" b="5080"/>
                  <wp:docPr id="273" name="Рисунок 273"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Виказолина ВП хлоргидрат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Алюмоплатиновые катализаторы КР-101 и РБ-11 с содержанием платины до 0,6%</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Амилаза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1-Аминоалкилимидазолины</w:t>
            </w:r>
            <w:r w:rsidRPr="0015002E">
              <w:rPr>
                <w:rFonts w:eastAsia="Times New Roman" w:cstheme="minorHAnsi"/>
                <w:noProof/>
                <w:color w:val="000000" w:themeColor="text1"/>
                <w:sz w:val="24"/>
                <w:szCs w:val="24"/>
                <w:lang w:eastAsia="ru-RU"/>
              </w:rPr>
              <w:drawing>
                <wp:inline distT="0" distB="0" distL="0" distR="0" wp14:anchorId="10E3ED8A" wp14:editId="131C784A">
                  <wp:extent cx="116840" cy="223520"/>
                  <wp:effectExtent l="0" t="0" r="0" b="5080"/>
                  <wp:docPr id="272" name="Рисунок 272"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(2S,5R,6R)-6-[[(R)-Aмино-(4-гидроксифенил) ацетил]амино]-3,3-диметил-7-оксо-4-тиа-1- аза-бицикло[3,2,0]гептан-2-карбоновая кислота тригидрат (амокси-циллин тригидрат)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О-3-Амино-3-дезокси-</w:t>
            </w:r>
            <w:r w:rsidRPr="0015002E">
              <w:rPr>
                <w:rFonts w:eastAsia="Times New Roman" w:cstheme="minorHAnsi"/>
                <w:noProof/>
                <w:color w:val="000000" w:themeColor="text1"/>
                <w:sz w:val="24"/>
                <w:szCs w:val="24"/>
                <w:lang w:eastAsia="ru-RU"/>
              </w:rPr>
              <w:drawing>
                <wp:inline distT="0" distB="0" distL="0" distR="0" wp14:anchorId="463F685A" wp14:editId="09932AC0">
                  <wp:extent cx="138430" cy="138430"/>
                  <wp:effectExtent l="0" t="0" r="0" b="0"/>
                  <wp:docPr id="271" name="Рисунок 271"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 глюкопира-нозил- (1</w:t>
            </w:r>
            <w:r w:rsidRPr="0015002E">
              <w:rPr>
                <w:rFonts w:eastAsia="Times New Roman" w:cstheme="minorHAnsi"/>
                <w:noProof/>
                <w:color w:val="000000" w:themeColor="text1"/>
                <w:sz w:val="24"/>
                <w:szCs w:val="24"/>
                <w:lang w:eastAsia="ru-RU"/>
              </w:rPr>
              <w:drawing>
                <wp:inline distT="0" distB="0" distL="0" distR="0" wp14:anchorId="6DDBCA5C" wp14:editId="23EF179F">
                  <wp:extent cx="191135" cy="138430"/>
                  <wp:effectExtent l="0" t="0" r="0" b="0"/>
                  <wp:docPr id="270" name="Рисунок 270"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6)-O-[6-амино-6-деокси-</w:t>
            </w:r>
            <w:r w:rsidRPr="0015002E">
              <w:rPr>
                <w:rFonts w:eastAsia="Times New Roman" w:cstheme="minorHAnsi"/>
                <w:noProof/>
                <w:color w:val="000000" w:themeColor="text1"/>
                <w:sz w:val="24"/>
                <w:szCs w:val="24"/>
                <w:lang w:eastAsia="ru-RU"/>
              </w:rPr>
              <w:drawing>
                <wp:inline distT="0" distB="0" distL="0" distR="0" wp14:anchorId="2669ED54" wp14:editId="48C27CB1">
                  <wp:extent cx="138430" cy="138430"/>
                  <wp:effectExtent l="0" t="0" r="0" b="0"/>
                  <wp:docPr id="269" name="Рисунок 269"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 глюкопиранозил-( 1</w:t>
            </w:r>
            <w:r w:rsidRPr="0015002E">
              <w:rPr>
                <w:rFonts w:eastAsia="Times New Roman" w:cstheme="minorHAnsi"/>
                <w:noProof/>
                <w:color w:val="000000" w:themeColor="text1"/>
                <w:sz w:val="24"/>
                <w:szCs w:val="24"/>
                <w:lang w:eastAsia="ru-RU"/>
              </w:rPr>
              <w:drawing>
                <wp:inline distT="0" distB="0" distL="0" distR="0" wp14:anchorId="68366F96" wp14:editId="0B63ACCE">
                  <wp:extent cx="191135" cy="138430"/>
                  <wp:effectExtent l="0" t="0" r="0" b="0"/>
                  <wp:docPr id="268" name="Рисунок 268"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4)]-N’(S)-(4-aмино-2- гидрокси-1-оксобутил)-2-дезокси-D- стрептамин</w:t>
            </w:r>
            <w:r w:rsidRPr="0015002E">
              <w:rPr>
                <w:rFonts w:eastAsia="Times New Roman" w:cstheme="minorHAnsi"/>
                <w:noProof/>
                <w:color w:val="000000" w:themeColor="text1"/>
                <w:sz w:val="24"/>
                <w:szCs w:val="24"/>
                <w:lang w:eastAsia="ru-RU"/>
              </w:rPr>
              <w:drawing>
                <wp:inline distT="0" distB="0" distL="0" distR="0" wp14:anchorId="09E9101D" wp14:editId="4D1BE1A1">
                  <wp:extent cx="116840" cy="223520"/>
                  <wp:effectExtent l="0" t="0" r="0" b="5080"/>
                  <wp:docPr id="267" name="Рисунок 267"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Мономицин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О-3-Амино-3-дезокси-</w:t>
            </w:r>
            <w:r w:rsidRPr="0015002E">
              <w:rPr>
                <w:rFonts w:eastAsia="Times New Roman" w:cstheme="minorHAnsi"/>
                <w:noProof/>
                <w:color w:val="000000" w:themeColor="text1"/>
                <w:sz w:val="24"/>
                <w:szCs w:val="24"/>
                <w:lang w:eastAsia="ru-RU"/>
              </w:rPr>
              <w:drawing>
                <wp:inline distT="0" distB="0" distL="0" distR="0" wp14:anchorId="41ABC710" wp14:editId="76008807">
                  <wp:extent cx="138430" cy="138430"/>
                  <wp:effectExtent l="0" t="0" r="0" b="0"/>
                  <wp:docPr id="266" name="Рисунок 266"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-D-глюкопиранозил (1</w:t>
            </w:r>
            <w:r w:rsidRPr="0015002E">
              <w:rPr>
                <w:rFonts w:eastAsia="Times New Roman" w:cstheme="minorHAnsi"/>
                <w:noProof/>
                <w:color w:val="000000" w:themeColor="text1"/>
                <w:sz w:val="24"/>
                <w:szCs w:val="24"/>
                <w:lang w:eastAsia="ru-RU"/>
              </w:rPr>
              <w:drawing>
                <wp:inline distT="0" distB="0" distL="0" distR="0" wp14:anchorId="0D6F5EDF" wp14:editId="04973AE7">
                  <wp:extent cx="191135" cy="138430"/>
                  <wp:effectExtent l="0" t="0" r="0" b="0"/>
                  <wp:docPr id="265" name="Рисунок 265"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6)-0-[6-амино-6-дезокси-</w:t>
            </w:r>
            <w:r w:rsidRPr="0015002E">
              <w:rPr>
                <w:rFonts w:eastAsia="Times New Roman" w:cstheme="minorHAnsi"/>
                <w:noProof/>
                <w:color w:val="000000" w:themeColor="text1"/>
                <w:sz w:val="24"/>
                <w:szCs w:val="24"/>
                <w:lang w:eastAsia="ru-RU"/>
              </w:rPr>
              <w:drawing>
                <wp:inline distT="0" distB="0" distL="0" distR="0" wp14:anchorId="38BB51A3" wp14:editId="0537AA04">
                  <wp:extent cx="138430" cy="138430"/>
                  <wp:effectExtent l="0" t="0" r="0" b="0"/>
                  <wp:docPr id="264" name="Рисунок 264"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 глюкопиранозил-(1</w:t>
            </w:r>
            <w:r w:rsidRPr="0015002E">
              <w:rPr>
                <w:rFonts w:eastAsia="Times New Roman" w:cstheme="minorHAnsi"/>
                <w:noProof/>
                <w:color w:val="000000" w:themeColor="text1"/>
                <w:sz w:val="24"/>
                <w:szCs w:val="24"/>
                <w:lang w:eastAsia="ru-RU"/>
              </w:rPr>
              <w:drawing>
                <wp:inline distT="0" distB="0" distL="0" distR="0" wp14:anchorId="43822016" wp14:editId="7215D484">
                  <wp:extent cx="191135" cy="138430"/>
                  <wp:effectExtent l="0" t="0" r="0" b="0"/>
                  <wp:docPr id="263" name="Рисунок 263"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4)]-2-дезокси-</w:t>
            </w:r>
            <w:r w:rsidRPr="0015002E">
              <w:rPr>
                <w:rFonts w:eastAsia="Times New Roman" w:cstheme="minorHAnsi"/>
                <w:noProof/>
                <w:color w:val="000000" w:themeColor="text1"/>
                <w:sz w:val="24"/>
                <w:szCs w:val="24"/>
                <w:lang w:eastAsia="ru-RU"/>
              </w:rPr>
              <w:drawing>
                <wp:inline distT="0" distB="0" distL="0" distR="0" wp14:anchorId="4A86B4B4" wp14:editId="2CCF34D5">
                  <wp:extent cx="138430" cy="138430"/>
                  <wp:effectExtent l="0" t="0" r="0" b="0"/>
                  <wp:docPr id="262" name="Рисунок 262"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 стрептамин</w:t>
            </w:r>
            <w:r w:rsidRPr="0015002E">
              <w:rPr>
                <w:rFonts w:eastAsia="Times New Roman" w:cstheme="minorHAnsi"/>
                <w:noProof/>
                <w:color w:val="000000" w:themeColor="text1"/>
                <w:sz w:val="24"/>
                <w:szCs w:val="24"/>
                <w:lang w:eastAsia="ru-RU"/>
              </w:rPr>
              <w:drawing>
                <wp:inline distT="0" distB="0" distL="0" distR="0" wp14:anchorId="242AA83F" wp14:editId="13853CB3">
                  <wp:extent cx="116840" cy="223520"/>
                  <wp:effectExtent l="0" t="0" r="0" b="5080"/>
                  <wp:docPr id="261" name="Рисунок 261" descr="https://mobile.olimpoks.ru/Prepare/Doc/1035/5/a8b9e0c2-0777-4c1c-b6e9-452b3bb30f82/i/4971c2a7-ec3b-4633-8a68-e1d01909a8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mobile.olimpoks.ru/Prepare/Doc/1035/5/a8b9e0c2-0777-4c1c-b6e9-452b3bb30f82/i/4971c2a7-ec3b-4633-8a68-e1d01909a80d.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Канамицин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O-4-Амино-4-дезокси-</w:t>
            </w:r>
            <w:r w:rsidRPr="0015002E">
              <w:rPr>
                <w:rFonts w:eastAsia="Times New Roman" w:cstheme="minorHAnsi"/>
                <w:noProof/>
                <w:color w:val="000000" w:themeColor="text1"/>
                <w:sz w:val="24"/>
                <w:szCs w:val="24"/>
                <w:lang w:eastAsia="ru-RU"/>
              </w:rPr>
              <w:drawing>
                <wp:inline distT="0" distB="0" distL="0" distR="0" wp14:anchorId="79766143" wp14:editId="4D7E370F">
                  <wp:extent cx="138430" cy="138430"/>
                  <wp:effectExtent l="0" t="0" r="0" b="0"/>
                  <wp:docPr id="260" name="Рисунок 260"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-D-глюкопиранозил- (1</w:t>
            </w:r>
            <w:r w:rsidRPr="0015002E">
              <w:rPr>
                <w:rFonts w:eastAsia="Times New Roman" w:cstheme="minorHAnsi"/>
                <w:noProof/>
                <w:color w:val="000000" w:themeColor="text1"/>
                <w:sz w:val="24"/>
                <w:szCs w:val="24"/>
                <w:lang w:eastAsia="ru-RU"/>
              </w:rPr>
              <w:drawing>
                <wp:inline distT="0" distB="0" distL="0" distR="0" wp14:anchorId="7E130DB1" wp14:editId="3C0137F0">
                  <wp:extent cx="191135" cy="138430"/>
                  <wp:effectExtent l="0" t="0" r="0" b="0"/>
                  <wp:docPr id="259" name="Рисунок 259"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6)-0-(8R)2-амино-2,3,7-тридезокси-7- (метиламино)-D-глицеро-</w:t>
            </w:r>
            <w:r w:rsidRPr="0015002E">
              <w:rPr>
                <w:rFonts w:eastAsia="Times New Roman" w:cstheme="minorHAnsi"/>
                <w:noProof/>
                <w:color w:val="000000" w:themeColor="text1"/>
                <w:sz w:val="24"/>
                <w:szCs w:val="24"/>
                <w:lang w:eastAsia="ru-RU"/>
              </w:rPr>
              <w:drawing>
                <wp:inline distT="0" distB="0" distL="0" distR="0" wp14:anchorId="15CBB6C0" wp14:editId="432E9EF2">
                  <wp:extent cx="138430" cy="138430"/>
                  <wp:effectExtent l="0" t="0" r="0" b="0"/>
                  <wp:docPr id="258" name="Рисунок 258"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-D-алло- октодиалдо-1,5:8,4-дипиранозил-(1</w:t>
            </w:r>
            <w:r w:rsidRPr="0015002E">
              <w:rPr>
                <w:rFonts w:eastAsia="Times New Roman" w:cstheme="minorHAnsi"/>
                <w:noProof/>
                <w:color w:val="000000" w:themeColor="text1"/>
                <w:sz w:val="24"/>
                <w:szCs w:val="24"/>
                <w:lang w:eastAsia="ru-RU"/>
              </w:rPr>
              <w:drawing>
                <wp:inline distT="0" distB="0" distL="0" distR="0" wp14:anchorId="6E94706B" wp14:editId="4FA9B627">
                  <wp:extent cx="191135" cy="138430"/>
                  <wp:effectExtent l="0" t="0" r="0" b="0"/>
                  <wp:docPr id="257" name="Рисунок 257"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4)2- дезокси-D-стрептамин</w:t>
            </w:r>
            <w:r w:rsidRPr="0015002E">
              <w:rPr>
                <w:rFonts w:eastAsia="Times New Roman" w:cstheme="minorHAnsi"/>
                <w:noProof/>
                <w:color w:val="000000" w:themeColor="text1"/>
                <w:sz w:val="24"/>
                <w:szCs w:val="24"/>
                <w:lang w:eastAsia="ru-RU"/>
              </w:rPr>
              <w:drawing>
                <wp:inline distT="0" distB="0" distL="0" distR="0" wp14:anchorId="3CBDC49E" wp14:editId="572CC20E">
                  <wp:extent cx="116840" cy="223520"/>
                  <wp:effectExtent l="0" t="0" r="0" b="5080"/>
                  <wp:docPr id="256" name="Рисунок 256"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Апрамицин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0-2-амино-2-дезокси-</w:t>
            </w:r>
            <w:r w:rsidRPr="0015002E">
              <w:rPr>
                <w:rFonts w:eastAsia="Times New Roman" w:cstheme="minorHAnsi"/>
                <w:noProof/>
                <w:color w:val="000000" w:themeColor="text1"/>
                <w:sz w:val="24"/>
                <w:szCs w:val="24"/>
                <w:lang w:eastAsia="ru-RU"/>
              </w:rPr>
              <w:drawing>
                <wp:inline distT="0" distB="0" distL="0" distR="0" wp14:anchorId="6B1D7910" wp14:editId="64BA3CD1">
                  <wp:extent cx="138430" cy="138430"/>
                  <wp:effectExtent l="0" t="0" r="0" b="0"/>
                  <wp:docPr id="255" name="Рисунок 255"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-D-глюкопира-нозил (1</w:t>
            </w:r>
            <w:r w:rsidRPr="0015002E">
              <w:rPr>
                <w:rFonts w:eastAsia="Times New Roman" w:cstheme="minorHAnsi"/>
                <w:noProof/>
                <w:color w:val="000000" w:themeColor="text1"/>
                <w:sz w:val="24"/>
                <w:szCs w:val="24"/>
                <w:lang w:eastAsia="ru-RU"/>
              </w:rPr>
              <w:drawing>
                <wp:inline distT="0" distB="0" distL="0" distR="0" wp14:anchorId="57BC0E3E" wp14:editId="647B4513">
                  <wp:extent cx="191135" cy="138430"/>
                  <wp:effectExtent l="0" t="0" r="0" b="0"/>
                  <wp:docPr id="254" name="Рисунок 254"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4)-0-[0-2,6-диамино-2,6-дидезокси-</w:t>
            </w:r>
            <w:r w:rsidRPr="0015002E">
              <w:rPr>
                <w:rFonts w:eastAsia="Times New Roman" w:cstheme="minorHAnsi"/>
                <w:noProof/>
                <w:color w:val="000000" w:themeColor="text1"/>
                <w:sz w:val="24"/>
                <w:szCs w:val="24"/>
                <w:lang w:eastAsia="ru-RU"/>
              </w:rPr>
              <w:drawing>
                <wp:inline distT="0" distB="0" distL="0" distR="0" wp14:anchorId="6815E0F6" wp14:editId="2A642F43">
                  <wp:extent cx="127635" cy="201930"/>
                  <wp:effectExtent l="0" t="0" r="5715" b="7620"/>
                  <wp:docPr id="253" name="Рисунок 253"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L-идопирапозил(1</w:t>
            </w:r>
            <w:r w:rsidRPr="0015002E">
              <w:rPr>
                <w:rFonts w:eastAsia="Times New Roman" w:cstheme="minorHAnsi"/>
                <w:noProof/>
                <w:color w:val="000000" w:themeColor="text1"/>
                <w:sz w:val="24"/>
                <w:szCs w:val="24"/>
                <w:lang w:eastAsia="ru-RU"/>
              </w:rPr>
              <w:drawing>
                <wp:inline distT="0" distB="0" distL="0" distR="0" wp14:anchorId="6075D469" wp14:editId="2362AD64">
                  <wp:extent cx="191135" cy="138430"/>
                  <wp:effectExtent l="0" t="0" r="0" b="0"/>
                  <wp:docPr id="252" name="Рисунок 252" descr="https://mobile.olimpoks.ru/Prepare/Doc/1035/5/a8b9e0c2-0777-4c1c-b6e9-452b3bb30f82/i/3486a4d1-6d07-47e2-82ea-d13c93eb7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mobile.olimpoks.ru/Prepare/Doc/1035/5/a8b9e0c2-0777-4c1c-b6e9-452b3bb30f82/i/3486a4d1-6d07-47e2-82ea-d13c93eb7d12.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3)-</w:t>
            </w:r>
            <w:r w:rsidRPr="0015002E">
              <w:rPr>
                <w:rFonts w:eastAsia="Times New Roman" w:cstheme="minorHAnsi"/>
                <w:noProof/>
                <w:color w:val="000000" w:themeColor="text1"/>
                <w:sz w:val="24"/>
                <w:szCs w:val="24"/>
                <w:lang w:eastAsia="ru-RU"/>
              </w:rPr>
              <w:drawing>
                <wp:inline distT="0" distB="0" distL="0" distR="0" wp14:anchorId="1BA2A8BA" wp14:editId="4A2FA16A">
                  <wp:extent cx="127635" cy="201930"/>
                  <wp:effectExtent l="0" t="0" r="5715" b="7620"/>
                  <wp:docPr id="251" name="Рисунок 251"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 рибофуранозил-(1</w:t>
            </w:r>
            <w:r w:rsidRPr="0015002E">
              <w:rPr>
                <w:rFonts w:eastAsia="Times New Roman" w:cstheme="minorHAnsi"/>
                <w:noProof/>
                <w:color w:val="000000" w:themeColor="text1"/>
                <w:sz w:val="24"/>
                <w:szCs w:val="24"/>
                <w:lang w:eastAsia="ru-RU"/>
              </w:rPr>
              <w:drawing>
                <wp:inline distT="0" distB="0" distL="0" distR="0" wp14:anchorId="2050420A" wp14:editId="42024E01">
                  <wp:extent cx="191135" cy="138430"/>
                  <wp:effectExtent l="0" t="0" r="0" b="0"/>
                  <wp:docPr id="250" name="Рисунок 250" descr="https://mobile.olimpoks.ru/Prepare/Doc/1035/5/a8b9e0c2-0777-4c1c-b6e9-452b3bb30f82/i/3486a4d1-6d07-47e2-82ea-d13c93eb7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mobile.olimpoks.ru/Prepare/Doc/1035/5/a8b9e0c2-0777-4c1c-b6e9-452b3bb30f82/i/3486a4d1-6d07-47e2-82ea-d13c93eb7d12.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5)]-2-дезокси-D- стрептамин, сульфат(1:2); Стрептомицина сульфат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О-3-Амино-3-дезокси-</w:t>
            </w:r>
            <w:r w:rsidRPr="0015002E">
              <w:rPr>
                <w:rFonts w:eastAsia="Times New Roman" w:cstheme="minorHAnsi"/>
                <w:noProof/>
                <w:color w:val="000000" w:themeColor="text1"/>
                <w:sz w:val="24"/>
                <w:szCs w:val="24"/>
                <w:lang w:eastAsia="ru-RU"/>
              </w:rPr>
              <w:drawing>
                <wp:inline distT="0" distB="0" distL="0" distR="0" wp14:anchorId="6D774411" wp14:editId="137B39DD">
                  <wp:extent cx="138430" cy="138430"/>
                  <wp:effectExtent l="0" t="0" r="0" b="0"/>
                  <wp:docPr id="249" name="Рисунок 249"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-D-глюкопиранозил- (1</w:t>
            </w:r>
            <w:r w:rsidRPr="0015002E">
              <w:rPr>
                <w:rFonts w:eastAsia="Times New Roman" w:cstheme="minorHAnsi"/>
                <w:noProof/>
                <w:color w:val="000000" w:themeColor="text1"/>
                <w:sz w:val="24"/>
                <w:szCs w:val="24"/>
                <w:lang w:eastAsia="ru-RU"/>
              </w:rPr>
              <w:drawing>
                <wp:inline distT="0" distB="0" distL="0" distR="0" wp14:anchorId="79678629" wp14:editId="1392B98D">
                  <wp:extent cx="191135" cy="138430"/>
                  <wp:effectExtent l="0" t="0" r="0" b="0"/>
                  <wp:docPr id="248" name="Рисунок 248" descr="https://mobile.olimpoks.ru/Prepare/Doc/1035/5/a8b9e0c2-0777-4c1c-b6e9-452b3bb30f82/i/0dd359f3-7965-4861-9f76-0b2b335d59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mobile.olimpoks.ru/Prepare/Doc/1035/5/a8b9e0c2-0777-4c1c-b6e9-452b3bb30f82/i/0dd359f3-7965-4861-9f76-0b2b335d5992.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6)-O-[2,6-диамино-2,3,6-тридезокси-</w:t>
            </w:r>
            <w:r w:rsidRPr="0015002E">
              <w:rPr>
                <w:rFonts w:eastAsia="Times New Roman" w:cstheme="minorHAnsi"/>
                <w:noProof/>
                <w:color w:val="000000" w:themeColor="text1"/>
                <w:sz w:val="24"/>
                <w:szCs w:val="24"/>
                <w:lang w:eastAsia="ru-RU"/>
              </w:rPr>
              <w:drawing>
                <wp:inline distT="0" distB="0" distL="0" distR="0" wp14:anchorId="7EE50400" wp14:editId="32D77387">
                  <wp:extent cx="138430" cy="138430"/>
                  <wp:effectExtent l="0" t="0" r="0" b="0"/>
                  <wp:docPr id="247" name="Рисунок 247"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D-рибогексопирано-зил( 1</w:t>
            </w:r>
            <w:r w:rsidRPr="0015002E">
              <w:rPr>
                <w:rFonts w:eastAsia="Times New Roman" w:cstheme="minorHAnsi"/>
                <w:noProof/>
                <w:color w:val="000000" w:themeColor="text1"/>
                <w:sz w:val="24"/>
                <w:szCs w:val="24"/>
                <w:lang w:eastAsia="ru-RU"/>
              </w:rPr>
              <w:drawing>
                <wp:inline distT="0" distB="0" distL="0" distR="0" wp14:anchorId="0E77E1E1" wp14:editId="2821346E">
                  <wp:extent cx="191135" cy="138430"/>
                  <wp:effectExtent l="0" t="0" r="0" b="0"/>
                  <wp:docPr id="246" name="Рисунок 246" descr="https://mobile.olimpoks.ru/Prepare/Doc/1035/5/a8b9e0c2-0777-4c1c-b6e9-452b3bb30f82/i/c5a773ca-ee5d-444a-b205-a935955b2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mobile.olimpoks.ru/Prepare/Doc/1035/5/a8b9e0c2-0777-4c1c-b6e9-452b3bb30f82/i/c5a773ca-ee5d-444a-b205-a935955b275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4)]-2-дезокси-D- стрептамин; Тобрамицин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[2S-(2</w:t>
            </w:r>
            <w:r w:rsidRPr="0015002E">
              <w:rPr>
                <w:rFonts w:eastAsia="Times New Roman" w:cstheme="minorHAnsi"/>
                <w:noProof/>
                <w:color w:val="000000" w:themeColor="text1"/>
                <w:sz w:val="24"/>
                <w:szCs w:val="24"/>
                <w:lang w:eastAsia="ru-RU"/>
              </w:rPr>
              <w:drawing>
                <wp:inline distT="0" distB="0" distL="0" distR="0" wp14:anchorId="1CE52293" wp14:editId="1D6C273D">
                  <wp:extent cx="138430" cy="138430"/>
                  <wp:effectExtent l="0" t="0" r="0" b="0"/>
                  <wp:docPr id="245" name="Рисунок 245"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592A0DB9" wp14:editId="3D5D65BF">
                  <wp:extent cx="138430" cy="138430"/>
                  <wp:effectExtent l="0" t="0" r="0" b="0"/>
                  <wp:docPr id="244" name="Рисунок 244"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43152DAC" wp14:editId="1E85FECC">
                  <wp:extent cx="127635" cy="201930"/>
                  <wp:effectExtent l="0" t="0" r="5715" b="7620"/>
                  <wp:docPr id="243" name="Рисунок 243"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)]-6-Амино-3,3-диметил-7- оксо-4-тиа-1-азабицикло[3,2,0]гептан-2- карбоновая кислота</w:t>
            </w:r>
            <w:r w:rsidRPr="0015002E">
              <w:rPr>
                <w:rFonts w:eastAsia="Times New Roman" w:cstheme="minorHAnsi"/>
                <w:noProof/>
                <w:color w:val="000000" w:themeColor="text1"/>
                <w:sz w:val="24"/>
                <w:szCs w:val="24"/>
                <w:lang w:eastAsia="ru-RU"/>
              </w:rPr>
              <w:drawing>
                <wp:inline distT="0" distB="0" distL="0" distR="0" wp14:anchorId="158C8D63" wp14:editId="4C18C80F">
                  <wp:extent cx="116840" cy="223520"/>
                  <wp:effectExtent l="0" t="0" r="0" b="5080"/>
                  <wp:docPr id="242" name="Рисунок 242"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6-Аминопени- цилановая кислота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3-[(4-Амино-2-метил-5-пириди-нил)метил]-5- (2-гидроксиэтил)-4-метил-азоний бромид; Тиаминбромид; Витамин B</w:t>
            </w:r>
            <w:r w:rsidRPr="0015002E">
              <w:rPr>
                <w:rFonts w:eastAsia="Times New Roman" w:cstheme="minorHAnsi"/>
                <w:noProof/>
                <w:color w:val="000000" w:themeColor="text1"/>
                <w:sz w:val="24"/>
                <w:szCs w:val="24"/>
                <w:lang w:eastAsia="ru-RU"/>
              </w:rPr>
              <w:drawing>
                <wp:inline distT="0" distB="0" distL="0" distR="0" wp14:anchorId="6DBFD105" wp14:editId="72C2AA65">
                  <wp:extent cx="85090" cy="223520"/>
                  <wp:effectExtent l="0" t="0" r="0" b="5080"/>
                  <wp:docPr id="241" name="Рисунок 241" descr="https://mobile.olimpoks.ru/Prepare/Doc/1035/5/a8b9e0c2-0777-4c1c-b6e9-452b3bb30f82/i/9a245f51-9b2f-48c4-b349-8975108887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mobile.olimpoks.ru/Prepare/Doc/1035/5/a8b9e0c2-0777-4c1c-b6e9-452b3bb30f82/i/9a245f51-9b2f-48c4-b349-8975108887d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Аминопласты</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1-Аминопропан-2-ол</w:t>
            </w:r>
            <w:r w:rsidRPr="0015002E">
              <w:rPr>
                <w:rFonts w:eastAsia="Times New Roman" w:cstheme="minorHAnsi"/>
                <w:noProof/>
                <w:color w:val="000000" w:themeColor="text1"/>
                <w:sz w:val="24"/>
                <w:szCs w:val="24"/>
                <w:lang w:eastAsia="ru-RU"/>
              </w:rPr>
              <w:drawing>
                <wp:inline distT="0" distB="0" distL="0" distR="0" wp14:anchorId="310FCF04" wp14:editId="46859CB4">
                  <wp:extent cx="116840" cy="223520"/>
                  <wp:effectExtent l="0" t="0" r="0" b="5080"/>
                  <wp:docPr id="240" name="Рисунок 240"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N-(3-Аминопропил)-N-додецилпропан-1,3- диамин</w:t>
            </w:r>
            <w:r w:rsidRPr="0015002E">
              <w:rPr>
                <w:rFonts w:eastAsia="Times New Roman" w:cstheme="minorHAnsi"/>
                <w:noProof/>
                <w:color w:val="000000" w:themeColor="text1"/>
                <w:sz w:val="24"/>
                <w:szCs w:val="24"/>
                <w:lang w:eastAsia="ru-RU"/>
              </w:rPr>
              <w:drawing>
                <wp:inline distT="0" distB="0" distL="0" distR="0" wp14:anchorId="0ED96D7A" wp14:editId="46498AC1">
                  <wp:extent cx="116840" cy="223520"/>
                  <wp:effectExtent l="0" t="0" r="0" b="5080"/>
                  <wp:docPr id="239" name="Рисунок 239"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[2S-(2</w:t>
            </w:r>
            <w:r w:rsidRPr="0015002E">
              <w:rPr>
                <w:rFonts w:eastAsia="Times New Roman" w:cstheme="minorHAnsi"/>
                <w:noProof/>
                <w:color w:val="000000" w:themeColor="text1"/>
                <w:sz w:val="24"/>
                <w:szCs w:val="24"/>
                <w:lang w:eastAsia="ru-RU"/>
              </w:rPr>
              <w:drawing>
                <wp:inline distT="0" distB="0" distL="0" distR="0" wp14:anchorId="0E5CF91D" wp14:editId="1FCD8FB3">
                  <wp:extent cx="138430" cy="138430"/>
                  <wp:effectExtent l="0" t="0" r="0" b="0"/>
                  <wp:docPr id="238" name="Рисунок 238" descr="https://mobile.olimpoks.ru/Prepare/Doc/1035/5/a8b9e0c2-0777-4c1c-b6e9-452b3bb30f82/i/da843703-88cc-4455-ab2a-ee54a07808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mobile.olimpoks.ru/Prepare/Doc/1035/5/a8b9e0c2-0777-4c1c-b6e9-452b3bb30f82/i/da843703-88cc-4455-ab2a-ee54a078089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2C0E886A" wp14:editId="449421CD">
                  <wp:extent cx="138430" cy="138430"/>
                  <wp:effectExtent l="0" t="0" r="0" b="0"/>
                  <wp:docPr id="237" name="Рисунок 237" descr="https://mobile.olimpoks.ru/Prepare/Doc/1035/5/a8b9e0c2-0777-4c1c-b6e9-452b3bb30f82/i/da843703-88cc-4455-ab2a-ee54a07808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mobile.olimpoks.ru/Prepare/Doc/1035/5/a8b9e0c2-0777-4c1c-b6e9-452b3bb30f82/i/da843703-88cc-4455-ab2a-ee54a078089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01E18068" wp14:editId="4307BB78">
                  <wp:extent cx="127635" cy="201930"/>
                  <wp:effectExtent l="0" t="0" r="5715" b="7620"/>
                  <wp:docPr id="236" name="Рисунок 236"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)(S*)]-6-Аминофенил- ацетиламино-3,3-диметил-7-оксо-4-тиа-1- азабицикло[3,2,0] гептан-2-карбоновая кислота; Ампициллин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w:t>
            </w:r>
            <w:r w:rsidRPr="0015002E">
              <w:rPr>
                <w:rFonts w:eastAsia="Times New Roman" w:cstheme="minorHAnsi"/>
                <w:noProof/>
                <w:color w:val="000000" w:themeColor="text1"/>
                <w:sz w:val="24"/>
                <w:szCs w:val="24"/>
                <w:lang w:eastAsia="ru-RU"/>
              </w:rPr>
              <w:drawing>
                <wp:inline distT="0" distB="0" distL="0" distR="0" wp14:anchorId="1AAFD273" wp14:editId="662946D0">
                  <wp:extent cx="85090" cy="223520"/>
                  <wp:effectExtent l="0" t="0" r="0" b="5080"/>
                  <wp:docPr id="235" name="Рисунок 235" descr="https://mobile.olimpoks.ru/Prepare/Doc/1035/5/a8b9e0c2-0777-4c1c-b6e9-452b3bb30f82/i/03353249-d07d-485a-b1d7-c15631851d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mobile.olimpoks.ru/Prepare/Doc/1035/5/a8b9e0c2-0777-4c1c-b6e9-452b3bb30f82/i/03353249-d07d-485a-b1d7-c15631851df0.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[N-(2-Аминоэтил)имино]диэтанол, амиды С</w:t>
            </w:r>
            <w:r w:rsidRPr="0015002E">
              <w:rPr>
                <w:rFonts w:eastAsia="Times New Roman" w:cstheme="minorHAnsi"/>
                <w:noProof/>
                <w:color w:val="000000" w:themeColor="text1"/>
                <w:sz w:val="24"/>
                <w:szCs w:val="24"/>
                <w:lang w:eastAsia="ru-RU"/>
              </w:rPr>
              <w:drawing>
                <wp:inline distT="0" distB="0" distL="0" distR="0" wp14:anchorId="588E8CE0" wp14:editId="6FBF5C1E">
                  <wp:extent cx="318770" cy="223520"/>
                  <wp:effectExtent l="0" t="0" r="5080" b="5080"/>
                  <wp:docPr id="234" name="Рисунок 234" descr="https://mobile.olimpoks.ru/Prepare/Doc/1035/5/a8b9e0c2-0777-4c1c-b6e9-452b3bb30f82/i/d0e77fe8-422e-4512-8f97-22317baad4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mobile.olimpoks.ru/Prepare/Doc/1035/5/a8b9e0c2-0777-4c1c-b6e9-452b3bb30f82/i/d0e77fe8-422e-4512-8f97-22317baad4fe.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карбоновых кислот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N-(2-Аминоэтил)-1,2-этандиамин</w:t>
            </w:r>
            <w:r w:rsidRPr="0015002E">
              <w:rPr>
                <w:rFonts w:eastAsia="Times New Roman" w:cstheme="minorHAnsi"/>
                <w:noProof/>
                <w:color w:val="000000" w:themeColor="text1"/>
                <w:sz w:val="24"/>
                <w:szCs w:val="24"/>
                <w:lang w:eastAsia="ru-RU"/>
              </w:rPr>
              <w:drawing>
                <wp:inline distT="0" distB="0" distL="0" distR="0" wp14:anchorId="1B3DD693" wp14:editId="2E5D79A1">
                  <wp:extent cx="116840" cy="223520"/>
                  <wp:effectExtent l="0" t="0" r="0" b="5080"/>
                  <wp:docPr id="233" name="Рисунок 233" descr="https://mobile.olimpoks.ru/Prepare/Doc/1035/5/a8b9e0c2-0777-4c1c-b6e9-452b3bb30f82/i/93e7d3d9-2b77-44bf-b866-0b20cfcd355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mobile.olimpoks.ru/Prepare/Doc/1035/5/a8b9e0c2-0777-4c1c-b6e9-452b3bb30f82/i/93e7d3d9-2b77-44bf-b866-0b20cfcd355f.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Ди- этилентриамин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Антибиотики группы цефалоспоринов</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Белково-витаминный концентрат (по белку)</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Бензол-1,3-дикарбоновая кислота</w:t>
            </w:r>
            <w:r w:rsidRPr="0015002E">
              <w:rPr>
                <w:rFonts w:eastAsia="Times New Roman" w:cstheme="minorHAnsi"/>
                <w:noProof/>
                <w:color w:val="000000" w:themeColor="text1"/>
                <w:sz w:val="24"/>
                <w:szCs w:val="24"/>
                <w:lang w:eastAsia="ru-RU"/>
              </w:rPr>
              <w:drawing>
                <wp:inline distT="0" distB="0" distL="0" distR="0" wp14:anchorId="530FE01E" wp14:editId="2315B571">
                  <wp:extent cx="116840" cy="223520"/>
                  <wp:effectExtent l="0" t="0" r="0" b="5080"/>
                  <wp:docPr id="232" name="Рисунок 232"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1,3- Бензолдикарбоновая кислота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Бензол-1,3-дикарбондихлорид</w:t>
            </w:r>
            <w:r w:rsidRPr="0015002E">
              <w:rPr>
                <w:rFonts w:eastAsia="Times New Roman" w:cstheme="minorHAnsi"/>
                <w:noProof/>
                <w:color w:val="000000" w:themeColor="text1"/>
                <w:sz w:val="24"/>
                <w:szCs w:val="24"/>
                <w:lang w:eastAsia="ru-RU"/>
              </w:rPr>
              <w:drawing>
                <wp:inline distT="0" distB="0" distL="0" distR="0" wp14:anchorId="12DE8207" wp14:editId="7D2EEF13">
                  <wp:extent cx="116840" cy="223520"/>
                  <wp:effectExtent l="0" t="0" r="0" b="5080"/>
                  <wp:docPr id="231" name="Рисунок 231"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Изофта- лоилдихлорид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Бензол-1,4-дикарбондихлорид</w:t>
            </w:r>
            <w:r w:rsidRPr="0015002E">
              <w:rPr>
                <w:rFonts w:eastAsia="Times New Roman" w:cstheme="minorHAnsi"/>
                <w:noProof/>
                <w:color w:val="000000" w:themeColor="text1"/>
                <w:sz w:val="24"/>
                <w:szCs w:val="24"/>
                <w:lang w:eastAsia="ru-RU"/>
              </w:rPr>
              <w:drawing>
                <wp:inline distT="0" distB="0" distL="0" distR="0" wp14:anchorId="0C96B660" wp14:editId="0CDF27C4">
                  <wp:extent cx="116840" cy="223520"/>
                  <wp:effectExtent l="0" t="0" r="0" b="5080"/>
                  <wp:docPr id="230" name="Рисунок 230"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Терефта- лоилдихлорид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Бензол-1,2,4-трикарбоновая кислота; 1,2,4-Трикарбоксибензол;Тримеллитовая кислота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[2]Бензопиранол[6,5,4-def][2],бензо-пиран- 1,3,6,8-тетрон; Нафталин-1,4,5,8- тетракарбоновая кислота, диангидрид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N,N’-Бис(2-аминоэтил)-1,2-этандиамин</w:t>
            </w:r>
            <w:r w:rsidRPr="0015002E">
              <w:rPr>
                <w:rFonts w:eastAsia="Times New Roman" w:cstheme="minorHAnsi"/>
                <w:noProof/>
                <w:color w:val="000000" w:themeColor="text1"/>
                <w:sz w:val="24"/>
                <w:szCs w:val="24"/>
                <w:lang w:eastAsia="ru-RU"/>
              </w:rPr>
              <w:drawing>
                <wp:inline distT="0" distB="0" distL="0" distR="0" wp14:anchorId="68054817" wp14:editId="2DAB9BE8">
                  <wp:extent cx="116840" cy="223520"/>
                  <wp:effectExtent l="0" t="0" r="0" b="5080"/>
                  <wp:docPr id="229" name="Рисунок 229"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Триэтилентетрамин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Бис(диметилдитиокарбамат) цинка; Диметилдитиокарбамат цинка; Мильбекс</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Диэтилдитиокарбамат цинка; Этилцимат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1,1-Бис(полиэтокси)-2-гептадеценил-2- имидазолина ацетат</w:t>
            </w:r>
            <w:r w:rsidRPr="0015002E">
              <w:rPr>
                <w:rFonts w:eastAsia="Times New Roman" w:cstheme="minorHAnsi"/>
                <w:noProof/>
                <w:color w:val="000000" w:themeColor="text1"/>
                <w:sz w:val="24"/>
                <w:szCs w:val="24"/>
                <w:lang w:eastAsia="ru-RU"/>
              </w:rPr>
              <w:drawing>
                <wp:inline distT="0" distB="0" distL="0" distR="0" wp14:anchorId="2B88EF4B" wp14:editId="3F50EC2F">
                  <wp:extent cx="116840" cy="223520"/>
                  <wp:effectExtent l="0" t="0" r="0" b="5080"/>
                  <wp:docPr id="228" name="Рисунок 228"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Оксамид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1,5-Бис(фур-2-ил)пента-1,4-диен-3-он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1,3 -Бис-(4-хлорбензилиденамино)гуанидин гидрохлорид</w:t>
            </w:r>
            <w:r w:rsidRPr="0015002E">
              <w:rPr>
                <w:rFonts w:eastAsia="Times New Roman" w:cstheme="minorHAnsi"/>
                <w:noProof/>
                <w:color w:val="000000" w:themeColor="text1"/>
                <w:sz w:val="24"/>
                <w:szCs w:val="24"/>
                <w:lang w:eastAsia="ru-RU"/>
              </w:rPr>
              <w:drawing>
                <wp:inline distT="0" distB="0" distL="0" distR="0" wp14:anchorId="1E819C0C" wp14:editId="6D4C2B15">
                  <wp:extent cx="116840" cy="223520"/>
                  <wp:effectExtent l="0" t="0" r="0" b="5080"/>
                  <wp:docPr id="227" name="Рисунок 227"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1,3-Бис-(4-хлорбензилиденамино) гуанидин</w:t>
            </w:r>
            <w:r w:rsidRPr="0015002E">
              <w:rPr>
                <w:rFonts w:eastAsia="Times New Roman" w:cstheme="minorHAnsi"/>
                <w:noProof/>
                <w:color w:val="000000" w:themeColor="text1"/>
                <w:sz w:val="24"/>
                <w:szCs w:val="24"/>
                <w:lang w:eastAsia="ru-RU"/>
              </w:rPr>
              <w:drawing>
                <wp:inline distT="0" distB="0" distL="0" distR="0" wp14:anchorId="1E1DC3B6" wp14:editId="76E9D2FD">
                  <wp:extent cx="116840" cy="223520"/>
                  <wp:effectExtent l="0" t="0" r="0" b="5080"/>
                  <wp:docPr id="226" name="Рисунок 226"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Химкокцид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Боверин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0-(4-Бром-2,5-дихлорфенил)-0,0-диметил- тиофосфат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Виомицин</w:t>
            </w:r>
            <w:r w:rsidRPr="0015002E">
              <w:rPr>
                <w:rFonts w:eastAsia="Times New Roman" w:cstheme="minorHAnsi"/>
                <w:noProof/>
                <w:color w:val="000000" w:themeColor="text1"/>
                <w:sz w:val="24"/>
                <w:szCs w:val="24"/>
                <w:lang w:eastAsia="ru-RU"/>
              </w:rPr>
              <w:drawing>
                <wp:inline distT="0" distB="0" distL="0" distR="0" wp14:anchorId="035024C2" wp14:editId="349EC8DF">
                  <wp:extent cx="116840" cy="223520"/>
                  <wp:effectExtent l="0" t="0" r="0" b="5080"/>
                  <wp:docPr id="225" name="Рисунок 225"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Флоримицин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Витамин B</w:t>
            </w:r>
            <w:r w:rsidRPr="0015002E">
              <w:rPr>
                <w:rFonts w:eastAsia="Times New Roman" w:cstheme="minorHAnsi"/>
                <w:noProof/>
                <w:color w:val="000000" w:themeColor="text1"/>
                <w:sz w:val="24"/>
                <w:szCs w:val="24"/>
                <w:lang w:eastAsia="ru-RU"/>
              </w:rPr>
              <w:drawing>
                <wp:inline distT="0" distB="0" distL="0" distR="0" wp14:anchorId="4A8CD4CD" wp14:editId="17CC9963">
                  <wp:extent cx="148590" cy="223520"/>
                  <wp:effectExtent l="0" t="0" r="3810" b="5080"/>
                  <wp:docPr id="224" name="Рисунок 224" descr="https://mobile.olimpoks.ru/Prepare/Doc/1035/5/a8b9e0c2-0777-4c1c-b6e9-452b3bb30f82/i/21b5b2e5-c95f-4e0b-9944-7ccf4ec3ca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mobile.olimpoks.ru/Prepare/Doc/1035/5/a8b9e0c2-0777-4c1c-b6e9-452b3bb30f82/i/21b5b2e5-c95f-4e0b-9944-7ccf4ec3ca4d.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85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смесь с [4S(4</w:t>
            </w:r>
            <w:r w:rsidRPr="0015002E">
              <w:rPr>
                <w:rFonts w:eastAsia="Times New Roman" w:cstheme="minorHAnsi"/>
                <w:noProof/>
                <w:color w:val="000000" w:themeColor="text1"/>
                <w:sz w:val="24"/>
                <w:szCs w:val="24"/>
                <w:lang w:eastAsia="ru-RU"/>
              </w:rPr>
              <w:drawing>
                <wp:inline distT="0" distB="0" distL="0" distR="0" wp14:anchorId="1F25276F" wp14:editId="6F669733">
                  <wp:extent cx="138430" cy="138430"/>
                  <wp:effectExtent l="0" t="0" r="0" b="0"/>
                  <wp:docPr id="223" name="Рисунок 223"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,4а</w:t>
            </w:r>
            <w:r w:rsidRPr="0015002E">
              <w:rPr>
                <w:rFonts w:eastAsia="Times New Roman" w:cstheme="minorHAnsi"/>
                <w:noProof/>
                <w:color w:val="000000" w:themeColor="text1"/>
                <w:sz w:val="24"/>
                <w:szCs w:val="24"/>
                <w:lang w:eastAsia="ru-RU"/>
              </w:rPr>
              <w:drawing>
                <wp:inline distT="0" distB="0" distL="0" distR="0" wp14:anchorId="4DC3837A" wp14:editId="6097B436">
                  <wp:extent cx="138430" cy="138430"/>
                  <wp:effectExtent l="0" t="0" r="0" b="0"/>
                  <wp:docPr id="222" name="Рисунок 222"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,5а</w:t>
            </w:r>
            <w:r w:rsidRPr="0015002E">
              <w:rPr>
                <w:rFonts w:eastAsia="Times New Roman" w:cstheme="minorHAnsi"/>
                <w:noProof/>
                <w:color w:val="000000" w:themeColor="text1"/>
                <w:sz w:val="24"/>
                <w:szCs w:val="24"/>
                <w:lang w:eastAsia="ru-RU"/>
              </w:rPr>
              <w:drawing>
                <wp:inline distT="0" distB="0" distL="0" distR="0" wp14:anchorId="36E9741A" wp14:editId="3517E648">
                  <wp:extent cx="138430" cy="138430"/>
                  <wp:effectExtent l="0" t="0" r="0" b="0"/>
                  <wp:docPr id="221" name="Рисунок 221"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70EA3404" wp14:editId="63DA71D1">
                  <wp:extent cx="127635" cy="201930"/>
                  <wp:effectExtent l="0" t="0" r="5715" b="7620"/>
                  <wp:docPr id="220" name="Рисунок 220"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,12а</w:t>
            </w:r>
            <w:r w:rsidRPr="0015002E">
              <w:rPr>
                <w:rFonts w:eastAsia="Times New Roman" w:cstheme="minorHAnsi"/>
                <w:noProof/>
                <w:color w:val="000000" w:themeColor="text1"/>
                <w:sz w:val="24"/>
                <w:szCs w:val="24"/>
                <w:lang w:eastAsia="ru-RU"/>
              </w:rPr>
              <w:drawing>
                <wp:inline distT="0" distB="0" distL="0" distR="0" wp14:anchorId="4E4D3C36" wp14:editId="040BC2EE">
                  <wp:extent cx="138430" cy="138430"/>
                  <wp:effectExtent l="0" t="0" r="0" b="0"/>
                  <wp:docPr id="219" name="Рисунок 219"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)]- 7-хлор-4-(-ди-метиламино)-1,4,4а,5,5а,6, 11,12</w:t>
            </w:r>
            <w:r w:rsidRPr="0015002E">
              <w:rPr>
                <w:rFonts w:eastAsia="Times New Roman" w:cstheme="minorHAnsi"/>
                <w:noProof/>
                <w:color w:val="000000" w:themeColor="text1"/>
                <w:sz w:val="24"/>
                <w:szCs w:val="24"/>
                <w:lang w:eastAsia="ru-RU"/>
              </w:rPr>
              <w:drawing>
                <wp:inline distT="0" distB="0" distL="0" distR="0" wp14:anchorId="5241D9BC" wp14:editId="434AE0C1">
                  <wp:extent cx="138430" cy="138430"/>
                  <wp:effectExtent l="0" t="0" r="0" b="0"/>
                  <wp:docPr id="218" name="Рисунок 218"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-окта-гидро-3,6,10,12,12а- пентагидрокси-6-метил- 1,11-диоксо-2-нафтаценкарбон-амид (контроль по хлортетрациклину); Биовит; Биовит-160</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В-Галактозидаза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Гаприн (по белку)</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N,N</w:t>
            </w:r>
            <w:r w:rsidRPr="0015002E">
              <w:rPr>
                <w:rFonts w:eastAsia="Times New Roman" w:cstheme="minorHAnsi"/>
                <w:noProof/>
                <w:color w:val="000000" w:themeColor="text1"/>
                <w:sz w:val="24"/>
                <w:szCs w:val="24"/>
                <w:lang w:eastAsia="ru-RU"/>
              </w:rPr>
              <w:drawing>
                <wp:inline distT="0" distB="0" distL="0" distR="0" wp14:anchorId="2A9D35B0" wp14:editId="6C217827">
                  <wp:extent cx="85090" cy="223520"/>
                  <wp:effectExtent l="0" t="0" r="0" b="5080"/>
                  <wp:docPr id="217" name="Рисунок 217" descr="https://mobile.olimpoks.ru/Prepare/Doc/1035/5/a8b9e0c2-0777-4c1c-b6e9-452b3bb30f82/i/157da978-c111-4915-a65a-0966110fe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mobile.olimpoks.ru/Prepare/Doc/1035/5/a8b9e0c2-0777-4c1c-b6e9-452b3bb30f82/i/157da978-c111-4915-a65a-0966110fe234.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-гексаметиленбисфурфуроли-денамин; Бисфургин; Фурфуролидена-мин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Гемикеталь окситетрациклин 6,12- Гемикеталь-11-</w:t>
            </w:r>
            <w:r w:rsidRPr="0015002E">
              <w:rPr>
                <w:rFonts w:eastAsia="Times New Roman" w:cstheme="minorHAnsi"/>
                <w:noProof/>
                <w:color w:val="000000" w:themeColor="text1"/>
                <w:sz w:val="24"/>
                <w:szCs w:val="24"/>
                <w:lang w:eastAsia="ru-RU"/>
              </w:rPr>
              <w:drawing>
                <wp:inline distT="0" distB="0" distL="0" distR="0" wp14:anchorId="5B0B5A7D" wp14:editId="5D9B6405">
                  <wp:extent cx="138430" cy="138430"/>
                  <wp:effectExtent l="0" t="0" r="0" b="0"/>
                  <wp:docPr id="216" name="Рисунок 216" descr="https://mobile.olimpoks.ru/Prepare/Doc/1035/5/a8b9e0c2-0777-4c1c-b6e9-452b3bb30f82/i/d41fb8a2-03f3-4dd5-a33a-260ed3a61a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mobile.olimpoks.ru/Prepare/Doc/1035/5/a8b9e0c2-0777-4c1c-b6e9-452b3bb30f82/i/d41fb8a2-03f3-4dd5-a33a-260ed3a61a6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-хлор-5-окситетрациклин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2-(Z-Гептадец-8-енил)-1,1-бис(2- гид-роксиэтил) имидазолинийхлорид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N-(2-Гептадец-2-енил)-4,5-дигидро-1Н- имидазол-1-ил 1,2-этандиамин</w:t>
            </w:r>
            <w:r w:rsidRPr="0015002E">
              <w:rPr>
                <w:rFonts w:eastAsia="Times New Roman" w:cstheme="minorHAnsi"/>
                <w:noProof/>
                <w:color w:val="000000" w:themeColor="text1"/>
                <w:sz w:val="24"/>
                <w:szCs w:val="24"/>
                <w:lang w:eastAsia="ru-RU"/>
              </w:rPr>
              <w:drawing>
                <wp:inline distT="0" distB="0" distL="0" distR="0" wp14:anchorId="2D590243" wp14:editId="4AB89423">
                  <wp:extent cx="116840" cy="223520"/>
                  <wp:effectExtent l="0" t="0" r="0" b="5080"/>
                  <wp:docPr id="215" name="Рисунок 215" descr="https://mobile.olimpoks.ru/Prepare/Doc/1035/5/a8b9e0c2-0777-4c1c-b6e9-452b3bb30f82/i/4971c2a7-ec3b-4633-8a68-e1d01909a8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mobile.olimpoks.ru/Prepare/Doc/1035/5/a8b9e0c2-0777-4c1c-b6e9-452b3bb30f82/i/4971c2a7-ec3b-4633-8a68-e1d01909a80d.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1-Ди(</w:t>
            </w:r>
            <w:r w:rsidRPr="0015002E">
              <w:rPr>
                <w:rFonts w:eastAsia="Times New Roman" w:cstheme="minorHAnsi"/>
                <w:noProof/>
                <w:color w:val="000000" w:themeColor="text1"/>
                <w:sz w:val="24"/>
                <w:szCs w:val="24"/>
                <w:lang w:eastAsia="ru-RU"/>
              </w:rPr>
              <w:drawing>
                <wp:inline distT="0" distB="0" distL="0" distR="0" wp14:anchorId="2617EDB7" wp14:editId="7F0747A3">
                  <wp:extent cx="127635" cy="201930"/>
                  <wp:effectExtent l="0" t="0" r="5715" b="7620"/>
                  <wp:docPr id="214" name="Рисунок 214"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аминоэтил)-2-гептадизинил-2-имидазолин; Алазол</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2-[2-цис-(Гептадец-8-енил)-2-имидазолин-1- ил]этанол</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1,2-Диаминобензол; о-Фенилендиамин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1,3-Диаминобензол; м-Фенилендиамин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2,4-Диаминобензолсульфонат натрия 1,3- Фенилендиаминсульфокислоты натриевая соль</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1-Ди(</w:t>
            </w:r>
            <w:r w:rsidRPr="0015002E">
              <w:rPr>
                <w:rFonts w:eastAsia="Times New Roman" w:cstheme="minorHAnsi"/>
                <w:noProof/>
                <w:color w:val="000000" w:themeColor="text1"/>
                <w:sz w:val="24"/>
                <w:szCs w:val="24"/>
                <w:lang w:eastAsia="ru-RU"/>
              </w:rPr>
              <w:drawing>
                <wp:inline distT="0" distB="0" distL="0" distR="0" wp14:anchorId="55544754" wp14:editId="1D4138F6">
                  <wp:extent cx="127635" cy="201930"/>
                  <wp:effectExtent l="0" t="0" r="5715" b="7620"/>
                  <wp:docPr id="213" name="Рисунок 213"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-аминоэтил)-2-алкил (C8-18)-2- имидазолин</w:t>
            </w:r>
            <w:r w:rsidRPr="0015002E">
              <w:rPr>
                <w:rFonts w:eastAsia="Times New Roman" w:cstheme="minorHAnsi"/>
                <w:noProof/>
                <w:color w:val="000000" w:themeColor="text1"/>
                <w:sz w:val="24"/>
                <w:szCs w:val="24"/>
                <w:lang w:eastAsia="ru-RU"/>
              </w:rPr>
              <w:drawing>
                <wp:inline distT="0" distB="0" distL="0" distR="0" wp14:anchorId="6A32E7DE" wp14:editId="3DF619D3">
                  <wp:extent cx="116840" cy="223520"/>
                  <wp:effectExtent l="0" t="0" r="0" b="5080"/>
                  <wp:docPr id="212" name="Рисунок 212"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Виказолин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N,N-Дибензилэтилендиаминовая соль хлортетрациклина</w:t>
            </w:r>
            <w:r w:rsidRPr="0015002E">
              <w:rPr>
                <w:rFonts w:eastAsia="Times New Roman" w:cstheme="minorHAnsi"/>
                <w:noProof/>
                <w:color w:val="000000" w:themeColor="text1"/>
                <w:sz w:val="24"/>
                <w:szCs w:val="24"/>
                <w:lang w:eastAsia="ru-RU"/>
              </w:rPr>
              <w:drawing>
                <wp:inline distT="0" distB="0" distL="0" distR="0" wp14:anchorId="254975E4" wp14:editId="0E3C7530">
                  <wp:extent cx="116840" cy="223520"/>
                  <wp:effectExtent l="0" t="0" r="0" b="5080"/>
                  <wp:docPr id="211" name="Рисунок 211"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Дибиомицин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[4S-(4</w:t>
            </w:r>
            <w:r w:rsidRPr="0015002E">
              <w:rPr>
                <w:rFonts w:eastAsia="Times New Roman" w:cstheme="minorHAnsi"/>
                <w:noProof/>
                <w:color w:val="000000" w:themeColor="text1"/>
                <w:sz w:val="24"/>
                <w:szCs w:val="24"/>
                <w:lang w:eastAsia="ru-RU"/>
              </w:rPr>
              <w:drawing>
                <wp:inline distT="0" distB="0" distL="0" distR="0" wp14:anchorId="40685F3F" wp14:editId="7F1ABF30">
                  <wp:extent cx="138430" cy="138430"/>
                  <wp:effectExtent l="0" t="0" r="0" b="0"/>
                  <wp:docPr id="210" name="Рисунок 210"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,4a</w:t>
            </w:r>
            <w:r w:rsidRPr="0015002E">
              <w:rPr>
                <w:rFonts w:eastAsia="Times New Roman" w:cstheme="minorHAnsi"/>
                <w:noProof/>
                <w:color w:val="000000" w:themeColor="text1"/>
                <w:sz w:val="24"/>
                <w:szCs w:val="24"/>
                <w:lang w:eastAsia="ru-RU"/>
              </w:rPr>
              <w:drawing>
                <wp:inline distT="0" distB="0" distL="0" distR="0" wp14:anchorId="40258355" wp14:editId="7A2C271F">
                  <wp:extent cx="138430" cy="138430"/>
                  <wp:effectExtent l="0" t="0" r="0" b="0"/>
                  <wp:docPr id="209" name="Рисунок 209"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0AE5C8E6" wp14:editId="2C58E41E">
                  <wp:extent cx="138430" cy="138430"/>
                  <wp:effectExtent l="0" t="0" r="0" b="0"/>
                  <wp:docPr id="208" name="Рисунок 208"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,5a</w:t>
            </w:r>
            <w:r w:rsidRPr="0015002E">
              <w:rPr>
                <w:rFonts w:eastAsia="Times New Roman" w:cstheme="minorHAnsi"/>
                <w:noProof/>
                <w:color w:val="000000" w:themeColor="text1"/>
                <w:sz w:val="24"/>
                <w:szCs w:val="24"/>
                <w:lang w:eastAsia="ru-RU"/>
              </w:rPr>
              <w:drawing>
                <wp:inline distT="0" distB="0" distL="0" distR="0" wp14:anchorId="69340E17" wp14:editId="0D0D753B">
                  <wp:extent cx="138430" cy="138430"/>
                  <wp:effectExtent l="0" t="0" r="0" b="0"/>
                  <wp:docPr id="207" name="Рисунок 207"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585708FC" wp14:editId="1E00A05D">
                  <wp:extent cx="127635" cy="201930"/>
                  <wp:effectExtent l="0" t="0" r="5715" b="7620"/>
                  <wp:docPr id="206" name="Рисунок 206"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12а</w:t>
            </w:r>
            <w:r w:rsidRPr="0015002E">
              <w:rPr>
                <w:rFonts w:eastAsia="Times New Roman" w:cstheme="minorHAnsi"/>
                <w:noProof/>
                <w:color w:val="000000" w:themeColor="text1"/>
                <w:sz w:val="24"/>
                <w:szCs w:val="24"/>
                <w:lang w:eastAsia="ru-RU"/>
              </w:rPr>
              <w:drawing>
                <wp:inline distT="0" distB="0" distL="0" distR="0" wp14:anchorId="1914CA15" wp14:editId="4D99473E">
                  <wp:extent cx="138430" cy="138430"/>
                  <wp:effectExtent l="0" t="0" r="0" b="0"/>
                  <wp:docPr id="205" name="Рисунок 205"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 (Диметил-амино)-1,4,4а,5,5а,6,11,12а- октагидро-3,5,6,10,12,12а-гексагидрокси-6- метил-1,11-диоксо-2- нафтаценкарбоксиамид</w:t>
            </w:r>
            <w:r w:rsidRPr="0015002E">
              <w:rPr>
                <w:rFonts w:eastAsia="Times New Roman" w:cstheme="minorHAnsi"/>
                <w:noProof/>
                <w:color w:val="000000" w:themeColor="text1"/>
                <w:sz w:val="24"/>
                <w:szCs w:val="24"/>
                <w:lang w:eastAsia="ru-RU"/>
              </w:rPr>
              <w:drawing>
                <wp:inline distT="0" distB="0" distL="0" distR="0" wp14:anchorId="0C4EF788" wp14:editId="4C7AE65C">
                  <wp:extent cx="116840" cy="223520"/>
                  <wp:effectExtent l="0" t="0" r="0" b="5080"/>
                  <wp:docPr id="204" name="Рисунок 204" descr="https://mobile.olimpoks.ru/Prepare/Doc/1035/5/a8b9e0c2-0777-4c1c-b6e9-452b3bb30f82/i/4971c2a7-ec3b-4633-8a68-e1d01909a8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mobile.olimpoks.ru/Prepare/Doc/1035/5/a8b9e0c2-0777-4c1c-b6e9-452b3bb30f82/i/4971c2a7-ec3b-4633-8a68-e1d01909a80d.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Окситетрациклин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[4S-(4</w:t>
            </w:r>
            <w:r w:rsidRPr="0015002E">
              <w:rPr>
                <w:rFonts w:eastAsia="Times New Roman" w:cstheme="minorHAnsi"/>
                <w:noProof/>
                <w:color w:val="000000" w:themeColor="text1"/>
                <w:sz w:val="24"/>
                <w:szCs w:val="24"/>
                <w:lang w:eastAsia="ru-RU"/>
              </w:rPr>
              <w:drawing>
                <wp:inline distT="0" distB="0" distL="0" distR="0" wp14:anchorId="21E43BFA" wp14:editId="4BDDB685">
                  <wp:extent cx="138430" cy="138430"/>
                  <wp:effectExtent l="0" t="0" r="0" b="0"/>
                  <wp:docPr id="203" name="Рисунок 203"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,4a</w:t>
            </w:r>
            <w:r w:rsidRPr="0015002E">
              <w:rPr>
                <w:rFonts w:eastAsia="Times New Roman" w:cstheme="minorHAnsi"/>
                <w:noProof/>
                <w:color w:val="000000" w:themeColor="text1"/>
                <w:sz w:val="24"/>
                <w:szCs w:val="24"/>
                <w:lang w:eastAsia="ru-RU"/>
              </w:rPr>
              <w:drawing>
                <wp:inline distT="0" distB="0" distL="0" distR="0" wp14:anchorId="13AFD7D9" wp14:editId="5BF856E7">
                  <wp:extent cx="138430" cy="138430"/>
                  <wp:effectExtent l="0" t="0" r="0" b="0"/>
                  <wp:docPr id="202" name="Рисунок 202"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,5a</w:t>
            </w:r>
            <w:r w:rsidRPr="0015002E">
              <w:rPr>
                <w:rFonts w:eastAsia="Times New Roman" w:cstheme="minorHAnsi"/>
                <w:noProof/>
                <w:color w:val="000000" w:themeColor="text1"/>
                <w:sz w:val="24"/>
                <w:szCs w:val="24"/>
                <w:lang w:eastAsia="ru-RU"/>
              </w:rPr>
              <w:drawing>
                <wp:inline distT="0" distB="0" distL="0" distR="0" wp14:anchorId="612AC929" wp14:editId="417423A7">
                  <wp:extent cx="138430" cy="138430"/>
                  <wp:effectExtent l="0" t="0" r="0" b="0"/>
                  <wp:docPr id="201" name="Рисунок 201"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1F889DE1" wp14:editId="571D7CE8">
                  <wp:extent cx="127635" cy="201930"/>
                  <wp:effectExtent l="0" t="0" r="5715" b="7620"/>
                  <wp:docPr id="200" name="Рисунок 200"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12а</w:t>
            </w:r>
            <w:r w:rsidRPr="0015002E">
              <w:rPr>
                <w:rFonts w:eastAsia="Times New Roman" w:cstheme="minorHAnsi"/>
                <w:noProof/>
                <w:color w:val="000000" w:themeColor="text1"/>
                <w:sz w:val="24"/>
                <w:szCs w:val="24"/>
                <w:lang w:eastAsia="ru-RU"/>
              </w:rPr>
              <w:drawing>
                <wp:inline distT="0" distB="0" distL="0" distR="0" wp14:anchorId="214DA4A7" wp14:editId="3AB26260">
                  <wp:extent cx="138430" cy="138430"/>
                  <wp:effectExtent l="0" t="0" r="0" b="0"/>
                  <wp:docPr id="199" name="Рисунок 199"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 (Диметиламино)-1,4,4а,5а,6,11, 12а- октагидро-3,6,10,12,12а-пентагидрокси-6- метил-1,11 -диоксо-2-нафтацен- карбоксамид</w:t>
            </w:r>
            <w:r w:rsidRPr="0015002E">
              <w:rPr>
                <w:rFonts w:eastAsia="Times New Roman" w:cstheme="minorHAnsi"/>
                <w:noProof/>
                <w:color w:val="000000" w:themeColor="text1"/>
                <w:sz w:val="24"/>
                <w:szCs w:val="24"/>
                <w:lang w:eastAsia="ru-RU"/>
              </w:rPr>
              <w:drawing>
                <wp:inline distT="0" distB="0" distL="0" distR="0" wp14:anchorId="6874D031" wp14:editId="6463E767">
                  <wp:extent cx="116840" cy="223520"/>
                  <wp:effectExtent l="0" t="0" r="0" b="5080"/>
                  <wp:docPr id="198" name="Рисунок 198" descr="https://mobile.olimpoks.ru/Prepare/Doc/1035/5/a8b9e0c2-0777-4c1c-b6e9-452b3bb30f82/i/4971c2a7-ec3b-4633-8a68-e1d01909a8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mobile.olimpoks.ru/Prepare/Doc/1035/5/a8b9e0c2-0777-4c1c-b6e9-452b3bb30f82/i/4971c2a7-ec3b-4633-8a68-e1d01909a80d.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Тетрациклин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[4S-(4</w:t>
            </w:r>
            <w:r w:rsidRPr="0015002E">
              <w:rPr>
                <w:rFonts w:eastAsia="Times New Roman" w:cstheme="minorHAnsi"/>
                <w:noProof/>
                <w:color w:val="000000" w:themeColor="text1"/>
                <w:sz w:val="24"/>
                <w:szCs w:val="24"/>
                <w:lang w:eastAsia="ru-RU"/>
              </w:rPr>
              <w:drawing>
                <wp:inline distT="0" distB="0" distL="0" distR="0" wp14:anchorId="67B14111" wp14:editId="161A2389">
                  <wp:extent cx="138430" cy="138430"/>
                  <wp:effectExtent l="0" t="0" r="0" b="0"/>
                  <wp:docPr id="197" name="Рисунок 197"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,4a</w:t>
            </w:r>
            <w:r w:rsidRPr="0015002E">
              <w:rPr>
                <w:rFonts w:eastAsia="Times New Roman" w:cstheme="minorHAnsi"/>
                <w:noProof/>
                <w:color w:val="000000" w:themeColor="text1"/>
                <w:sz w:val="24"/>
                <w:szCs w:val="24"/>
                <w:lang w:eastAsia="ru-RU"/>
              </w:rPr>
              <w:drawing>
                <wp:inline distT="0" distB="0" distL="0" distR="0" wp14:anchorId="03D20A00" wp14:editId="2BD66390">
                  <wp:extent cx="138430" cy="138430"/>
                  <wp:effectExtent l="0" t="0" r="0" b="0"/>
                  <wp:docPr id="196" name="Рисунок 196"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,5a</w:t>
            </w:r>
            <w:r w:rsidRPr="0015002E">
              <w:rPr>
                <w:rFonts w:eastAsia="Times New Roman" w:cstheme="minorHAnsi"/>
                <w:noProof/>
                <w:color w:val="000000" w:themeColor="text1"/>
                <w:sz w:val="24"/>
                <w:szCs w:val="24"/>
                <w:lang w:eastAsia="ru-RU"/>
              </w:rPr>
              <w:drawing>
                <wp:inline distT="0" distB="0" distL="0" distR="0" wp14:anchorId="5AB662AD" wp14:editId="21F47F1C">
                  <wp:extent cx="138430" cy="138430"/>
                  <wp:effectExtent l="0" t="0" r="0" b="0"/>
                  <wp:docPr id="195" name="Рисунок 195"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3BBD1D1B" wp14:editId="611256AB">
                  <wp:extent cx="127635" cy="201930"/>
                  <wp:effectExtent l="0" t="0" r="5715" b="7620"/>
                  <wp:docPr id="194" name="Рисунок 194"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,12а)]4- (Диметиламино)-1,4,4а,5а,6,11,12а-октагидро- 3,6,10,12,12а-пентагидрокси-6-метил-1,11- диоксо-2-нафтаценкарбоксамида гидрохлорид</w:t>
            </w:r>
            <w:r w:rsidRPr="0015002E">
              <w:rPr>
                <w:rFonts w:eastAsia="Times New Roman" w:cstheme="minorHAnsi"/>
                <w:noProof/>
                <w:color w:val="000000" w:themeColor="text1"/>
                <w:sz w:val="24"/>
                <w:szCs w:val="24"/>
                <w:lang w:eastAsia="ru-RU"/>
              </w:rPr>
              <w:drawing>
                <wp:inline distT="0" distB="0" distL="0" distR="0" wp14:anchorId="1793D15D" wp14:editId="1CD39E33">
                  <wp:extent cx="116840" cy="223520"/>
                  <wp:effectExtent l="0" t="0" r="0" b="5080"/>
                  <wp:docPr id="193" name="Рисунок 193"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Тетрациклина гидрохлорид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[4S-(4</w:t>
            </w:r>
            <w:r w:rsidRPr="0015002E">
              <w:rPr>
                <w:rFonts w:eastAsia="Times New Roman" w:cstheme="minorHAnsi"/>
                <w:noProof/>
                <w:color w:val="000000" w:themeColor="text1"/>
                <w:sz w:val="24"/>
                <w:szCs w:val="24"/>
                <w:lang w:eastAsia="ru-RU"/>
              </w:rPr>
              <w:drawing>
                <wp:inline distT="0" distB="0" distL="0" distR="0" wp14:anchorId="7D68D3F4" wp14:editId="39983825">
                  <wp:extent cx="138430" cy="138430"/>
                  <wp:effectExtent l="0" t="0" r="0" b="0"/>
                  <wp:docPr id="192" name="Рисунок 192"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,4a</w:t>
            </w:r>
            <w:r w:rsidRPr="0015002E">
              <w:rPr>
                <w:rFonts w:eastAsia="Times New Roman" w:cstheme="minorHAnsi"/>
                <w:noProof/>
                <w:color w:val="000000" w:themeColor="text1"/>
                <w:sz w:val="24"/>
                <w:szCs w:val="24"/>
                <w:lang w:eastAsia="ru-RU"/>
              </w:rPr>
              <w:drawing>
                <wp:inline distT="0" distB="0" distL="0" distR="0" wp14:anchorId="1FAEAAB3" wp14:editId="0AD764E8">
                  <wp:extent cx="138430" cy="138430"/>
                  <wp:effectExtent l="0" t="0" r="0" b="0"/>
                  <wp:docPr id="191" name="Рисунок 191"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,5a</w:t>
            </w:r>
            <w:r w:rsidRPr="0015002E">
              <w:rPr>
                <w:rFonts w:eastAsia="Times New Roman" w:cstheme="minorHAnsi"/>
                <w:noProof/>
                <w:color w:val="000000" w:themeColor="text1"/>
                <w:sz w:val="24"/>
                <w:szCs w:val="24"/>
                <w:lang w:eastAsia="ru-RU"/>
              </w:rPr>
              <w:drawing>
                <wp:inline distT="0" distB="0" distL="0" distR="0" wp14:anchorId="0446BD86" wp14:editId="28E17BB9">
                  <wp:extent cx="138430" cy="138430"/>
                  <wp:effectExtent l="0" t="0" r="0" b="0"/>
                  <wp:docPr id="190" name="Рисунок 190"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6D542AF7" wp14:editId="51013FDD">
                  <wp:extent cx="127635" cy="201930"/>
                  <wp:effectExtent l="0" t="0" r="5715" b="7620"/>
                  <wp:docPr id="189" name="Рисунок 189"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,12</w:t>
            </w:r>
            <w:r w:rsidRPr="0015002E">
              <w:rPr>
                <w:rFonts w:eastAsia="Times New Roman" w:cstheme="minorHAnsi"/>
                <w:noProof/>
                <w:color w:val="000000" w:themeColor="text1"/>
                <w:sz w:val="24"/>
                <w:szCs w:val="24"/>
                <w:lang w:eastAsia="ru-RU"/>
              </w:rPr>
              <w:drawing>
                <wp:inline distT="0" distB="0" distL="0" distR="0" wp14:anchorId="37FBDE1F" wp14:editId="5485271F">
                  <wp:extent cx="138430" cy="138430"/>
                  <wp:effectExtent l="0" t="0" r="0" b="0"/>
                  <wp:docPr id="188" name="Рисунок 188"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 (Диметиламино)-7-хлор-1,4,4а,5,5а,б, 11, 12а- октагидро-3,5,10,12,12а-пентагидрокси-6- метилен-1,11 -диоксо-2-нафтацен карбоксамида-4-метилбензол-сульфонат</w:t>
            </w:r>
            <w:r w:rsidRPr="0015002E">
              <w:rPr>
                <w:rFonts w:eastAsia="Times New Roman" w:cstheme="minorHAnsi"/>
                <w:noProof/>
                <w:color w:val="000000" w:themeColor="text1"/>
                <w:sz w:val="24"/>
                <w:szCs w:val="24"/>
                <w:lang w:eastAsia="ru-RU"/>
              </w:rPr>
              <w:drawing>
                <wp:inline distT="0" distB="0" distL="0" distR="0" wp14:anchorId="133AC4A1" wp14:editId="50960B56">
                  <wp:extent cx="116840" cy="223520"/>
                  <wp:effectExtent l="0" t="0" r="0" b="5080"/>
                  <wp:docPr id="187" name="Рисунок 187" descr="https://mobile.olimpoks.ru/Prepare/Doc/1035/5/a8b9e0c2-0777-4c1c-b6e9-452b3bb30f82/i/4971c2a7-ec3b-4633-8a68-e1d01909a8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mobile.olimpoks.ru/Prepare/Doc/1035/5/a8b9e0c2-0777-4c1c-b6e9-452b3bb30f82/i/4971c2a7-ec3b-4633-8a68-e1d01909a80d.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Тетрациклина 4-метилбензо-сульфонат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0,0-Диметил(1-гидрокси-2,2,2-трихлорэтил)- фосфонат</w:t>
            </w:r>
            <w:r w:rsidRPr="0015002E">
              <w:rPr>
                <w:rFonts w:eastAsia="Times New Roman" w:cstheme="minorHAnsi"/>
                <w:noProof/>
                <w:color w:val="000000" w:themeColor="text1"/>
                <w:sz w:val="24"/>
                <w:szCs w:val="24"/>
                <w:lang w:eastAsia="ru-RU"/>
              </w:rPr>
              <w:drawing>
                <wp:inline distT="0" distB="0" distL="0" distR="0" wp14:anchorId="273DBA96" wp14:editId="062BC5E4">
                  <wp:extent cx="116840" cy="223520"/>
                  <wp:effectExtent l="0" t="0" r="0" b="5080"/>
                  <wp:docPr id="186" name="Рисунок 186" descr="https://mobile.olimpoks.ru/Prepare/Doc/1035/5/a8b9e0c2-0777-4c1c-b6e9-452b3bb30f82/i/4971c2a7-ec3b-4633-8a68-e1d01909a8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mobile.olimpoks.ru/Prepare/Doc/1035/5/a8b9e0c2-0777-4c1c-b6e9-452b3bb30f82/i/4971c2a7-ec3b-4633-8a68-e1d01909a80d.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Хлорофос</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Диметилдитиокарбамат натрия; Карбамат МН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0,0-Диметил-0-(2,5-дихлор-4-иодфенил)- тиофосфат; Иодофенфос</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[2S-[5R,6R]3,3-Диметил-7-окco-6-[[(2R)-[[(2- оксоимидазоллидин-1- ил)карбонил]амино]фенилацетил]амино]-4- тиа-1-азабицикло[3,2,0]гептан-2-карбоновая кислота; Азлоциллин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[2S-(2</w:t>
            </w:r>
            <w:r w:rsidRPr="0015002E">
              <w:rPr>
                <w:rFonts w:eastAsia="Times New Roman" w:cstheme="minorHAnsi"/>
                <w:noProof/>
                <w:color w:val="000000" w:themeColor="text1"/>
                <w:sz w:val="24"/>
                <w:szCs w:val="24"/>
                <w:lang w:eastAsia="ru-RU"/>
              </w:rPr>
              <w:drawing>
                <wp:inline distT="0" distB="0" distL="0" distR="0" wp14:anchorId="5853748C" wp14:editId="14AB0BF5">
                  <wp:extent cx="138430" cy="138430"/>
                  <wp:effectExtent l="0" t="0" r="0" b="0"/>
                  <wp:docPr id="185" name="Рисунок 185"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00F67B77" wp14:editId="0AEB4652">
                  <wp:extent cx="138430" cy="138430"/>
                  <wp:effectExtent l="0" t="0" r="0" b="0"/>
                  <wp:docPr id="184" name="Рисунок 184"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7EF57334" wp14:editId="29519F2B">
                  <wp:extent cx="127635" cy="201930"/>
                  <wp:effectExtent l="0" t="0" r="5715" b="7620"/>
                  <wp:docPr id="183" name="Рисунок 183"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)]-3,3-Диметил-7-оксо-6- [(фенилацетил)амино]-4-тиа-1- азабицикло[3,2,0]гептан-2-карбоновая кислота; Бензилпенициллин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0,0-Диметил-0-(2,4,5-трихлорфенил)- тиофосфат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N,N-Диметил-2-хлор-10Н-фенотиазин-10- пропаиамин гидрохлорид</w:t>
            </w:r>
            <w:r w:rsidRPr="0015002E">
              <w:rPr>
                <w:rFonts w:eastAsia="Times New Roman" w:cstheme="minorHAnsi"/>
                <w:noProof/>
                <w:color w:val="000000" w:themeColor="text1"/>
                <w:sz w:val="24"/>
                <w:szCs w:val="24"/>
                <w:lang w:eastAsia="ru-RU"/>
              </w:rPr>
              <w:drawing>
                <wp:inline distT="0" distB="0" distL="0" distR="0" wp14:anchorId="3B540DDC" wp14:editId="22A49793">
                  <wp:extent cx="116840" cy="223520"/>
                  <wp:effectExtent l="0" t="0" r="0" b="5080"/>
                  <wp:docPr id="182" name="Рисунок 182"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10-(3- Диметиламинопропил)-2-хлор-10Н фенотиазин гидрохлорид; Аминазин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6-[(1,3-Диоксо-3-фенокси-2- фенилпропил)амино]-3,3-диметил-7-оксо-[2S- (2</w:t>
            </w:r>
            <w:r w:rsidRPr="0015002E">
              <w:rPr>
                <w:rFonts w:eastAsia="Times New Roman" w:cstheme="minorHAnsi"/>
                <w:noProof/>
                <w:color w:val="000000" w:themeColor="text1"/>
                <w:sz w:val="24"/>
                <w:szCs w:val="24"/>
                <w:lang w:eastAsia="ru-RU"/>
              </w:rPr>
              <w:drawing>
                <wp:inline distT="0" distB="0" distL="0" distR="0" wp14:anchorId="1F57B666" wp14:editId="02FD3249">
                  <wp:extent cx="138430" cy="138430"/>
                  <wp:effectExtent l="0" t="0" r="0" b="0"/>
                  <wp:docPr id="181" name="Рисунок 181"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467EDC15" wp14:editId="0BCDE900">
                  <wp:extent cx="138430" cy="138430"/>
                  <wp:effectExtent l="0" t="0" r="0" b="0"/>
                  <wp:docPr id="180" name="Рисунок 180"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75706789" wp14:editId="7440D7FF">
                  <wp:extent cx="127635" cy="201930"/>
                  <wp:effectExtent l="0" t="0" r="5715" b="7620"/>
                  <wp:docPr id="179" name="Рисунок 179"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)]-4-тиа-1- азобицикло[3,2,0]гептан-2-карбоновая кислота; Карфециллин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Диприн (по белку)</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Дифенилгуанидин</w:t>
            </w:r>
            <w:r w:rsidRPr="0015002E">
              <w:rPr>
                <w:rFonts w:eastAsia="Times New Roman" w:cstheme="minorHAnsi"/>
                <w:noProof/>
                <w:color w:val="000000" w:themeColor="text1"/>
                <w:sz w:val="24"/>
                <w:szCs w:val="24"/>
                <w:lang w:eastAsia="ru-RU"/>
              </w:rPr>
              <w:drawing>
                <wp:inline distT="0" distB="0" distL="0" distR="0" wp14:anchorId="76AB3AC2" wp14:editId="21FA1EB0">
                  <wp:extent cx="116840" cy="223520"/>
                  <wp:effectExtent l="0" t="0" r="0" b="5080"/>
                  <wp:docPr id="178" name="Рисунок 178"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Амидодианилинметан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N,N’-Дифурфурилиденфенилен-1,4-диамин</w:t>
            </w:r>
            <w:r w:rsidRPr="0015002E">
              <w:rPr>
                <w:rFonts w:eastAsia="Times New Roman" w:cstheme="minorHAnsi"/>
                <w:noProof/>
                <w:color w:val="000000" w:themeColor="text1"/>
                <w:sz w:val="24"/>
                <w:szCs w:val="24"/>
                <w:lang w:eastAsia="ru-RU"/>
              </w:rPr>
              <w:drawing>
                <wp:inline distT="0" distB="0" distL="0" distR="0" wp14:anchorId="1378034F" wp14:editId="7E23981B">
                  <wp:extent cx="116840" cy="223520"/>
                  <wp:effectExtent l="0" t="0" r="0" b="5080"/>
                  <wp:docPr id="177" name="Рисунок 177"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3,5-Дихлорбензолсульфонамид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4-Дихлорметилен-1,2,3,3,5,5- гексанхлорциклопент-1-ен</w:t>
            </w:r>
            <w:r w:rsidRPr="0015002E">
              <w:rPr>
                <w:rFonts w:eastAsia="Times New Roman" w:cstheme="minorHAnsi"/>
                <w:noProof/>
                <w:color w:val="000000" w:themeColor="text1"/>
                <w:sz w:val="24"/>
                <w:szCs w:val="24"/>
                <w:lang w:eastAsia="ru-RU"/>
              </w:rPr>
              <w:drawing>
                <wp:inline distT="0" distB="0" distL="0" distR="0" wp14:anchorId="368F3CAB" wp14:editId="30174583">
                  <wp:extent cx="116840" cy="223520"/>
                  <wp:effectExtent l="0" t="0" r="0" b="5080"/>
                  <wp:docPr id="176" name="Рисунок 176"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3,4-Дихлорфенилизоцианат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Дихлорэтановая кислота; Дихлоруксусная кислота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2-(Диэтиламино)этил-4-аминобензоат; Новокаина основание;п-Аминобензойной кислоты </w:t>
            </w:r>
            <w:r w:rsidRPr="0015002E">
              <w:rPr>
                <w:rFonts w:eastAsia="Times New Roman" w:cstheme="minorHAnsi"/>
                <w:noProof/>
                <w:color w:val="000000" w:themeColor="text1"/>
                <w:sz w:val="24"/>
                <w:szCs w:val="24"/>
                <w:lang w:eastAsia="ru-RU"/>
              </w:rPr>
              <w:drawing>
                <wp:inline distT="0" distB="0" distL="0" distR="0" wp14:anchorId="07D280D2" wp14:editId="31A49DAE">
                  <wp:extent cx="127635" cy="201930"/>
                  <wp:effectExtent l="0" t="0" r="5715" b="7620"/>
                  <wp:docPr id="175" name="Рисунок 175"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-диэтиламиноэтиловый эфир</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2-(Диэтиламино)этил-4-аминобензоат гидрохлорид</w:t>
            </w:r>
            <w:r w:rsidRPr="0015002E">
              <w:rPr>
                <w:rFonts w:eastAsia="Times New Roman" w:cstheme="minorHAnsi"/>
                <w:noProof/>
                <w:color w:val="000000" w:themeColor="text1"/>
                <w:sz w:val="24"/>
                <w:szCs w:val="24"/>
                <w:lang w:eastAsia="ru-RU"/>
              </w:rPr>
              <w:drawing>
                <wp:inline distT="0" distB="0" distL="0" distR="0" wp14:anchorId="1341E831" wp14:editId="62755A51">
                  <wp:extent cx="116840" cy="223520"/>
                  <wp:effectExtent l="0" t="0" r="0" b="5080"/>
                  <wp:docPr id="174" name="Рисунок 174"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Новокаина гидрохлорид п- Аминобензойной кислоты р- диэтиламиноэтиловый эфир гидрохлорид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Доксициклин гидрохлорид</w:t>
            </w:r>
            <w:r w:rsidRPr="0015002E">
              <w:rPr>
                <w:rFonts w:eastAsia="Times New Roman" w:cstheme="minorHAnsi"/>
                <w:noProof/>
                <w:color w:val="000000" w:themeColor="text1"/>
                <w:sz w:val="24"/>
                <w:szCs w:val="24"/>
                <w:lang w:eastAsia="ru-RU"/>
              </w:rPr>
              <w:drawing>
                <wp:inline distT="0" distB="0" distL="0" distR="0" wp14:anchorId="4B16D04F" wp14:editId="45423C58">
                  <wp:extent cx="116840" cy="223520"/>
                  <wp:effectExtent l="0" t="0" r="0" b="5080"/>
                  <wp:docPr id="173" name="Рисунок 173"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Доксициклин тозилат</w:t>
            </w:r>
            <w:r w:rsidRPr="0015002E">
              <w:rPr>
                <w:rFonts w:eastAsia="Times New Roman" w:cstheme="minorHAnsi"/>
                <w:noProof/>
                <w:color w:val="000000" w:themeColor="text1"/>
                <w:sz w:val="24"/>
                <w:szCs w:val="24"/>
                <w:lang w:eastAsia="ru-RU"/>
              </w:rPr>
              <w:drawing>
                <wp:inline distT="0" distB="0" distL="0" distR="0" wp14:anchorId="1911C70D" wp14:editId="5A0DF159">
                  <wp:extent cx="116840" cy="223520"/>
                  <wp:effectExtent l="0" t="0" r="0" b="5080"/>
                  <wp:docPr id="172" name="Рисунок 172"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Дрожжи кормовые сухие, выращенные на послеспиртовой барде</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1,1-Иминобис (пропан-2-ол)</w:t>
            </w:r>
            <w:r w:rsidRPr="0015002E">
              <w:rPr>
                <w:rFonts w:eastAsia="Times New Roman" w:cstheme="minorHAnsi"/>
                <w:noProof/>
                <w:color w:val="000000" w:themeColor="text1"/>
                <w:sz w:val="24"/>
                <w:szCs w:val="24"/>
                <w:lang w:eastAsia="ru-RU"/>
              </w:rPr>
              <w:drawing>
                <wp:inline distT="0" distB="0" distL="0" distR="0" wp14:anchorId="63F0C2F0" wp14:editId="267368B3">
                  <wp:extent cx="116840" cy="223520"/>
                  <wp:effectExtent l="0" t="0" r="0" b="5080"/>
                  <wp:docPr id="171" name="Рисунок 171"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Какао порошок</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Канифоль</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[2S-(2</w:t>
            </w:r>
            <w:r w:rsidRPr="0015002E">
              <w:rPr>
                <w:rFonts w:eastAsia="Times New Roman" w:cstheme="minorHAnsi"/>
                <w:noProof/>
                <w:color w:val="000000" w:themeColor="text1"/>
                <w:sz w:val="24"/>
                <w:szCs w:val="24"/>
                <w:lang w:eastAsia="ru-RU"/>
              </w:rPr>
              <w:drawing>
                <wp:inline distT="0" distB="0" distL="0" distR="0" wp14:anchorId="34846A01" wp14:editId="56E36D12">
                  <wp:extent cx="138430" cy="138430"/>
                  <wp:effectExtent l="0" t="0" r="0" b="0"/>
                  <wp:docPr id="170" name="Рисунок 170"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6DDC3B08" wp14:editId="34D18689">
                  <wp:extent cx="138430" cy="138430"/>
                  <wp:effectExtent l="0" t="0" r="0" b="0"/>
                  <wp:docPr id="169" name="Рисунок 169"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65230D82" wp14:editId="0CCA28F8">
                  <wp:extent cx="127635" cy="201930"/>
                  <wp:effectExtent l="0" t="0" r="5715" b="7620"/>
                  <wp:docPr id="168" name="Рисунок 168"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)]-6[(Карбоксифенил- ацетил)амино]-3,3-диметил-7-оксо-4-тиа-1- азабицикло-[3,2,0] гептан-2-карбонат динатрия; Карпенициллин; Карбоксилбензилпенициллина динатриевая соль</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4-Карбометоксисульфинилхлорид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Лигносульфонат модифицированный гранулированный на сульфате натрия</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Липрин /по белку/</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Марганец карбонат гидрат</w:t>
            </w:r>
            <w:r w:rsidRPr="0015002E">
              <w:rPr>
                <w:rFonts w:eastAsia="Times New Roman" w:cstheme="minorHAnsi"/>
                <w:noProof/>
                <w:color w:val="000000" w:themeColor="text1"/>
                <w:sz w:val="24"/>
                <w:szCs w:val="24"/>
                <w:lang w:eastAsia="ru-RU"/>
              </w:rPr>
              <w:drawing>
                <wp:inline distT="0" distB="0" distL="0" distR="0" wp14:anchorId="4292656B" wp14:editId="0549A3F9">
                  <wp:extent cx="116840" cy="223520"/>
                  <wp:effectExtent l="0" t="0" r="0" b="5080"/>
                  <wp:docPr id="167" name="Рисунок 167"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Марганец нитрат гексагидрат</w:t>
            </w:r>
            <w:r w:rsidRPr="0015002E">
              <w:rPr>
                <w:rFonts w:eastAsia="Times New Roman" w:cstheme="minorHAnsi"/>
                <w:noProof/>
                <w:color w:val="000000" w:themeColor="text1"/>
                <w:sz w:val="24"/>
                <w:szCs w:val="24"/>
                <w:lang w:eastAsia="ru-RU"/>
              </w:rPr>
              <w:drawing>
                <wp:inline distT="0" distB="0" distL="0" distR="0" wp14:anchorId="752442B9" wp14:editId="0B20A70D">
                  <wp:extent cx="116840" cy="223520"/>
                  <wp:effectExtent l="0" t="0" r="0" b="5080"/>
                  <wp:docPr id="166" name="Рисунок 166"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Марганец азотно-кислый гексагидрат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Марганец сульфат пентагидрат</w:t>
            </w:r>
            <w:r w:rsidRPr="0015002E">
              <w:rPr>
                <w:rFonts w:eastAsia="Times New Roman" w:cstheme="minorHAnsi"/>
                <w:noProof/>
                <w:color w:val="000000" w:themeColor="text1"/>
                <w:sz w:val="24"/>
                <w:szCs w:val="24"/>
                <w:lang w:eastAsia="ru-RU"/>
              </w:rPr>
              <w:drawing>
                <wp:inline distT="0" distB="0" distL="0" distR="0" wp14:anchorId="7EB54A4D" wp14:editId="0BF06F1A">
                  <wp:extent cx="116840" cy="223520"/>
                  <wp:effectExtent l="0" t="0" r="0" b="5080"/>
                  <wp:docPr id="165" name="Рисунок 165"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Марганец серно-кислый пентагидрат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Метациклин гидрохлорид</w:t>
            </w:r>
            <w:r w:rsidRPr="0015002E">
              <w:rPr>
                <w:rFonts w:eastAsia="Times New Roman" w:cstheme="minorHAnsi"/>
                <w:noProof/>
                <w:color w:val="000000" w:themeColor="text1"/>
                <w:sz w:val="24"/>
                <w:szCs w:val="24"/>
                <w:lang w:eastAsia="ru-RU"/>
              </w:rPr>
              <w:drawing>
                <wp:inline distT="0" distB="0" distL="0" distR="0" wp14:anchorId="21E2E721" wp14:editId="18C996B0">
                  <wp:extent cx="116840" cy="223520"/>
                  <wp:effectExtent l="0" t="0" r="0" b="5080"/>
                  <wp:docPr id="164" name="Рисунок 164"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1,1-Метиленбис(4-изоцианатбензол)</w:t>
            </w:r>
            <w:r w:rsidRPr="0015002E">
              <w:rPr>
                <w:rFonts w:eastAsia="Times New Roman" w:cstheme="minorHAnsi"/>
                <w:noProof/>
                <w:color w:val="000000" w:themeColor="text1"/>
                <w:sz w:val="24"/>
                <w:szCs w:val="24"/>
                <w:lang w:eastAsia="ru-RU"/>
              </w:rPr>
              <w:drawing>
                <wp:inline distT="0" distB="0" distL="0" distR="0" wp14:anchorId="08A68C2C" wp14:editId="785C2A3B">
                  <wp:extent cx="116840" cy="223520"/>
                  <wp:effectExtent l="0" t="0" r="0" b="5080"/>
                  <wp:docPr id="163" name="Рисунок 163"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Метилкарбамат 1-нафталенол; Севин; Метилкарбаминовой кислоты нафт-1-иловый эфир</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2-Метилпроп-2-еноилхлорид; Метакриловой кислоты хлорангидрид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2-Метилпроп-2-енонитрил</w:t>
            </w:r>
            <w:r w:rsidRPr="0015002E">
              <w:rPr>
                <w:rFonts w:eastAsia="Times New Roman" w:cstheme="minorHAnsi"/>
                <w:noProof/>
                <w:color w:val="000000" w:themeColor="text1"/>
                <w:sz w:val="24"/>
                <w:szCs w:val="24"/>
                <w:lang w:eastAsia="ru-RU"/>
              </w:rPr>
              <w:drawing>
                <wp:inline distT="0" distB="0" distL="0" distR="0" wp14:anchorId="02CD06C2" wp14:editId="0E88F48E">
                  <wp:extent cx="116840" cy="223520"/>
                  <wp:effectExtent l="0" t="0" r="0" b="5080"/>
                  <wp:docPr id="162" name="Рисунок 162"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Метакриловой кислоты нитрил</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5-Метилтетрагидро-1,3-изобензофурандион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Метирам</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Молибден, растворимые соединения в виде пыли</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Моющее синтетическое средство "Лоск"</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Моющее синтетическое средство "Ариель"</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Моющее синтетическое средство "Миф Универсал"</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Моющее синтетическое средство "Тайд"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Моющие синтетические средства Био-С, Бриз, Вихрь, Лотос, Лотос-автомат, Ока, Эра, Эра-А, Юка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Нафталин-2,6-дикарбоновой кислоты дихлорангидрид</w:t>
            </w:r>
            <w:r w:rsidRPr="0015002E">
              <w:rPr>
                <w:rFonts w:eastAsia="Times New Roman" w:cstheme="minorHAnsi"/>
                <w:noProof/>
                <w:color w:val="000000" w:themeColor="text1"/>
                <w:sz w:val="24"/>
                <w:szCs w:val="24"/>
                <w:lang w:eastAsia="ru-RU"/>
              </w:rPr>
              <w:drawing>
                <wp:inline distT="0" distB="0" distL="0" distR="0" wp14:anchorId="371AA848" wp14:editId="14B6A195">
                  <wp:extent cx="116840" cy="223520"/>
                  <wp:effectExtent l="0" t="0" r="0" b="5080"/>
                  <wp:docPr id="161" name="Рисунок 161"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Неомицин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 1"-Нитрилотрис(пропан-2-ол)</w:t>
            </w:r>
            <w:r w:rsidRPr="0015002E">
              <w:rPr>
                <w:rFonts w:eastAsia="Times New Roman" w:cstheme="minorHAnsi"/>
                <w:noProof/>
                <w:color w:val="000000" w:themeColor="text1"/>
                <w:sz w:val="24"/>
                <w:szCs w:val="24"/>
                <w:lang w:eastAsia="ru-RU"/>
              </w:rPr>
              <w:drawing>
                <wp:inline distT="0" distB="0" distL="0" distR="0" wp14:anchorId="3D619949" wp14:editId="64425C49">
                  <wp:extent cx="116840" cy="223520"/>
                  <wp:effectExtent l="0" t="0" r="0" b="5080"/>
                  <wp:docPr id="160" name="Рисунок 160"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1-[N-(5-Нитрофур-2-ил)метиленамино] имидазолидин-2,4-дион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Олеандомицинфосфат</w:t>
            </w:r>
            <w:r w:rsidRPr="0015002E">
              <w:rPr>
                <w:rFonts w:eastAsia="Times New Roman" w:cstheme="minorHAnsi"/>
                <w:noProof/>
                <w:color w:val="000000" w:themeColor="text1"/>
                <w:sz w:val="24"/>
                <w:szCs w:val="24"/>
                <w:lang w:eastAsia="ru-RU"/>
              </w:rPr>
              <w:drawing>
                <wp:inline distT="0" distB="0" distL="0" distR="0" wp14:anchorId="60DB4365" wp14:editId="56B56297">
                  <wp:extent cx="116840" cy="223520"/>
                  <wp:effectExtent l="0" t="0" r="0" b="5080"/>
                  <wp:docPr id="159" name="Рисунок 159"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(1:1)</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Панкреатин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Пентандиаль; Глутаровый альдегид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Периклазохромитовых и хромитоперик- лазовых огнеупорных изделий пыль</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Поли-2-гидроксибутановая кислота; Поли-</w:t>
            </w:r>
            <w:r w:rsidRPr="0015002E">
              <w:rPr>
                <w:rFonts w:eastAsia="Times New Roman" w:cstheme="minorHAnsi"/>
                <w:noProof/>
                <w:color w:val="000000" w:themeColor="text1"/>
                <w:sz w:val="24"/>
                <w:szCs w:val="24"/>
                <w:lang w:eastAsia="ru-RU"/>
              </w:rPr>
              <w:drawing>
                <wp:inline distT="0" distB="0" distL="0" distR="0" wp14:anchorId="07942016" wp14:editId="589FAEAD">
                  <wp:extent cx="127635" cy="201930"/>
                  <wp:effectExtent l="0" t="0" r="5715" b="7620"/>
                  <wp:docPr id="158" name="Рисунок 158"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оксимасляная кислота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Поли-О-глюкозоамин, частично N-ацети- лированный; Хитозан; Поли-(1</w:t>
            </w:r>
            <w:r w:rsidRPr="0015002E">
              <w:rPr>
                <w:rFonts w:eastAsia="Times New Roman" w:cstheme="minorHAnsi"/>
                <w:noProof/>
                <w:color w:val="000000" w:themeColor="text1"/>
                <w:sz w:val="24"/>
                <w:szCs w:val="24"/>
                <w:lang w:eastAsia="ru-RU"/>
              </w:rPr>
              <w:drawing>
                <wp:inline distT="0" distB="0" distL="0" distR="0" wp14:anchorId="00FD1604" wp14:editId="084251E7">
                  <wp:extent cx="191135" cy="138430"/>
                  <wp:effectExtent l="0" t="0" r="0" b="0"/>
                  <wp:docPr id="157" name="Рисунок 157" descr="https://mobile.olimpoks.ru/Prepare/Doc/1035/5/a8b9e0c2-0777-4c1c-b6e9-452b3bb30f82/i/3486a4d1-6d07-47e2-82ea-d13c93eb7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mobile.olimpoks.ru/Prepare/Doc/1035/5/a8b9e0c2-0777-4c1c-b6e9-452b3bb30f82/i/3486a4d1-6d07-47e2-82ea-d13c93eb7d12.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4)-2-амино- 2-дезокси-</w:t>
            </w:r>
            <w:r w:rsidRPr="0015002E">
              <w:rPr>
                <w:rFonts w:eastAsia="Times New Roman" w:cstheme="minorHAnsi"/>
                <w:noProof/>
                <w:color w:val="000000" w:themeColor="text1"/>
                <w:sz w:val="24"/>
                <w:szCs w:val="24"/>
                <w:lang w:eastAsia="ru-RU"/>
              </w:rPr>
              <w:drawing>
                <wp:inline distT="0" distB="0" distL="0" distR="0" wp14:anchorId="734CB21B" wp14:editId="60599B13">
                  <wp:extent cx="127635" cy="201930"/>
                  <wp:effectExtent l="0" t="0" r="5715" b="7620"/>
                  <wp:docPr id="156" name="Рисунок 156"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-D-глюкопираноза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Поли (1</w:t>
            </w:r>
            <w:r w:rsidRPr="0015002E">
              <w:rPr>
                <w:rFonts w:eastAsia="Times New Roman" w:cstheme="minorHAnsi"/>
                <w:noProof/>
                <w:color w:val="000000" w:themeColor="text1"/>
                <w:sz w:val="24"/>
                <w:szCs w:val="24"/>
                <w:lang w:eastAsia="ru-RU"/>
              </w:rPr>
              <w:drawing>
                <wp:inline distT="0" distB="0" distL="0" distR="0" wp14:anchorId="689F014A" wp14:editId="37016879">
                  <wp:extent cx="191135" cy="138430"/>
                  <wp:effectExtent l="0" t="0" r="0" b="0"/>
                  <wp:docPr id="155" name="Рисунок 155" descr="https://mobile.olimpoks.ru/Prepare/Doc/1035/5/a8b9e0c2-0777-4c1c-b6e9-452b3bb30f82/i/3486a4d1-6d07-47e2-82ea-d13c93eb7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mobile.olimpoks.ru/Prepare/Doc/1035/5/a8b9e0c2-0777-4c1c-b6e9-452b3bb30f82/i/3486a4d1-6d07-47e2-82ea-d13c93eb7d12.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135"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4)-2-N-карбоксиметил-2-дезокси-6- 0-карбоксиметил-</w:t>
            </w:r>
            <w:r w:rsidRPr="0015002E">
              <w:rPr>
                <w:rFonts w:eastAsia="Times New Roman" w:cstheme="minorHAnsi"/>
                <w:noProof/>
                <w:color w:val="000000" w:themeColor="text1"/>
                <w:sz w:val="24"/>
                <w:szCs w:val="24"/>
                <w:lang w:eastAsia="ru-RU"/>
              </w:rPr>
              <w:drawing>
                <wp:inline distT="0" distB="0" distL="0" distR="0" wp14:anchorId="4C11B5B6" wp14:editId="5E74D318">
                  <wp:extent cx="127635" cy="201930"/>
                  <wp:effectExtent l="0" t="0" r="5715" b="7620"/>
                  <wp:docPr id="154" name="Рисунок 154"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-D-глюкопиранозы натриевая соль; Натриевая соль N,0- карбоксиметилхитозана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Полимиксин Е 2,7-L-треонин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Полифталоцианин кобальта, натриевая соль</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Полихлорпинен</w:t>
            </w:r>
            <w:r w:rsidRPr="0015002E">
              <w:rPr>
                <w:rFonts w:eastAsia="Times New Roman" w:cstheme="minorHAnsi"/>
                <w:noProof/>
                <w:color w:val="000000" w:themeColor="text1"/>
                <w:sz w:val="24"/>
                <w:szCs w:val="24"/>
                <w:lang w:eastAsia="ru-RU"/>
              </w:rPr>
              <w:drawing>
                <wp:inline distT="0" distB="0" distL="0" distR="0" wp14:anchorId="42D3209A" wp14:editId="38968877">
                  <wp:extent cx="116840" cy="223520"/>
                  <wp:effectExtent l="0" t="0" r="0" b="5080"/>
                  <wp:docPr id="153" name="Рисунок 153"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Проп-2-еноилхлорид</w:t>
            </w:r>
            <w:r w:rsidRPr="0015002E">
              <w:rPr>
                <w:rFonts w:eastAsia="Times New Roman" w:cstheme="minorHAnsi"/>
                <w:noProof/>
                <w:color w:val="000000" w:themeColor="text1"/>
                <w:sz w:val="24"/>
                <w:szCs w:val="24"/>
                <w:lang w:eastAsia="ru-RU"/>
              </w:rPr>
              <w:drawing>
                <wp:inline distT="0" distB="0" distL="0" distR="0" wp14:anchorId="01FE12E1" wp14:editId="0B26E675">
                  <wp:extent cx="116840" cy="223520"/>
                  <wp:effectExtent l="0" t="0" r="0" b="5080"/>
                  <wp:docPr id="152" name="Рисунок 152"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Акриловой кислоты ангидрид; Акрилоилхлорид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Проп-2-енонитрил</w:t>
            </w:r>
            <w:r w:rsidRPr="0015002E">
              <w:rPr>
                <w:rFonts w:eastAsia="Times New Roman" w:cstheme="minorHAnsi"/>
                <w:noProof/>
                <w:color w:val="000000" w:themeColor="text1"/>
                <w:sz w:val="24"/>
                <w:szCs w:val="24"/>
                <w:lang w:eastAsia="ru-RU"/>
              </w:rPr>
              <w:drawing>
                <wp:inline distT="0" distB="0" distL="0" distR="0" wp14:anchorId="6E63CA21" wp14:editId="054E4A98">
                  <wp:extent cx="116840" cy="223520"/>
                  <wp:effectExtent l="0" t="0" r="0" b="5080"/>
                  <wp:docPr id="151" name="Рисунок 151"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Акриловой кислоты нитрил; Акрилонитрил</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Протеаза щелочная (активность 6000 ед.)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114</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Пыль растительного и животного происхождения:</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с примесью диоксида кремния от 2 до 10%</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зерновая</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лубяная, хлопчатобумажная, хлопковая, льняная, шерстяная, пуховая и др. (с примесью диоксида кремния более 10%)</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 мучная, древесная и др. (с примесью диоксида кремния менее 2%)</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 хлопковая мука (по белку)</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Пыльца бабочек зерновой моли</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Рибофлавин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Смола дициандиамидоформальдегидная</w:t>
            </w:r>
            <w:r w:rsidRPr="0015002E">
              <w:rPr>
                <w:rFonts w:eastAsia="Times New Roman" w:cstheme="minorHAnsi"/>
                <w:noProof/>
                <w:color w:val="000000" w:themeColor="text1"/>
                <w:sz w:val="24"/>
                <w:szCs w:val="24"/>
                <w:lang w:eastAsia="ru-RU"/>
              </w:rPr>
              <w:drawing>
                <wp:inline distT="0" distB="0" distL="0" distR="0" wp14:anchorId="27906217" wp14:editId="690FE106">
                  <wp:extent cx="116840" cy="223520"/>
                  <wp:effectExtent l="0" t="0" r="0" b="5080"/>
                  <wp:docPr id="150" name="Рисунок 150"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Табак</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Тетрагидроизобензофуран-1,3-дион; Циклогекс-1-ен-1,2-дикарбоновой кислоты ангидрид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0,7</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Тетрагидрометилизобензофуран-1,3-дион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Тетраметилтиопероксидикарбондиамид</w:t>
            </w:r>
            <w:r w:rsidRPr="0015002E">
              <w:rPr>
                <w:rFonts w:eastAsia="Times New Roman" w:cstheme="minorHAnsi"/>
                <w:noProof/>
                <w:color w:val="000000" w:themeColor="text1"/>
                <w:sz w:val="24"/>
                <w:szCs w:val="24"/>
                <w:lang w:eastAsia="ru-RU"/>
              </w:rPr>
              <w:drawing>
                <wp:inline distT="0" distB="0" distL="0" distR="0" wp14:anchorId="213886C3" wp14:editId="1096A9AE">
                  <wp:extent cx="116840" cy="223520"/>
                  <wp:effectExtent l="0" t="0" r="0" b="5080"/>
                  <wp:docPr id="149" name="Рисунок 149"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Тетраметилтиурамдисульфид; Тиурам Д; ТМТД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2,3,5,6-Тетрахлорбензол-1,4- дикарбоксилдихлорид</w:t>
            </w:r>
            <w:r w:rsidRPr="0015002E">
              <w:rPr>
                <w:rFonts w:eastAsia="Times New Roman" w:cstheme="minorHAnsi"/>
                <w:noProof/>
                <w:color w:val="000000" w:themeColor="text1"/>
                <w:sz w:val="24"/>
                <w:szCs w:val="24"/>
                <w:lang w:eastAsia="ru-RU"/>
              </w:rPr>
              <w:drawing>
                <wp:inline distT="0" distB="0" distL="0" distR="0" wp14:anchorId="7EF82C95" wp14:editId="11D34F10">
                  <wp:extent cx="116840" cy="223520"/>
                  <wp:effectExtent l="0" t="0" r="0" b="5080"/>
                  <wp:docPr id="148" name="Рисунок 148"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2,3,5,6-Тетра- хлортерефталевой кислоты дихлорангид-рид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N-Фенил-2,4,6-тринитробензамид; 2,4,6- Тринитробензойной кислоты анилид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124</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Фенолформальдегидные смолы (летучие продукты):</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контроль по фенолу</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контроль по формальдегиду</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Фенопласты</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Формальдегид</w:t>
            </w:r>
            <w:r w:rsidRPr="0015002E">
              <w:rPr>
                <w:rFonts w:eastAsia="Times New Roman" w:cstheme="minorHAnsi"/>
                <w:noProof/>
                <w:color w:val="000000" w:themeColor="text1"/>
                <w:sz w:val="24"/>
                <w:szCs w:val="24"/>
                <w:lang w:eastAsia="ru-RU"/>
              </w:rPr>
              <w:drawing>
                <wp:inline distT="0" distB="0" distL="0" distR="0" wp14:anchorId="728CC0E5" wp14:editId="1CD11837">
                  <wp:extent cx="116840" cy="223520"/>
                  <wp:effectExtent l="0" t="0" r="0" b="5080"/>
                  <wp:docPr id="147" name="Рисунок 147"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Фуран</w:t>
            </w:r>
            <w:r w:rsidRPr="0015002E">
              <w:rPr>
                <w:rFonts w:eastAsia="Times New Roman" w:cstheme="minorHAnsi"/>
                <w:noProof/>
                <w:color w:val="000000" w:themeColor="text1"/>
                <w:sz w:val="24"/>
                <w:szCs w:val="24"/>
                <w:lang w:eastAsia="ru-RU"/>
              </w:rPr>
              <w:drawing>
                <wp:inline distT="0" distB="0" distL="0" distR="0" wp14:anchorId="1C9AB5BF" wp14:editId="763B29F7">
                  <wp:extent cx="116840" cy="223520"/>
                  <wp:effectExtent l="0" t="0" r="0" b="5080"/>
                  <wp:docPr id="146" name="Рисунок 146"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Фуран-2-альдегид</w:t>
            </w:r>
            <w:r w:rsidRPr="0015002E">
              <w:rPr>
                <w:rFonts w:eastAsia="Times New Roman" w:cstheme="minorHAnsi"/>
                <w:noProof/>
                <w:color w:val="000000" w:themeColor="text1"/>
                <w:sz w:val="24"/>
                <w:szCs w:val="24"/>
                <w:lang w:eastAsia="ru-RU"/>
              </w:rPr>
              <w:drawing>
                <wp:inline distT="0" distB="0" distL="0" distR="0" wp14:anchorId="56C5D0CE" wp14:editId="7DE85436">
                  <wp:extent cx="116840" cy="223520"/>
                  <wp:effectExtent l="0" t="0" r="0" b="5080"/>
                  <wp:docPr id="145" name="Рисунок 145"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2-Фуральдегид; 2-Фурфуральдегид; Фурфураль</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2,5-Фурандион</w:t>
            </w:r>
            <w:r w:rsidRPr="0015002E">
              <w:rPr>
                <w:rFonts w:eastAsia="Times New Roman" w:cstheme="minorHAnsi"/>
                <w:noProof/>
                <w:color w:val="000000" w:themeColor="text1"/>
                <w:sz w:val="24"/>
                <w:szCs w:val="24"/>
                <w:lang w:eastAsia="ru-RU"/>
              </w:rPr>
              <w:drawing>
                <wp:inline distT="0" distB="0" distL="0" distR="0" wp14:anchorId="54F3929A" wp14:editId="1F4C08DF">
                  <wp:extent cx="116840" cy="223520"/>
                  <wp:effectExtent l="0" t="0" r="0" b="5080"/>
                  <wp:docPr id="144" name="Рисунок 144"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Малеиновый ангидрид</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N-Хлорбензолсульфонамид натрия гидрат</w:t>
            </w:r>
            <w:r w:rsidRPr="0015002E">
              <w:rPr>
                <w:rFonts w:eastAsia="Times New Roman" w:cstheme="minorHAnsi"/>
                <w:noProof/>
                <w:color w:val="000000" w:themeColor="text1"/>
                <w:sz w:val="24"/>
                <w:szCs w:val="24"/>
                <w:lang w:eastAsia="ru-RU"/>
              </w:rPr>
              <w:drawing>
                <wp:inline distT="0" distB="0" distL="0" distR="0" wp14:anchorId="42FD0E35" wp14:editId="0116CDC4">
                  <wp:extent cx="116840" cy="223520"/>
                  <wp:effectExtent l="0" t="0" r="0" b="5080"/>
                  <wp:docPr id="143" name="Рисунок 143" descr="https://mobile.olimpoks.ru/Prepare/Doc/1035/5/a8b9e0c2-0777-4c1c-b6e9-452b3bb30f82/i/bdd6e312-7591-4aa0-9653-85f31c4fd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mobile.olimpoks.ru/Prepare/Doc/1035/5/a8b9e0c2-0777-4c1c-b6e9-452b3bb30f82/i/bdd6e312-7591-4aa0-9653-85f31c4fd72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Монохлорамин; Хлорамин Б</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131</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[4S-(4</w:t>
            </w:r>
            <w:r w:rsidRPr="0015002E">
              <w:rPr>
                <w:rFonts w:eastAsia="Times New Roman" w:cstheme="minorHAnsi"/>
                <w:noProof/>
                <w:color w:val="000000" w:themeColor="text1"/>
                <w:sz w:val="24"/>
                <w:szCs w:val="24"/>
                <w:lang w:eastAsia="ru-RU"/>
              </w:rPr>
              <w:drawing>
                <wp:inline distT="0" distB="0" distL="0" distR="0" wp14:anchorId="62E088C1" wp14:editId="5AEB48ED">
                  <wp:extent cx="138430" cy="138430"/>
                  <wp:effectExtent l="0" t="0" r="0" b="0"/>
                  <wp:docPr id="142" name="Рисунок 142"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,4а</w:t>
            </w:r>
            <w:r w:rsidRPr="0015002E">
              <w:rPr>
                <w:rFonts w:eastAsia="Times New Roman" w:cstheme="minorHAnsi"/>
                <w:noProof/>
                <w:color w:val="000000" w:themeColor="text1"/>
                <w:sz w:val="24"/>
                <w:szCs w:val="24"/>
                <w:lang w:eastAsia="ru-RU"/>
              </w:rPr>
              <w:drawing>
                <wp:inline distT="0" distB="0" distL="0" distR="0" wp14:anchorId="0F599839" wp14:editId="7B317A4D">
                  <wp:extent cx="138430" cy="138430"/>
                  <wp:effectExtent l="0" t="0" r="0" b="0"/>
                  <wp:docPr id="141" name="Рисунок 141"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342DD3A2" wp14:editId="5D1CCAD6">
                  <wp:extent cx="138430" cy="138430"/>
                  <wp:effectExtent l="0" t="0" r="0" b="0"/>
                  <wp:docPr id="140" name="Рисунок 140"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,5а</w:t>
            </w:r>
            <w:r w:rsidRPr="0015002E">
              <w:rPr>
                <w:rFonts w:eastAsia="Times New Roman" w:cstheme="minorHAnsi"/>
                <w:noProof/>
                <w:color w:val="000000" w:themeColor="text1"/>
                <w:sz w:val="24"/>
                <w:szCs w:val="24"/>
                <w:lang w:eastAsia="ru-RU"/>
              </w:rPr>
              <w:drawing>
                <wp:inline distT="0" distB="0" distL="0" distR="0" wp14:anchorId="349E5D8B" wp14:editId="3A776341">
                  <wp:extent cx="138430" cy="138430"/>
                  <wp:effectExtent l="0" t="0" r="0" b="0"/>
                  <wp:docPr id="139" name="Рисунок 139"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,6р,12а</w:t>
            </w:r>
            <w:r w:rsidRPr="0015002E">
              <w:rPr>
                <w:rFonts w:eastAsia="Times New Roman" w:cstheme="minorHAnsi"/>
                <w:noProof/>
                <w:color w:val="000000" w:themeColor="text1"/>
                <w:sz w:val="24"/>
                <w:szCs w:val="24"/>
                <w:lang w:eastAsia="ru-RU"/>
              </w:rPr>
              <w:drawing>
                <wp:inline distT="0" distB="0" distL="0" distR="0" wp14:anchorId="11279294" wp14:editId="362EE2B3">
                  <wp:extent cx="138430" cy="138430"/>
                  <wp:effectExtent l="0" t="0" r="0" b="0"/>
                  <wp:docPr id="138" name="Рисунок 138" descr="https://mobile.olimpoks.ru/Prepare/Doc/1035/5/a8b9e0c2-0777-4c1c-b6e9-452b3bb30f82/i/cc92f91b-b141-4edf-8699-d4b75ccc5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mobile.olimpoks.ru/Prepare/Doc/1035/5/a8b9e0c2-0777-4c1c-b6e9-452b3bb30f82/i/cc92f91b-b141-4edf-8699-d4b75ccc5b4c.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)]-7-Хлор-4- (диметиламино)-1,4,4а,5,5а,6,11,12а- октагидро-3,6,10,12,12а-пентагидрокси-6- метил-1,11 -диоксо-2-нафтаценкарбоксамид; Хлортетрациклин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Хлорметациклин тозилат</w:t>
            </w:r>
            <w:r w:rsidRPr="0015002E">
              <w:rPr>
                <w:rFonts w:eastAsia="Times New Roman" w:cstheme="minorHAnsi"/>
                <w:noProof/>
                <w:color w:val="000000" w:themeColor="text1"/>
                <w:sz w:val="24"/>
                <w:szCs w:val="24"/>
                <w:lang w:eastAsia="ru-RU"/>
              </w:rPr>
              <w:drawing>
                <wp:inline distT="0" distB="0" distL="0" distR="0" wp14:anchorId="3FBBC9F0" wp14:editId="223EDF05">
                  <wp:extent cx="116840" cy="223520"/>
                  <wp:effectExtent l="0" t="0" r="0" b="5080"/>
                  <wp:docPr id="137" name="Рисунок 137" descr="https://mobile.olimpoks.ru/Prepare/Doc/1035/5/a8b9e0c2-0777-4c1c-b6e9-452b3bb30f82/i/4971c2a7-ec3b-4633-8a68-e1d01909a8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mobile.olimpoks.ru/Prepare/Doc/1035/5/a8b9e0c2-0777-4c1c-b6e9-452b3bb30f82/i/4971c2a7-ec3b-4633-8a68-e1d01909a80d.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(Хлорметил) оксиран</w:t>
            </w:r>
            <w:r w:rsidRPr="0015002E">
              <w:rPr>
                <w:rFonts w:eastAsia="Times New Roman" w:cstheme="minorHAnsi"/>
                <w:noProof/>
                <w:color w:val="000000" w:themeColor="text1"/>
                <w:sz w:val="24"/>
                <w:szCs w:val="24"/>
                <w:lang w:eastAsia="ru-RU"/>
              </w:rPr>
              <w:drawing>
                <wp:inline distT="0" distB="0" distL="0" distR="0" wp14:anchorId="60FE8CB2" wp14:editId="20686640">
                  <wp:extent cx="116840" cy="223520"/>
                  <wp:effectExtent l="0" t="0" r="0" b="5080"/>
                  <wp:docPr id="136" name="Рисунок 136" descr="https://mobile.olimpoks.ru/Prepare/Doc/1035/5/a8b9e0c2-0777-4c1c-b6e9-452b3bb30f82/i/4971c2a7-ec3b-4633-8a68-e1d01909a8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mobile.olimpoks.ru/Prepare/Doc/1035/5/a8b9e0c2-0777-4c1c-b6e9-452b3bb30f82/i/4971c2a7-ec3b-4633-8a68-e1d01909a80d.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Эпихлоргидрин; 1-Хлор-2,3-эпоксипропан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N-(Хлорметил)фталимид</w:t>
            </w:r>
            <w:r w:rsidRPr="0015002E">
              <w:rPr>
                <w:rFonts w:eastAsia="Times New Roman" w:cstheme="minorHAnsi"/>
                <w:noProof/>
                <w:color w:val="000000" w:themeColor="text1"/>
                <w:sz w:val="24"/>
                <w:szCs w:val="24"/>
                <w:lang w:eastAsia="ru-RU"/>
              </w:rPr>
              <w:drawing>
                <wp:inline distT="0" distB="0" distL="0" distR="0" wp14:anchorId="60277A11" wp14:editId="6582CFB1">
                  <wp:extent cx="116840" cy="223520"/>
                  <wp:effectExtent l="0" t="0" r="0" b="5080"/>
                  <wp:docPr id="135" name="Рисунок 135" descr="https://mobile.olimpoks.ru/Prepare/Doc/1035/5/a8b9e0c2-0777-4c1c-b6e9-452b3bb30f82/i/4971c2a7-ec3b-4633-8a68-e1d01909a8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mobile.olimpoks.ru/Prepare/Doc/1035/5/a8b9e0c2-0777-4c1c-b6e9-452b3bb30f82/i/4971c2a7-ec3b-4633-8a68-e1d01909a80d.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Хлорфенилизоцианат</w:t>
            </w:r>
            <w:r w:rsidRPr="0015002E">
              <w:rPr>
                <w:rFonts w:eastAsia="Times New Roman" w:cstheme="minorHAnsi"/>
                <w:noProof/>
                <w:color w:val="000000" w:themeColor="text1"/>
                <w:sz w:val="24"/>
                <w:szCs w:val="24"/>
                <w:lang w:eastAsia="ru-RU"/>
              </w:rPr>
              <w:drawing>
                <wp:inline distT="0" distB="0" distL="0" distR="0" wp14:anchorId="66669A42" wp14:editId="0938B178">
                  <wp:extent cx="116840" cy="223520"/>
                  <wp:effectExtent l="0" t="0" r="0" b="5080"/>
                  <wp:docPr id="134" name="Рисунок 134" descr="https://mobile.olimpoks.ru/Prepare/Doc/1035/5/a8b9e0c2-0777-4c1c-b6e9-452b3bb30f82/i/4971c2a7-ec3b-4633-8a68-e1d01909a8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mobile.olimpoks.ru/Prepare/Doc/1035/5/a8b9e0c2-0777-4c1c-b6e9-452b3bb30f82/i/4971c2a7-ec3b-4633-8a68-e1d01909a80d.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(3 и 4-изомеры)</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диХром триоксид (по хрому Сг</w:t>
            </w:r>
            <w:r w:rsidRPr="0015002E">
              <w:rPr>
                <w:rFonts w:eastAsia="Times New Roman" w:cstheme="minorHAnsi"/>
                <w:noProof/>
                <w:color w:val="000000" w:themeColor="text1"/>
                <w:sz w:val="24"/>
                <w:szCs w:val="24"/>
                <w:lang w:eastAsia="ru-RU"/>
              </w:rPr>
              <w:drawing>
                <wp:inline distT="0" distB="0" distL="0" distR="0" wp14:anchorId="5EFCF3C0" wp14:editId="291FFE91">
                  <wp:extent cx="159385" cy="223520"/>
                  <wp:effectExtent l="0" t="0" r="0" b="5080"/>
                  <wp:docPr id="133" name="Рисунок 133" descr="https://mobile.olimpoks.ru/Prepare/Doc/1035/5/a8b9e0c2-0777-4c1c-b6e9-452b3bb30f82/i/05b8b112-406b-4e5c-894f-5f17e31f26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mobile.olimpoks.ru/Prepare/Doc/1035/5/a8b9e0c2-0777-4c1c-b6e9-452b3bb30f82/i/05b8b112-406b-4e5c-894f-5f17e31f267c.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137</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Хром трифторид (по фтору); Хром фтористый</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138</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Хром фосфат</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139</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1-Циангуанидин; Дициандиамин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140</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N-Циклогексилимид дихлормалеат</w:t>
            </w:r>
            <w:r w:rsidRPr="0015002E">
              <w:rPr>
                <w:rFonts w:eastAsia="Times New Roman" w:cstheme="minorHAnsi"/>
                <w:noProof/>
                <w:color w:val="000000" w:themeColor="text1"/>
                <w:sz w:val="24"/>
                <w:szCs w:val="24"/>
                <w:lang w:eastAsia="ru-RU"/>
              </w:rPr>
              <w:drawing>
                <wp:inline distT="0" distB="0" distL="0" distR="0" wp14:anchorId="4B75D725" wp14:editId="02CB7173">
                  <wp:extent cx="116840" cy="223520"/>
                  <wp:effectExtent l="0" t="0" r="0" b="5080"/>
                  <wp:docPr id="132" name="Рисунок 132"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141</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Эпоксидные смолы (летучие продукты) (контроль по эпихлоргидрину):</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ЭД-5 (ЭД-20), Э-40, эпокситрифенольная ЭП-20</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УП-666-1, УП-666-2, УП-666-3, УП-671, УП-671-Д, УП-677, УП-680, УП-682</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УП-650, УП-650-Т</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 УП2124, Э-181, ДЭГ-1</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0,2  </w:t>
            </w:r>
          </w:p>
        </w:tc>
        <w:tc>
          <w:tcPr>
            <w:tcW w:w="48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 ЭА</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0,1</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142</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Эпоксидный клей УП-5-240 (летучие продукты) /контроль по эпихлоргидрину/</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143</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Эприн (по белку)</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0,3</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144</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Эритромицин</w:t>
            </w:r>
            <w:r w:rsidRPr="0015002E">
              <w:rPr>
                <w:rFonts w:eastAsia="Times New Roman" w:cstheme="minorHAnsi"/>
                <w:noProof/>
                <w:color w:val="000000" w:themeColor="text1"/>
                <w:sz w:val="24"/>
                <w:szCs w:val="24"/>
                <w:lang w:eastAsia="ru-RU"/>
              </w:rPr>
              <w:drawing>
                <wp:inline distT="0" distB="0" distL="0" distR="0" wp14:anchorId="51CBF56F" wp14:editId="1893870F">
                  <wp:extent cx="116840" cy="223520"/>
                  <wp:effectExtent l="0" t="0" r="0" b="5080"/>
                  <wp:docPr id="131" name="Рисунок 131"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0,4</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145</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1,2-Этенбис(дитиокарбамат) цинка; Ку-прозан; Цинеб</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r w:rsidR="0015002E" w:rsidRPr="0015002E" w:rsidTr="0015002E">
        <w:tc>
          <w:tcPr>
            <w:tcW w:w="2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146</w:t>
            </w:r>
          </w:p>
        </w:tc>
        <w:tc>
          <w:tcPr>
            <w:tcW w:w="16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Этил-4-аминобензоат</w:t>
            </w:r>
            <w:r w:rsidRPr="0015002E">
              <w:rPr>
                <w:rFonts w:eastAsia="Times New Roman" w:cstheme="minorHAnsi"/>
                <w:noProof/>
                <w:color w:val="000000" w:themeColor="text1"/>
                <w:sz w:val="24"/>
                <w:szCs w:val="24"/>
                <w:lang w:eastAsia="ru-RU"/>
              </w:rPr>
              <w:drawing>
                <wp:inline distT="0" distB="0" distL="0" distR="0" wp14:anchorId="6EB10BDC" wp14:editId="1920E6B8">
                  <wp:extent cx="116840" cy="223520"/>
                  <wp:effectExtent l="0" t="0" r="0" b="5080"/>
                  <wp:docPr id="130" name="Рисунок 130" descr="https://mobile.olimpoks.ru/Prepare/Doc/1035/5/a8b9e0c2-0777-4c1c-b6e9-452b3bb30f82/i/012c4926-5487-4a0d-8cbc-c26f8e586a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mobile.olimpoks.ru/Prepare/Doc/1035/5/a8b9e0c2-0777-4c1c-b6e9-452b3bb30f82/i/012c4926-5487-4a0d-8cbc-c26f8e586a8b.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Анестезин</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4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5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5. ПЕРЕЧЕНЬ ПРОТИВООПУХОЛЕВЫХ ЛЕКАРСТВЕННЫХ СРЕДСТВ, ГОРМОНОВ (ЭСТРОГЕНОВ) (СПРАВОЧНОЕ)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1"/>
        <w:gridCol w:w="6964"/>
        <w:gridCol w:w="464"/>
        <w:gridCol w:w="845"/>
        <w:gridCol w:w="781"/>
        <w:gridCol w:w="1001"/>
      </w:tblGrid>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п/п</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вещества</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ПДК мг/м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1E3FD49F" wp14:editId="11CC9EF2">
                  <wp:extent cx="42545" cy="148590"/>
                  <wp:effectExtent l="0" t="0" r="0" b="3810"/>
                  <wp:docPr id="129" name="Рисунок 129"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Агрегатное состояние &lt;1&gt;</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опасности &lt;2&gt;</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Особенности действия &lt;3&gt;</w:t>
            </w: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N'-[3-[4 Аминобутил)амино]пропил] блеомицинамида гидрохлорид; блеомицетин гидрохлорид</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[4,6-Бис(1-азиридинил)-1,3,5-тиазин-2-ил]амино}-2,2-диметил-1,3-диоксан-5-метанол; диоксадет</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14-Гидроксирубомицин</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3-Гидрокси-эстра-1,3,5(10)триен-17-он; эстрон</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w:t>
            </w: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Диэтиленимид 2-метилтиозолидо-3-фосфорной кислоты; имифос</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2,2,6-Тридеокси-3-амино-</w:t>
            </w:r>
            <w:r w:rsidRPr="0015002E">
              <w:rPr>
                <w:rFonts w:eastAsia="Times New Roman" w:cstheme="minorHAnsi"/>
                <w:noProof/>
                <w:color w:val="000000" w:themeColor="text1"/>
                <w:sz w:val="24"/>
                <w:szCs w:val="24"/>
                <w:lang w:eastAsia="ru-RU"/>
              </w:rPr>
              <w:drawing>
                <wp:inline distT="0" distB="0" distL="0" distR="0" wp14:anchorId="71FA72D1" wp14:editId="3013B204">
                  <wp:extent cx="138430" cy="138430"/>
                  <wp:effectExtent l="0" t="0" r="0" b="0"/>
                  <wp:docPr id="128" name="Рисунок 128" descr="https://mobile.olimpoks.ru/Prepare/Doc/1035/5/a8b9e0c2-0777-4c1c-b6e9-452b3bb30f82/i/da843703-88cc-4455-ab2a-ee54a07808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mobile.olimpoks.ru/Prepare/Doc/1035/5/a8b9e0c2-0777-4c1c-b6e9-452b3bb30f82/i/da843703-88cc-4455-ab2a-ee54a078089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-ликсозо-4-метокси-6,7,9,11 -тетраокси-9-ацето-7,8,9,10-тетрагидротетраценхинон; рубомицин</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2-Хлор-N-(2-хлорэтил)-N-метилэтанамина гидрохлорид; эмбихин</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17-Этинилэстра-1,3,5(10)-триендиол-3,17; этинилэстрадиол</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6. ПЕРЕЧЕНЬ НАРКОТИЧЕСКИХ АНАЛЬГЕТИКОВ (СПРАВОЧНОЕ)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
        <w:gridCol w:w="3840"/>
        <w:gridCol w:w="660"/>
        <w:gridCol w:w="1185"/>
        <w:gridCol w:w="1110"/>
      </w:tblGrid>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п/п</w:t>
            </w:r>
          </w:p>
        </w:tc>
        <w:tc>
          <w:tcPr>
            <w:tcW w:w="38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вещества</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ПДК мг/м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7EA1011E" wp14:editId="01B4C88C">
                  <wp:extent cx="42545" cy="148590"/>
                  <wp:effectExtent l="0" t="0" r="0" b="3810"/>
                  <wp:docPr id="127" name="Рисунок 127"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p>
        </w:tc>
        <w:tc>
          <w:tcPr>
            <w:tcW w:w="11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Агрегатное состояние &lt;1&gt;</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опасности &lt;2&gt;</w:t>
            </w: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3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0F7E6506" wp14:editId="7EF65991">
                  <wp:extent cx="138430" cy="138430"/>
                  <wp:effectExtent l="0" t="0" r="0" b="0"/>
                  <wp:docPr id="126" name="Рисунок 126" descr="https://mobile.olimpoks.ru/Prepare/Doc/1035/5/a8b9e0c2-0777-4c1c-b6e9-452b3bb30f82/i/da843703-88cc-4455-ab2a-ee54a07808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mobile.olimpoks.ru/Prepare/Doc/1035/5/a8b9e0c2-0777-4c1c-b6e9-452b3bb30f82/i/da843703-88cc-4455-ab2a-ee54a078089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4BD6FDF8" wp14:editId="11D9FB52">
                  <wp:extent cx="138430" cy="138430"/>
                  <wp:effectExtent l="0" t="0" r="0" b="0"/>
                  <wp:docPr id="125" name="Рисунок 125" descr="https://mobile.olimpoks.ru/Prepare/Doc/1035/5/a8b9e0c2-0777-4c1c-b6e9-452b3bb30f82/i/da843703-88cc-4455-ab2a-ee54a07808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mobile.olimpoks.ru/Prepare/Doc/1035/5/a8b9e0c2-0777-4c1c-b6e9-452b3bb30f82/i/da843703-88cc-4455-ab2a-ee54a078089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)-7,8-Дидегидро-4,5-эпокси-3-метокси-17-метилморфин-6-ол; кодеин</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3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[S-(R*,S*)]-6,7-Диметокси-3-(5,6,7,8-тетрагидро-4-метокси-6-метил-1,3-диоксоло-[4,5-g-]-изохинолин-5-ил)-1-(3Н)-изобензофуранон; наркотин</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3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Морфин гидрохлорид</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3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Тебаин</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3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1,2,5-Триметил-4-фенилпиперидин-4-ол пропионат; промедол</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3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N-Фенил-N-[ 1-(2-фенилэтил)-4-пиперидинил]-пропанамид; фентанил</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c>
          <w:tcPr>
            <w:tcW w:w="3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1-(2-Этоксиэтил)-4-пропионилокси-4-фенилпиперидин гидрохлорид; просидол</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w:t>
            </w:r>
          </w:p>
        </w:tc>
        <w:tc>
          <w:tcPr>
            <w:tcW w:w="3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r w:rsidRPr="0015002E">
              <w:rPr>
                <w:rFonts w:eastAsia="Times New Roman" w:cstheme="minorHAnsi"/>
                <w:noProof/>
                <w:color w:val="000000" w:themeColor="text1"/>
                <w:sz w:val="24"/>
                <w:szCs w:val="24"/>
                <w:lang w:eastAsia="ru-RU"/>
              </w:rPr>
              <w:drawing>
                <wp:inline distT="0" distB="0" distL="0" distR="0" wp14:anchorId="728B45AA" wp14:editId="63FC7288">
                  <wp:extent cx="138430" cy="138430"/>
                  <wp:effectExtent l="0" t="0" r="0" b="0"/>
                  <wp:docPr id="124" name="Рисунок 124" descr="https://mobile.olimpoks.ru/Prepare/Doc/1035/5/a8b9e0c2-0777-4c1c-b6e9-452b3bb30f82/i/da843703-88cc-4455-ab2a-ee54a07808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mobile.olimpoks.ru/Prepare/Doc/1035/5/a8b9e0c2-0777-4c1c-b6e9-452b3bb30f82/i/da843703-88cc-4455-ab2a-ee54a078089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,6</w:t>
            </w:r>
            <w:r w:rsidRPr="0015002E">
              <w:rPr>
                <w:rFonts w:eastAsia="Times New Roman" w:cstheme="minorHAnsi"/>
                <w:noProof/>
                <w:color w:val="000000" w:themeColor="text1"/>
                <w:sz w:val="24"/>
                <w:szCs w:val="24"/>
                <w:lang w:eastAsia="ru-RU"/>
              </w:rPr>
              <w:drawing>
                <wp:inline distT="0" distB="0" distL="0" distR="0" wp14:anchorId="66C2BB46" wp14:editId="57974D89">
                  <wp:extent cx="138430" cy="138430"/>
                  <wp:effectExtent l="0" t="0" r="0" b="0"/>
                  <wp:docPr id="123" name="Рисунок 123" descr="https://mobile.olimpoks.ru/Prepare/Doc/1035/5/a8b9e0c2-0777-4c1c-b6e9-452b3bb30f82/i/da843703-88cc-4455-ab2a-ee54a07808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mobile.olimpoks.ru/Prepare/Doc/1035/5/a8b9e0c2-0777-4c1c-b6e9-452b3bb30f82/i/da843703-88cc-4455-ab2a-ee54a078089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)-7,8-Дидегидро-4,5-эпокси-3-метокси-17-метилморфин-6-ол; кодеин</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7. ПЕРЕЧЕНЬ ФЕРМЕНТОВ МИКРОБНОГО ПРОИСХОЖДЕНИЯ (СПРАВОЧНОЕ)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
        <w:gridCol w:w="2897"/>
        <w:gridCol w:w="1050"/>
        <w:gridCol w:w="1133"/>
        <w:gridCol w:w="1050"/>
        <w:gridCol w:w="1342"/>
      </w:tblGrid>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п/п</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вещества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ПДК мг/м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62866A31" wp14:editId="59A4C971">
                  <wp:extent cx="42545" cy="148590"/>
                  <wp:effectExtent l="0" t="0" r="0" b="3810"/>
                  <wp:docPr id="122" name="Рисунок 122"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Агрегатное состояние &lt;1&gt;</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опасности &lt;2&gt;</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Особенности действия &lt;3&gt;</w:t>
            </w: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Амилаза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Амиломезентерин</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Амилоризин</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1D0E69E" wp14:editId="662C0AD2">
                  <wp:extent cx="127635" cy="201930"/>
                  <wp:effectExtent l="0" t="0" r="5715" b="7620"/>
                  <wp:docPr id="121" name="Рисунок 121"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-Галактозидаза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Глюкавамарин</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2A808CF" wp14:editId="4366C3F7">
                  <wp:extent cx="127635" cy="201930"/>
                  <wp:effectExtent l="0" t="0" r="5715" b="7620"/>
                  <wp:docPr id="120" name="Рисунок 120" descr="https://mobile.olimpoks.ru/Prepare/Doc/1035/5/a8b9e0c2-0777-4c1c-b6e9-452b3bb30f82/i/4abc683b-892c-41b6-b1b2-37bc8d2b0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mobile.olimpoks.ru/Prepare/Doc/1035/5/a8b9e0c2-0777-4c1c-b6e9-452b3bb30f82/i/4abc683b-892c-41b6-b1b2-37bc8d2b063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7635" cy="20193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-Глюканаза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Конзим (по ксиланазе)</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Кормофит (по пектиназе)</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Ксиланаза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Липаза микробная</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Мацеробациллин</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МЭК-СХ-1 (по амилазе)</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МЭК-СХ-2 (по целлюлазе)</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Пектиназа грибная+</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Пектаваморин</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Пектоклостридин</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ПФП - 1 (по амилазе)</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0,5</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18</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Феркон (по целловеридину)</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19</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Фитолиаза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Целловеридин</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w:t>
            </w:r>
          </w:p>
        </w:tc>
        <w:tc>
          <w:tcPr>
            <w:tcW w:w="25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Целлюлаза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8. ПЕРЕЧЕНЬ ВРЕДНЫХ ХИМИЧЕСКИХ ВЕЩЕСТВ ОДНОНАПРАВЛЕННОГО ДЕЙСТВИЯ С ЭФФЕКТОМ СУММАЦИИ (СПРАВОЧНОЕ)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Комбинации химических веществ с одинаковой спецификой клинических проявлений: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вещества раздражающего типа действия (кислоты и щелочи);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аллергены (эпихлоргидрин и формальдегид);</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химические вещества наркотического типа действия (комбинации спиртов), кроме наркотических анальгетиков;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 аэрозоли преимущественно фиброгенного действия;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 химические вещества канцерогенные для человека;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е) химические вещества опасные для репродуктивного здоровья человека;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ж) ферменты микробного происхождения.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Комбинации веществ, близких по химическому строению:</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хлорированные углеводороды (предельные и непредельные);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бромированные углеводороды (предельные и непредельные);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различные спирты;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 различные щелочи;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 ароматические углеводороды;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е) аминосоединения;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 нитросоединения.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Комбинации химических веществ: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оксиды азота и оксид углерода;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аминосоединения и оксид углерода;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нитросоединения и оксид углерода.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Примечание: 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(К</w:t>
      </w:r>
      <w:r w:rsidRPr="0015002E">
        <w:rPr>
          <w:rFonts w:eastAsia="Times New Roman" w:cstheme="minorHAnsi"/>
          <w:noProof/>
          <w:color w:val="000000" w:themeColor="text1"/>
          <w:sz w:val="24"/>
          <w:szCs w:val="24"/>
          <w:lang w:eastAsia="ru-RU"/>
        </w:rPr>
        <w:drawing>
          <wp:inline distT="0" distB="0" distL="0" distR="0" wp14:anchorId="5878C19B" wp14:editId="2BA84036">
            <wp:extent cx="85090" cy="223520"/>
            <wp:effectExtent l="0" t="0" r="0" b="5080"/>
            <wp:docPr id="119" name="Рисунок 119" descr="https://mobile.olimpoks.ru/Prepare/Doc/1035/5/a8b9e0c2-0777-4c1c-b6e9-452b3bb30f82/i/9a245f51-9b2f-48c4-b349-8975108887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mobile.olimpoks.ru/Prepare/Doc/1035/5/a8b9e0c2-0777-4c1c-b6e9-452b3bb30f82/i/9a245f51-9b2f-48c4-b349-8975108887d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К</w:t>
      </w:r>
      <w:r w:rsidRPr="0015002E">
        <w:rPr>
          <w:rFonts w:eastAsia="Times New Roman" w:cstheme="minorHAnsi"/>
          <w:noProof/>
          <w:color w:val="000000" w:themeColor="text1"/>
          <w:sz w:val="24"/>
          <w:szCs w:val="24"/>
          <w:lang w:eastAsia="ru-RU"/>
        </w:rPr>
        <w:drawing>
          <wp:inline distT="0" distB="0" distL="0" distR="0" wp14:anchorId="70B4167B" wp14:editId="47CF55BC">
            <wp:extent cx="106045" cy="223520"/>
            <wp:effectExtent l="0" t="0" r="8255" b="5080"/>
            <wp:docPr id="118" name="Рисунок 118" descr="https://mobile.olimpoks.ru/Prepare/Doc/1035/5/a8b9e0c2-0777-4c1c-b6e9-452b3bb30f82/i/84f868fd-ad01-46ea-8279-243c73cfab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mobile.olimpoks.ru/Prepare/Doc/1035/5/a8b9e0c2-0777-4c1c-b6e9-452b3bb30f82/i/84f868fd-ad01-46ea-8279-243c73cfab2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К</w:t>
      </w:r>
      <w:r w:rsidRPr="0015002E">
        <w:rPr>
          <w:rFonts w:eastAsia="Times New Roman" w:cstheme="minorHAnsi"/>
          <w:noProof/>
          <w:color w:val="000000" w:themeColor="text1"/>
          <w:sz w:val="24"/>
          <w:szCs w:val="24"/>
          <w:lang w:eastAsia="ru-RU"/>
        </w:rPr>
        <w:drawing>
          <wp:inline distT="0" distB="0" distL="0" distR="0" wp14:anchorId="7818DA3F" wp14:editId="6C7991A1">
            <wp:extent cx="116840" cy="223520"/>
            <wp:effectExtent l="0" t="0" r="0" b="5080"/>
            <wp:docPr id="117" name="Рисунок 117" descr="https://mobile.olimpoks.ru/Prepare/Doc/1035/5/a8b9e0c2-0777-4c1c-b6e9-452b3bb30f82/i/4f5a956e-dc8f-4c39-b50c-c14b07a78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mobile.olimpoks.ru/Prepare/Doc/1035/5/a8b9e0c2-0777-4c1c-b6e9-452b3bb30f82/i/4f5a956e-dc8f-4c39-b50c-c14b07a7826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в воздухе рабочей зоны к их ПДК (ПДК</w:t>
      </w:r>
      <w:r w:rsidRPr="0015002E">
        <w:rPr>
          <w:rFonts w:eastAsia="Times New Roman" w:cstheme="minorHAnsi"/>
          <w:noProof/>
          <w:color w:val="000000" w:themeColor="text1"/>
          <w:sz w:val="24"/>
          <w:szCs w:val="24"/>
          <w:lang w:eastAsia="ru-RU"/>
        </w:rPr>
        <w:drawing>
          <wp:inline distT="0" distB="0" distL="0" distR="0" wp14:anchorId="0ED4B950" wp14:editId="11D5F43A">
            <wp:extent cx="85090" cy="223520"/>
            <wp:effectExtent l="0" t="0" r="0" b="5080"/>
            <wp:docPr id="116" name="Рисунок 116" descr="https://mobile.olimpoks.ru/Prepare/Doc/1035/5/a8b9e0c2-0777-4c1c-b6e9-452b3bb30f82/i/85a3f7d4-6583-4dfc-b262-14ec78eac9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mobile.olimpoks.ru/Prepare/Doc/1035/5/a8b9e0c2-0777-4c1c-b6e9-452b3bb30f82/i/85a3f7d4-6583-4dfc-b262-14ec78eac99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ПДК</w:t>
      </w:r>
      <w:r w:rsidRPr="0015002E">
        <w:rPr>
          <w:rFonts w:eastAsia="Times New Roman" w:cstheme="minorHAnsi"/>
          <w:noProof/>
          <w:color w:val="000000" w:themeColor="text1"/>
          <w:sz w:val="24"/>
          <w:szCs w:val="24"/>
          <w:lang w:eastAsia="ru-RU"/>
        </w:rPr>
        <w:drawing>
          <wp:inline distT="0" distB="0" distL="0" distR="0" wp14:anchorId="58071775" wp14:editId="231BBACC">
            <wp:extent cx="106045" cy="223520"/>
            <wp:effectExtent l="0" t="0" r="8255" b="5080"/>
            <wp:docPr id="115" name="Рисунок 115" descr="https://mobile.olimpoks.ru/Prepare/Doc/1035/5/a8b9e0c2-0777-4c1c-b6e9-452b3bb30f82/i/84f868fd-ad01-46ea-8279-243c73cfab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mobile.olimpoks.ru/Prepare/Doc/1035/5/a8b9e0c2-0777-4c1c-b6e9-452b3bb30f82/i/84f868fd-ad01-46ea-8279-243c73cfab2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 ПДК</w:t>
      </w:r>
      <w:r w:rsidRPr="0015002E">
        <w:rPr>
          <w:rFonts w:eastAsia="Times New Roman" w:cstheme="minorHAnsi"/>
          <w:noProof/>
          <w:color w:val="000000" w:themeColor="text1"/>
          <w:sz w:val="24"/>
          <w:szCs w:val="24"/>
          <w:lang w:eastAsia="ru-RU"/>
        </w:rPr>
        <w:drawing>
          <wp:inline distT="0" distB="0" distL="0" distR="0" wp14:anchorId="79D9EF09" wp14:editId="38B41EB0">
            <wp:extent cx="116840" cy="223520"/>
            <wp:effectExtent l="0" t="0" r="0" b="5080"/>
            <wp:docPr id="114" name="Рисунок 114" descr="https://mobile.olimpoks.ru/Prepare/Doc/1035/5/a8b9e0c2-0777-4c1c-b6e9-452b3bb30f82/i/4f5a956e-dc8f-4c39-b50c-c14b07a78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mobile.olimpoks.ru/Prepare/Doc/1035/5/a8b9e0c2-0777-4c1c-b6e9-452b3bb30f82/i/4f5a956e-dc8f-4c39-b50c-c14b07a7826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не должна превышать единицы: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10A077F" wp14:editId="28CE90DE">
            <wp:extent cx="2030730" cy="425450"/>
            <wp:effectExtent l="0" t="0" r="7620" b="0"/>
            <wp:docPr id="113" name="Рисунок 113" descr="https://mobile.olimpoks.ru/Prepare/Doc/1035/5/a8b9e0c2-0777-4c1c-b6e9-452b3bb30f82/i/5796c5ef-26ec-43ec-a5f0-ec96ce934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mobile.olimpoks.ru/Prepare/Doc/1035/5/a8b9e0c2-0777-4c1c-b6e9-452b3bb30f82/i/5796c5ef-26ec-43ec-a5f0-ec96ce9340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730" cy="425450"/>
                    </a:xfrm>
                    <a:prstGeom prst="rect">
                      <a:avLst/>
                    </a:prstGeom>
                    <a:noFill/>
                    <a:ln>
                      <a:noFill/>
                    </a:ln>
                  </pic:spPr>
                </pic:pic>
              </a:graphicData>
            </a:graphic>
          </wp:inline>
        </w:drawing>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9. ОТНЕСЕНИЕ УСЛОВИЙ ТРУДА К КЛАССУ (ПОДКЛАССУ) УСЛОВИЙ ТРУДА ПРИ ВОЗДЕЙСТВИИ БИОЛОГИЧЕСКОГО ФАКТОРА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Список изменяющих документов</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20.01.2015 N 24н)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83"/>
        <w:gridCol w:w="4295"/>
        <w:gridCol w:w="389"/>
        <w:gridCol w:w="444"/>
        <w:gridCol w:w="389"/>
        <w:gridCol w:w="247"/>
        <w:gridCol w:w="719"/>
      </w:tblGrid>
      <w:tr w:rsidR="0015002E" w:rsidRPr="0015002E" w:rsidTr="0015002E">
        <w:tc>
          <w:tcPr>
            <w:tcW w:w="27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биологического фактора</w:t>
            </w:r>
          </w:p>
        </w:tc>
        <w:tc>
          <w:tcPr>
            <w:tcW w:w="4665" w:type="dxa"/>
            <w:gridSpan w:val="6"/>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27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2835"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опасный</w:t>
            </w:r>
          </w:p>
        </w:tc>
      </w:tr>
      <w:tr w:rsidR="0015002E" w:rsidRPr="0015002E" w:rsidTr="0015002E">
        <w:tc>
          <w:tcPr>
            <w:tcW w:w="27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7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r>
      <w:tr w:rsidR="0015002E" w:rsidRPr="0015002E" w:rsidTr="0015002E">
        <w:tc>
          <w:tcPr>
            <w:tcW w:w="27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Микроорганизмы-продуценты, живые клетки и споры, содержащиеся в бактериальных препаратах &lt;*&gt;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179866B3" wp14:editId="4CA89088">
                  <wp:extent cx="3051810" cy="3657600"/>
                  <wp:effectExtent l="0" t="0" r="0" b="0"/>
                  <wp:docPr id="112" name="Рисунок 112" descr="https://mobile.olimpoks.ru/Prepare/Doc/1035/5/a8b9e0c2-0777-4c1c-b6e9-452b3bb30f82/i/213929b2-e461-4fe8-a780-ad5b10c5d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mobile.olimpoks.ru/Prepare/Doc/1035/5/a8b9e0c2-0777-4c1c-b6e9-452b3bb30f82/i/213929b2-e461-4fe8-a780-ad5b10c5dea1.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ПДК</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1,0 - 10,0</w:t>
            </w: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10,0 - 100,0</w:t>
            </w: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100</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7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Патогенные микроорганизмы, в том числе &lt;**&gt;: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7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 группа патогенности - возбудители особо опасных инфекций</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&lt;**&gt;</w:t>
            </w:r>
          </w:p>
        </w:tc>
      </w:tr>
      <w:tr w:rsidR="0015002E" w:rsidRPr="0015002E" w:rsidTr="0015002E">
        <w:tc>
          <w:tcPr>
            <w:tcW w:w="27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 группа патогенности - возбудители высоконтагиозных эпидемических заболеваний человека</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&lt;**&gt;</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7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III группа патогенности - возбудители инфекционных болезней, выделяемые в самостоятельные нозологические группы</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&lt;**&gt;</w:t>
            </w: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7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IV группа патогенности - условно-патогенные микроорганизмы (возбудители оппортунистических инфекций)</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&lt;**&gt;</w:t>
            </w: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&lt;*&gt;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ГН 2.2.6.2178-07 "Предельно допустимые концентрации (ПДК) микроорганизмов-продуцентов, бактериальных препаратов и их компонентов в воздухе рабочей зоны", утвержденными постановлением Главного государственного санитарного врача Российской Федерации от 6 марта 2007 г. N 10 (зарегистрировано Минюстом России 5 апреля 2007 г. N 9256), с изменениями, внесенными постановлениями Главного государственного санитарного врача Российской Федерации от 10 сентября 2007 г. N 70 (зарегистрировано Минюстом России 3 октября 2007 г. N 10258), от 28 октября 2008 г. N 63 (зарегистрировано Минюстом России 24 ноября 2008 г. N 12720), от 2 августа 2010 г. N 96 (зарегистрировано Минюстом России 2 сентября 2010 г. N 18344), от 10 ноября 2010 г. N 143 (зарегистрировано Минюстом России 23 декабря 2010 г. N 19352), от 16 сентября 2013 г. N 46 (зарегистрировано Минюстом России 15 октября 2013 г. N 30190).</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Классификацией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 (зарегистрировано Минюстом России 19 мая 2014 г. N 32325).</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10. ОТНЕСЕНИЕ УСЛОВИЙ ТРУДА ПО КЛАССУ (ПОДКЛАССУ) УСЛОВИЙ ТРУДА ПРИ ВОЗДЕЙСТВИИ АЭРОЗОЛЕЙ ПРЕИМУЩЕСТВЕННО ФИБРОГЕННОГО ДЕЙСТВИЯ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47"/>
        <w:gridCol w:w="1275"/>
        <w:gridCol w:w="1020"/>
        <w:gridCol w:w="1020"/>
        <w:gridCol w:w="1020"/>
        <w:gridCol w:w="1035"/>
      </w:tblGrid>
      <w:tr w:rsidR="0015002E" w:rsidRPr="0015002E" w:rsidTr="0015002E">
        <w:tc>
          <w:tcPr>
            <w:tcW w:w="21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Вид аэрозолей преимущественно фиброгенного действия</w:t>
            </w:r>
          </w:p>
        </w:tc>
        <w:tc>
          <w:tcPr>
            <w:tcW w:w="537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&lt;1&gt; данных веществ (раз)</w:t>
            </w:r>
          </w:p>
        </w:tc>
      </w:tr>
      <w:tr w:rsidR="0015002E" w:rsidRPr="0015002E" w:rsidTr="0015002E">
        <w:tc>
          <w:tcPr>
            <w:tcW w:w="21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4095"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r>
      <w:tr w:rsidR="0015002E" w:rsidRPr="0015002E" w:rsidTr="0015002E">
        <w:tc>
          <w:tcPr>
            <w:tcW w:w="21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0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10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10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r>
      <w:tr w:rsidR="0015002E" w:rsidRPr="0015002E" w:rsidTr="0015002E">
        <w:tc>
          <w:tcPr>
            <w:tcW w:w="21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Высоко- и умеренно фиброгенные &lt;2&gt; аэрозоли преимущественно фиброгенного действия; пыль, содержащая природные и искусственные минеральные волокна</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9BD9163" wp14:editId="787F76F3">
                  <wp:extent cx="127635" cy="148590"/>
                  <wp:effectExtent l="0" t="0" r="5715" b="3810"/>
                  <wp:docPr id="111" name="Рисунок 111" descr="https://mobile.olimpoks.ru/Prepare/Doc/1035/5/a8b9e0c2-0777-4c1c-b6e9-452b3bb30f82/i/23a6eaea-d04c-40a9-9a5a-725c374306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mobile.olimpoks.ru/Prepare/Doc/1035/5/a8b9e0c2-0777-4c1c-b6e9-452b3bb30f82/i/23a6eaea-d04c-40a9-9a5a-725c37430646.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ПДК,</w:t>
            </w:r>
          </w:p>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D034F5F" wp14:editId="1308DC89">
                  <wp:extent cx="127635" cy="148590"/>
                  <wp:effectExtent l="0" t="0" r="5715" b="3810"/>
                  <wp:docPr id="110" name="Рисунок 110"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КПН</w:t>
            </w:r>
            <w:r w:rsidRPr="0015002E">
              <w:rPr>
                <w:rFonts w:eastAsia="Times New Roman" w:cstheme="minorHAnsi"/>
                <w:noProof/>
                <w:color w:val="000000" w:themeColor="text1"/>
                <w:sz w:val="24"/>
                <w:szCs w:val="24"/>
                <w:lang w:eastAsia="ru-RU"/>
              </w:rPr>
              <w:drawing>
                <wp:inline distT="0" distB="0" distL="0" distR="0" wp14:anchorId="56013242" wp14:editId="06F1FA8D">
                  <wp:extent cx="255270" cy="233680"/>
                  <wp:effectExtent l="0" t="0" r="0" b="0"/>
                  <wp:docPr id="109" name="Рисунок 109" descr="https://mobile.olimpoks.ru/Prepare/Doc/1035/5/a8b9e0c2-0777-4c1c-b6e9-452b3bb30f82/i/d9d5efcc-fe99-4e4b-96f2-cffb52d941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mobile.olimpoks.ru/Prepare/Doc/1035/5/a8b9e0c2-0777-4c1c-b6e9-452b3bb30f82/i/d9d5efcc-fe99-4e4b-96f2-cffb52d941e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1,0 - 2,0</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2,0 - 4,0</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4,0 - 10,0</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w:t>
            </w:r>
          </w:p>
        </w:tc>
      </w:tr>
      <w:tr w:rsidR="0015002E" w:rsidRPr="0015002E" w:rsidTr="0015002E">
        <w:tc>
          <w:tcPr>
            <w:tcW w:w="21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Слабофиброгенные &lt;3&gt; аэрозоли преимущественно фиброгенного действия</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C25AE45" wp14:editId="1C9B45A4">
                  <wp:extent cx="127635" cy="148590"/>
                  <wp:effectExtent l="0" t="0" r="5715" b="3810"/>
                  <wp:docPr id="108" name="Рисунок 108"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ПДК</w:t>
            </w:r>
          </w:p>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BCB5D61" wp14:editId="13C9F994">
                  <wp:extent cx="127635" cy="148590"/>
                  <wp:effectExtent l="0" t="0" r="5715" b="3810"/>
                  <wp:docPr id="107" name="Рисунок 107"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КПН</w:t>
            </w:r>
            <w:r w:rsidRPr="0015002E">
              <w:rPr>
                <w:rFonts w:eastAsia="Times New Roman" w:cstheme="minorHAnsi"/>
                <w:noProof/>
                <w:color w:val="000000" w:themeColor="text1"/>
                <w:sz w:val="24"/>
                <w:szCs w:val="24"/>
                <w:lang w:eastAsia="ru-RU"/>
              </w:rPr>
              <w:drawing>
                <wp:inline distT="0" distB="0" distL="0" distR="0" wp14:anchorId="4678641A" wp14:editId="13A52246">
                  <wp:extent cx="255270" cy="233680"/>
                  <wp:effectExtent l="0" t="0" r="0" b="0"/>
                  <wp:docPr id="106" name="Рисунок 106" descr="https://mobile.olimpoks.ru/Prepare/Doc/1035/5/a8b9e0c2-0777-4c1c-b6e9-452b3bb30f82/i/d9d5efcc-fe99-4e4b-96f2-cffb52d941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mobile.olimpoks.ru/Prepare/Doc/1035/5/a8b9e0c2-0777-4c1c-b6e9-452b3bb30f82/i/d9d5efcc-fe99-4e4b-96f2-cffb52d941e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1,0 - 3,0</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3,0 - 6,0</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6,0 - 10</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ПДК для аэрозолей преимущественно фиброгенного действия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ГН 2.2.5.2308-07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N 2 "Об утверждении гигиенических нормативов ГН 2.2.5.2440-09" (зарегистрировано Минюстом России 16 февраля 2009 г. N 13345), от 3 сентября 2009 г. N 55 "Об утверждении гигиенических нормативов ГН 2.2.5.2537-09" (зарегистрировано Минюстом России 13 октября 2009 г. N 15013), от 2 августа 2010 г. N 94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N 61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sidRPr="0015002E">
        <w:rPr>
          <w:rFonts w:eastAsia="Times New Roman" w:cstheme="minorHAnsi"/>
          <w:noProof/>
          <w:color w:val="000000" w:themeColor="text1"/>
          <w:sz w:val="24"/>
          <w:szCs w:val="24"/>
          <w:lang w:eastAsia="ru-RU"/>
        </w:rPr>
        <w:drawing>
          <wp:inline distT="0" distB="0" distL="0" distR="0" wp14:anchorId="41208F54" wp14:editId="19275053">
            <wp:extent cx="127635" cy="148590"/>
            <wp:effectExtent l="0" t="0" r="5715" b="3810"/>
            <wp:docPr id="105" name="Рисунок 105" descr="https://mobile.olimpoks.ru/Prepare/Doc/1035/5/a8b9e0c2-0777-4c1c-b6e9-452b3bb30f82/i/23a6eaea-d04c-40a9-9a5a-725c374306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mobile.olimpoks.ru/Prepare/Doc/1035/5/a8b9e0c2-0777-4c1c-b6e9-452b3bb30f82/i/23a6eaea-d04c-40a9-9a5a-725c37430646.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2 мг/м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14414C95" wp14:editId="2823AE19">
            <wp:extent cx="42545" cy="148590"/>
            <wp:effectExtent l="0" t="0" r="0" b="3810"/>
            <wp:docPr id="104" name="Рисунок 104"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К слабофиброгенным аэрозолям преимущественно фиброгенного действия относятся аэрозоли преимущественно фиброгенного действия с ПДК &gt; 2 мг/м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7BDAB0DF" wp14:editId="0FC05945">
            <wp:extent cx="42545" cy="148590"/>
            <wp:effectExtent l="0" t="0" r="0" b="3810"/>
            <wp:docPr id="103" name="Рисунок 103"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11. ОТНЕСЕНИЕ УСЛОВИЙ ТРУДА ПО КЛАССУ (ПОДКЛАССУ) УСЛОВИЙ ТРУДА ПРИ ВОЗДЕЙСТВИИ ВИБРОАКУСТИЧЕСКИХ ФАКТОРОВ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42"/>
        <w:gridCol w:w="5291"/>
        <w:gridCol w:w="410"/>
        <w:gridCol w:w="410"/>
        <w:gridCol w:w="410"/>
        <w:gridCol w:w="412"/>
        <w:gridCol w:w="891"/>
      </w:tblGrid>
      <w:tr w:rsidR="0015002E" w:rsidRPr="0015002E" w:rsidTr="0015002E">
        <w:tc>
          <w:tcPr>
            <w:tcW w:w="22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показателя, единица измерения</w:t>
            </w:r>
          </w:p>
        </w:tc>
        <w:tc>
          <w:tcPr>
            <w:tcW w:w="5010" w:type="dxa"/>
            <w:gridSpan w:val="6"/>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22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3135"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опасный</w:t>
            </w:r>
          </w:p>
        </w:tc>
      </w:tr>
      <w:tr w:rsidR="0015002E" w:rsidRPr="0015002E" w:rsidTr="0015002E">
        <w:tc>
          <w:tcPr>
            <w:tcW w:w="22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r>
      <w:tr w:rsidR="0015002E" w:rsidRPr="0015002E" w:rsidTr="0015002E">
        <w:tc>
          <w:tcPr>
            <w:tcW w:w="22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Шум, эквивалентный уровень звука, дБА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612D6217" wp14:editId="2518E4C6">
                  <wp:extent cx="3051810" cy="3657600"/>
                  <wp:effectExtent l="0" t="0" r="0" b="0"/>
                  <wp:docPr id="102" name="Рисунок 102"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80</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80 - 85</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85 - 95</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95 - 105</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105 - 115</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115</w:t>
            </w:r>
          </w:p>
        </w:tc>
      </w:tr>
      <w:tr w:rsidR="0015002E" w:rsidRPr="0015002E" w:rsidTr="0015002E">
        <w:tc>
          <w:tcPr>
            <w:tcW w:w="22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Вибрация локальная, эквивалентный корректированный уровень виброускорения, дБ</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70D404B" wp14:editId="62685835">
                  <wp:extent cx="3051810" cy="3657600"/>
                  <wp:effectExtent l="0" t="0" r="0" b="0"/>
                  <wp:docPr id="101" name="Рисунок 101"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126</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126 - 129</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129 - 132</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132 - 135</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135 - 138</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138</w:t>
            </w:r>
          </w:p>
        </w:tc>
      </w:tr>
      <w:tr w:rsidR="0015002E" w:rsidRPr="0015002E" w:rsidTr="0015002E">
        <w:tc>
          <w:tcPr>
            <w:tcW w:w="22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Вибрация общая, эквивалентный корректированный уровень виброускорения, дБ, Z</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80CD6B9" wp14:editId="7F965F81">
                  <wp:extent cx="3051810" cy="3657600"/>
                  <wp:effectExtent l="0" t="0" r="0" b="0"/>
                  <wp:docPr id="100" name="Рисунок 100"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115</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115 - 121</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121 - 127</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127 - 133</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133 - 139</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139</w:t>
            </w:r>
          </w:p>
        </w:tc>
      </w:tr>
      <w:tr w:rsidR="0015002E" w:rsidRPr="0015002E" w:rsidTr="0015002E">
        <w:tc>
          <w:tcPr>
            <w:tcW w:w="22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Вибрация общая, эквивалентный корректированный уровень виброускорения, дБ, X, Y</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6DAD212" wp14:editId="53B9E045">
                  <wp:extent cx="3051810" cy="3657600"/>
                  <wp:effectExtent l="0" t="0" r="0" b="0"/>
                  <wp:docPr id="99" name="Рисунок 99"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112</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112 - 118</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118 - 124</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124 - 130</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130 - 136</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136</w:t>
            </w:r>
          </w:p>
        </w:tc>
      </w:tr>
      <w:tr w:rsidR="0015002E" w:rsidRPr="0015002E" w:rsidTr="0015002E">
        <w:tc>
          <w:tcPr>
            <w:tcW w:w="22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Инфразвук, общий уровень звукового давления, дБЛин</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1CDD87D7" wp14:editId="79B11599">
                  <wp:extent cx="3051810" cy="3657600"/>
                  <wp:effectExtent l="0" t="0" r="0" b="0"/>
                  <wp:docPr id="98" name="Рисунок 98"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110</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110 - 115</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115 - 120</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120 - 125</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125 - 130</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130</w:t>
            </w:r>
          </w:p>
        </w:tc>
      </w:tr>
      <w:tr w:rsidR="0015002E" w:rsidRPr="0015002E" w:rsidTr="0015002E">
        <w:tc>
          <w:tcPr>
            <w:tcW w:w="22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Ультразвук воздушный, уровни звукового давления в 1/3 октавных полосах частот, дБ</w:t>
            </w:r>
          </w:p>
        </w:tc>
        <w:tc>
          <w:tcPr>
            <w:tcW w:w="5010"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превышение ПДУ до ... дБ</w:t>
            </w:r>
          </w:p>
        </w:tc>
      </w:tr>
      <w:tr w:rsidR="0015002E" w:rsidRPr="0015002E" w:rsidTr="0015002E">
        <w:tc>
          <w:tcPr>
            <w:tcW w:w="22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19968E43" wp14:editId="3FDC6799">
                  <wp:extent cx="3051810" cy="3657600"/>
                  <wp:effectExtent l="0" t="0" r="0" b="0"/>
                  <wp:docPr id="97" name="Рисунок 97"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ПДУ</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30</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40</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40</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Примечания: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Предельно допустимые уровни звукового давления, звука и эквивалентного уровня звука на рабочих местах устанавливаются в соответствии со следующей таблицей: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9"/>
        <w:gridCol w:w="425"/>
        <w:gridCol w:w="420"/>
        <w:gridCol w:w="420"/>
        <w:gridCol w:w="420"/>
        <w:gridCol w:w="420"/>
        <w:gridCol w:w="570"/>
        <w:gridCol w:w="570"/>
        <w:gridCol w:w="570"/>
        <w:gridCol w:w="600"/>
        <w:gridCol w:w="1574"/>
      </w:tblGrid>
      <w:tr w:rsidR="0015002E" w:rsidRPr="0015002E" w:rsidTr="0015002E">
        <w:tc>
          <w:tcPr>
            <w:tcW w:w="13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показателя</w:t>
            </w:r>
          </w:p>
        </w:tc>
        <w:tc>
          <w:tcPr>
            <w:tcW w:w="4410" w:type="dxa"/>
            <w:gridSpan w:val="9"/>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Уровни звукового давления, дБ, в октавных полосах со среднегеометрическими частотами, Гц</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Уровень звука и эквивалентный уровень звука, дБА</w:t>
            </w:r>
          </w:p>
        </w:tc>
      </w:tr>
      <w:tr w:rsidR="0015002E" w:rsidRPr="0015002E" w:rsidTr="0015002E">
        <w:tc>
          <w:tcPr>
            <w:tcW w:w="13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63</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500</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1000</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2000</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4000</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8000</w:t>
            </w:r>
          </w:p>
        </w:tc>
        <w:tc>
          <w:tcPr>
            <w:tcW w:w="15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3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Выполнение всех видов работ на рабочих местах</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107</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95</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87</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82</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78</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75</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73</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71</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69</w:t>
            </w:r>
          </w:p>
        </w:tc>
        <w:tc>
          <w:tcPr>
            <w:tcW w:w="153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80</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Предельно допустимые уровни виброускорения вибрации локальной на рабочих местах устанавливаются в соответствии со следующей таблицей: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9"/>
        <w:gridCol w:w="420"/>
        <w:gridCol w:w="420"/>
        <w:gridCol w:w="525"/>
        <w:gridCol w:w="420"/>
        <w:gridCol w:w="420"/>
        <w:gridCol w:w="420"/>
        <w:gridCol w:w="525"/>
        <w:gridCol w:w="660"/>
        <w:gridCol w:w="3149"/>
      </w:tblGrid>
      <w:tr w:rsidR="0015002E" w:rsidRPr="0015002E" w:rsidTr="0015002E">
        <w:tc>
          <w:tcPr>
            <w:tcW w:w="15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показателя</w:t>
            </w:r>
          </w:p>
        </w:tc>
        <w:tc>
          <w:tcPr>
            <w:tcW w:w="3810" w:type="dxa"/>
            <w:gridSpan w:val="8"/>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Предельно допустимые уровни виброускорения, дБ, по осям Xл, Yл, Zл в октавных полосах со среднегеометрическими частотами, Гц</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Корректированные и эквивалентные корректированные значения и их уровни</w:t>
            </w:r>
          </w:p>
        </w:tc>
      </w:tr>
      <w:tr w:rsidR="0015002E" w:rsidRPr="0015002E" w:rsidTr="0015002E">
        <w:tc>
          <w:tcPr>
            <w:tcW w:w="15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63</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250</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500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1000</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53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Вибрация локальная</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123</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123</w:t>
            </w:r>
          </w:p>
        </w:tc>
        <w:tc>
          <w:tcPr>
            <w:tcW w:w="5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129</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135</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141</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147</w:t>
            </w:r>
          </w:p>
        </w:tc>
        <w:tc>
          <w:tcPr>
            <w:tcW w:w="5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153</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159</w:t>
            </w:r>
          </w:p>
        </w:tc>
        <w:tc>
          <w:tcPr>
            <w:tcW w:w="19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126</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Предельно допустимые уровни виброускорения вибрации общей на рабочих местах устанавливаются в соответствии со следующей таблицей: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80"/>
        <w:gridCol w:w="1320"/>
        <w:gridCol w:w="1335"/>
        <w:gridCol w:w="1320"/>
        <w:gridCol w:w="1335"/>
      </w:tblGrid>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Среднегеометрические частоты, Гц</w:t>
            </w:r>
          </w:p>
        </w:tc>
        <w:tc>
          <w:tcPr>
            <w:tcW w:w="531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Предельно допустимые уровни виброускорения, дБ, по осям X</w:t>
            </w:r>
            <w:r w:rsidRPr="0015002E">
              <w:rPr>
                <w:rFonts w:eastAsia="Times New Roman" w:cstheme="minorHAnsi"/>
                <w:noProof/>
                <w:color w:val="000000" w:themeColor="text1"/>
                <w:sz w:val="24"/>
                <w:szCs w:val="24"/>
                <w:lang w:eastAsia="ru-RU"/>
              </w:rPr>
              <w:drawing>
                <wp:inline distT="0" distB="0" distL="0" distR="0" wp14:anchorId="057F2876" wp14:editId="7A3FDC1A">
                  <wp:extent cx="106045" cy="223520"/>
                  <wp:effectExtent l="0" t="0" r="8255" b="5080"/>
                  <wp:docPr id="96" name="Рисунок 96" descr="https://mobile.olimpoks.ru/Prepare/Doc/1035/5/a8b9e0c2-0777-4c1c-b6e9-452b3bb30f82/i/13e07716-61a6-4c4e-8532-5fd9dfe9ad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mobile.olimpoks.ru/Prepare/Doc/1035/5/a8b9e0c2-0777-4c1c-b6e9-452b3bb30f82/i/13e07716-61a6-4c4e-8532-5fd9dfe9ad73.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Y</w:t>
            </w:r>
            <w:r w:rsidRPr="0015002E">
              <w:rPr>
                <w:rFonts w:eastAsia="Times New Roman" w:cstheme="minorHAnsi"/>
                <w:noProof/>
                <w:color w:val="000000" w:themeColor="text1"/>
                <w:sz w:val="24"/>
                <w:szCs w:val="24"/>
                <w:lang w:eastAsia="ru-RU"/>
              </w:rPr>
              <w:drawing>
                <wp:inline distT="0" distB="0" distL="0" distR="0" wp14:anchorId="7EEBDC36" wp14:editId="396BECBE">
                  <wp:extent cx="106045" cy="223520"/>
                  <wp:effectExtent l="0" t="0" r="8255" b="5080"/>
                  <wp:docPr id="95" name="Рисунок 95" descr="https://mobile.olimpoks.ru/Prepare/Doc/1035/5/a8b9e0c2-0777-4c1c-b6e9-452b3bb30f82/i/13e07716-61a6-4c4e-8532-5fd9dfe9ad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mobile.olimpoks.ru/Prepare/Doc/1035/5/a8b9e0c2-0777-4c1c-b6e9-452b3bb30f82/i/13e07716-61a6-4c4e-8532-5fd9dfe9ad73.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Z</w:t>
            </w:r>
            <w:r w:rsidRPr="0015002E">
              <w:rPr>
                <w:rFonts w:eastAsia="Times New Roman" w:cstheme="minorHAnsi"/>
                <w:noProof/>
                <w:color w:val="000000" w:themeColor="text1"/>
                <w:sz w:val="24"/>
                <w:szCs w:val="24"/>
                <w:lang w:eastAsia="ru-RU"/>
              </w:rPr>
              <w:drawing>
                <wp:inline distT="0" distB="0" distL="0" distR="0" wp14:anchorId="7C6608DD" wp14:editId="716F104D">
                  <wp:extent cx="106045" cy="223520"/>
                  <wp:effectExtent l="0" t="0" r="8255" b="5080"/>
                  <wp:docPr id="94" name="Рисунок 94" descr="https://mobile.olimpoks.ru/Prepare/Doc/1035/5/a8b9e0c2-0777-4c1c-b6e9-452b3bb30f82/i/13e07716-61a6-4c4e-8532-5fd9dfe9ad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mobile.olimpoks.ru/Prepare/Doc/1035/5/a8b9e0c2-0777-4c1c-b6e9-452b3bb30f82/i/13e07716-61a6-4c4e-8532-5fd9dfe9ad73.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октавных или 1/3 октавных полосах частот</w:t>
            </w: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2655"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1/3 октаве</w:t>
            </w:r>
          </w:p>
        </w:tc>
        <w:tc>
          <w:tcPr>
            <w:tcW w:w="2655"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1/1 октаве</w:t>
            </w: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Z</w:t>
            </w:r>
            <w:r w:rsidRPr="0015002E">
              <w:rPr>
                <w:rFonts w:eastAsia="Times New Roman" w:cstheme="minorHAnsi"/>
                <w:noProof/>
                <w:color w:val="000000" w:themeColor="text1"/>
                <w:sz w:val="24"/>
                <w:szCs w:val="24"/>
                <w:lang w:eastAsia="ru-RU"/>
              </w:rPr>
              <w:drawing>
                <wp:inline distT="0" distB="0" distL="0" distR="0" wp14:anchorId="4CD14A4A" wp14:editId="141BDD84">
                  <wp:extent cx="106045" cy="223520"/>
                  <wp:effectExtent l="0" t="0" r="8255" b="5080"/>
                  <wp:docPr id="93" name="Рисунок 93" descr="https://mobile.olimpoks.ru/Prepare/Doc/1035/5/a8b9e0c2-0777-4c1c-b6e9-452b3bb30f82/i/13e07716-61a6-4c4e-8532-5fd9dfe9ad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mobile.olimpoks.ru/Prepare/Doc/1035/5/a8b9e0c2-0777-4c1c-b6e9-452b3bb30f82/i/13e07716-61a6-4c4e-8532-5fd9dfe9ad73.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13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X</w:t>
            </w:r>
            <w:r w:rsidRPr="0015002E">
              <w:rPr>
                <w:rFonts w:eastAsia="Times New Roman" w:cstheme="minorHAnsi"/>
                <w:noProof/>
                <w:color w:val="000000" w:themeColor="text1"/>
                <w:sz w:val="24"/>
                <w:szCs w:val="24"/>
                <w:lang w:eastAsia="ru-RU"/>
              </w:rPr>
              <w:drawing>
                <wp:inline distT="0" distB="0" distL="0" distR="0" wp14:anchorId="0C0DC242" wp14:editId="06E22563">
                  <wp:extent cx="106045" cy="223520"/>
                  <wp:effectExtent l="0" t="0" r="8255" b="5080"/>
                  <wp:docPr id="92" name="Рисунок 92" descr="https://mobile.olimpoks.ru/Prepare/Doc/1035/5/a8b9e0c2-0777-4c1c-b6e9-452b3bb30f82/i/13e07716-61a6-4c4e-8532-5fd9dfe9ad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mobile.olimpoks.ru/Prepare/Doc/1035/5/a8b9e0c2-0777-4c1c-b6e9-452b3bb30f82/i/13e07716-61a6-4c4e-8532-5fd9dfe9ad73.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Y</w:t>
            </w:r>
            <w:r w:rsidRPr="0015002E">
              <w:rPr>
                <w:rFonts w:eastAsia="Times New Roman" w:cstheme="minorHAnsi"/>
                <w:noProof/>
                <w:color w:val="000000" w:themeColor="text1"/>
                <w:sz w:val="24"/>
                <w:szCs w:val="24"/>
                <w:lang w:eastAsia="ru-RU"/>
              </w:rPr>
              <w:drawing>
                <wp:inline distT="0" distB="0" distL="0" distR="0" wp14:anchorId="2CC0FE6A" wp14:editId="02ECEBDF">
                  <wp:extent cx="106045" cy="223520"/>
                  <wp:effectExtent l="0" t="0" r="8255" b="5080"/>
                  <wp:docPr id="91" name="Рисунок 91" descr="https://mobile.olimpoks.ru/Prepare/Doc/1035/5/a8b9e0c2-0777-4c1c-b6e9-452b3bb30f82/i/13e07716-61a6-4c4e-8532-5fd9dfe9ad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mobile.olimpoks.ru/Prepare/Doc/1035/5/a8b9e0c2-0777-4c1c-b6e9-452b3bb30f82/i/13e07716-61a6-4c4e-8532-5fd9dfe9ad73.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13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Z</w:t>
            </w:r>
            <w:r w:rsidRPr="0015002E">
              <w:rPr>
                <w:rFonts w:eastAsia="Times New Roman" w:cstheme="minorHAnsi"/>
                <w:noProof/>
                <w:color w:val="000000" w:themeColor="text1"/>
                <w:sz w:val="24"/>
                <w:szCs w:val="24"/>
                <w:lang w:eastAsia="ru-RU"/>
              </w:rPr>
              <w:drawing>
                <wp:inline distT="0" distB="0" distL="0" distR="0" wp14:anchorId="562188CD" wp14:editId="5F8A028E">
                  <wp:extent cx="106045" cy="223520"/>
                  <wp:effectExtent l="0" t="0" r="8255" b="5080"/>
                  <wp:docPr id="90" name="Рисунок 90" descr="https://mobile.olimpoks.ru/Prepare/Doc/1035/5/a8b9e0c2-0777-4c1c-b6e9-452b3bb30f82/i/13e07716-61a6-4c4e-8532-5fd9dfe9ad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mobile.olimpoks.ru/Prepare/Doc/1035/5/a8b9e0c2-0777-4c1c-b6e9-452b3bb30f82/i/13e07716-61a6-4c4e-8532-5fd9dfe9ad73.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13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X</w:t>
            </w:r>
            <w:r w:rsidRPr="0015002E">
              <w:rPr>
                <w:rFonts w:eastAsia="Times New Roman" w:cstheme="minorHAnsi"/>
                <w:noProof/>
                <w:color w:val="000000" w:themeColor="text1"/>
                <w:sz w:val="24"/>
                <w:szCs w:val="24"/>
                <w:lang w:eastAsia="ru-RU"/>
              </w:rPr>
              <w:drawing>
                <wp:inline distT="0" distB="0" distL="0" distR="0" wp14:anchorId="4C90E983" wp14:editId="6E5B1DF4">
                  <wp:extent cx="106045" cy="223520"/>
                  <wp:effectExtent l="0" t="0" r="8255" b="5080"/>
                  <wp:docPr id="89" name="Рисунок 89" descr="https://mobile.olimpoks.ru/Prepare/Doc/1035/5/a8b9e0c2-0777-4c1c-b6e9-452b3bb30f82/i/13e07716-61a6-4c4e-8532-5fd9dfe9ad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mobile.olimpoks.ru/Prepare/Doc/1035/5/a8b9e0c2-0777-4c1c-b6e9-452b3bb30f82/i/13e07716-61a6-4c4e-8532-5fd9dfe9ad73.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Y</w:t>
            </w:r>
            <w:r w:rsidRPr="0015002E">
              <w:rPr>
                <w:rFonts w:eastAsia="Times New Roman" w:cstheme="minorHAnsi"/>
                <w:noProof/>
                <w:color w:val="000000" w:themeColor="text1"/>
                <w:sz w:val="24"/>
                <w:szCs w:val="24"/>
                <w:lang w:eastAsia="ru-RU"/>
              </w:rPr>
              <w:drawing>
                <wp:inline distT="0" distB="0" distL="0" distR="0" wp14:anchorId="389911E7" wp14:editId="635092EC">
                  <wp:extent cx="106045" cy="223520"/>
                  <wp:effectExtent l="0" t="0" r="8255" b="5080"/>
                  <wp:docPr id="88" name="Рисунок 88" descr="https://mobile.olimpoks.ru/Prepare/Doc/1035/5/a8b9e0c2-0777-4c1c-b6e9-452b3bb30f82/i/13e07716-61a6-4c4e-8532-5fd9dfe9ad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mobile.olimpoks.ru/Prepare/Doc/1035/5/a8b9e0c2-0777-4c1c-b6e9-452b3bb30f82/i/13e07716-61a6-4c4e-8532-5fd9dfe9ad73.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0,8</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117</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107</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116</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107</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121</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112</w:t>
            </w: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107</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114</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107</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113</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107</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118</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113</w:t>
            </w: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112</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109</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111</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111</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113</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118</w:t>
            </w: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6,3</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117</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119</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116</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124</w:t>
            </w: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112</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121</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114</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123</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116</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121</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130</w:t>
            </w: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118</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127</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129</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122</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131</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127</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136</w:t>
            </w: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40,0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124</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133</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50,0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126</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63,0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128</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137</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133</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142</w:t>
            </w: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80,0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130</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139</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Корректированные и эквивалентные корректированные уровни виброускорения</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115</w:t>
            </w:r>
          </w:p>
        </w:tc>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112</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Предельно допустимые уровни инфразвука на рабочих местах устанавливаются в соответствии со следующей таблицей: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0"/>
        <w:gridCol w:w="825"/>
        <w:gridCol w:w="825"/>
        <w:gridCol w:w="825"/>
        <w:gridCol w:w="870"/>
        <w:gridCol w:w="1410"/>
      </w:tblGrid>
      <w:tr w:rsidR="0015002E" w:rsidRPr="0015002E" w:rsidTr="0015002E">
        <w:tc>
          <w:tcPr>
            <w:tcW w:w="24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показателя</w:t>
            </w:r>
          </w:p>
        </w:tc>
        <w:tc>
          <w:tcPr>
            <w:tcW w:w="3345"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Уровни звукового давления, дБ, в октавных полосах со среднегеометрическими частотами, Гц</w:t>
            </w:r>
          </w:p>
        </w:tc>
        <w:tc>
          <w:tcPr>
            <w:tcW w:w="14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Общий уровень звукового давления, дБ Лин</w:t>
            </w:r>
          </w:p>
        </w:tc>
      </w:tr>
      <w:tr w:rsidR="0015002E" w:rsidRPr="0015002E" w:rsidTr="0015002E">
        <w:tc>
          <w:tcPr>
            <w:tcW w:w="24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w:t>
            </w:r>
          </w:p>
        </w:tc>
        <w:tc>
          <w:tcPr>
            <w:tcW w:w="14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4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Выполнение всех видов работ на рабочих местах</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105</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100</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95</w:t>
            </w:r>
          </w:p>
        </w:tc>
        <w:tc>
          <w:tcPr>
            <w:tcW w:w="14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r>
      <w:tr w:rsidR="0015002E" w:rsidRPr="0015002E" w:rsidTr="0015002E">
        <w:tc>
          <w:tcPr>
            <w:tcW w:w="7215"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Предельно допустимые уровни воздушного ультразвука на рабочих местах устанавливаются в соответствии со следующей таблицей: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70"/>
        <w:gridCol w:w="480"/>
        <w:gridCol w:w="390"/>
        <w:gridCol w:w="480"/>
        <w:gridCol w:w="480"/>
        <w:gridCol w:w="480"/>
        <w:gridCol w:w="480"/>
        <w:gridCol w:w="480"/>
        <w:gridCol w:w="480"/>
        <w:gridCol w:w="480"/>
        <w:gridCol w:w="615"/>
      </w:tblGrid>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показателя</w:t>
            </w:r>
          </w:p>
        </w:tc>
        <w:tc>
          <w:tcPr>
            <w:tcW w:w="4845" w:type="dxa"/>
            <w:gridSpan w:val="10"/>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Уровни звукового давления, дБ, в третьоктавных полосах со среднегеометрическими частотами, кГц</w:t>
            </w:r>
          </w:p>
        </w:tc>
      </w:tr>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12,5</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31,5</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40</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50</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63</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80</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100</w:t>
            </w:r>
          </w:p>
        </w:tc>
      </w:tr>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Ультразвук воздушный</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80</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90</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100</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105</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110</w:t>
            </w:r>
          </w:p>
        </w:tc>
      </w:tr>
    </w:tbl>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12. ОТНЕСЕНИЕ УСЛОВИЙ ТРУДА ПО КЛАССУ (ПОДКЛАССУ) УСЛОВИЙ ТРУДА ПРИ ВОЗДЕЙСТВИИ ПАРАМЕТРОВ МИКРОКЛИМАТА ПРИ РАБОТЕ В ПОМЕЩЕНИИ С НАГРЕВАЮЩИМ МИКРОКЛИМАТОМ &lt;1&gt;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Требования приведены применительно к работнику, одетому в комплект спецодежды с теплоизоляцией 0,8 - 1,0 кло, предназначенной для защиты от общих загрязнений, обладающей достаточной воздухо- и паропроницаемостью (соответственно </w:t>
      </w:r>
      <w:r w:rsidRPr="0015002E">
        <w:rPr>
          <w:rFonts w:eastAsia="Times New Roman" w:cstheme="minorHAnsi"/>
          <w:noProof/>
          <w:color w:val="000000" w:themeColor="text1"/>
          <w:sz w:val="24"/>
          <w:szCs w:val="24"/>
          <w:lang w:eastAsia="ru-RU"/>
        </w:rPr>
        <w:drawing>
          <wp:inline distT="0" distB="0" distL="0" distR="0" wp14:anchorId="252156EE" wp14:editId="0B10B138">
            <wp:extent cx="3051810" cy="3657600"/>
            <wp:effectExtent l="0" t="0" r="0" b="0"/>
            <wp:docPr id="87" name="Рисунок 87" descr="https://mobile.olimpoks.ru/Prepare/Doc/1035/5/a8b9e0c2-0777-4c1c-b6e9-452b3bb30f82/i/b20ddc1c-34d8-4112-be8b-48c713da2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mobile.olimpoks.ru/Prepare/Doc/1035/5/a8b9e0c2-0777-4c1c-b6e9-452b3bb30f82/i/b20ddc1c-34d8-4112-be8b-48c713da277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50 дм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1A6B7322" wp14:editId="272CA543">
            <wp:extent cx="42545" cy="148590"/>
            <wp:effectExtent l="0" t="0" r="0" b="3810"/>
            <wp:docPr id="86" name="Рисунок 86"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76CCC0DF" wp14:editId="28101A6F">
            <wp:extent cx="42545" cy="148590"/>
            <wp:effectExtent l="0" t="0" r="0" b="3810"/>
            <wp:docPr id="85" name="Рисунок 85" descr="https://mobile.olimpoks.ru/Prepare/Doc/1035/5/a8b9e0c2-0777-4c1c-b6e9-452b3bb30f82/i/3801231a-648b-492c-8a74-6e94ee579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mobile.olimpoks.ru/Prepare/Doc/1035/5/a8b9e0c2-0777-4c1c-b6e9-452b3bb30f82/i/3801231a-648b-492c-8a74-6e94ee579835.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с и </w:t>
      </w:r>
      <w:r w:rsidRPr="0015002E">
        <w:rPr>
          <w:rFonts w:eastAsia="Times New Roman" w:cstheme="minorHAnsi"/>
          <w:noProof/>
          <w:color w:val="000000" w:themeColor="text1"/>
          <w:sz w:val="24"/>
          <w:szCs w:val="24"/>
          <w:lang w:eastAsia="ru-RU"/>
        </w:rPr>
        <w:drawing>
          <wp:inline distT="0" distB="0" distL="0" distR="0" wp14:anchorId="0CD2CBB3" wp14:editId="0DDD4E6C">
            <wp:extent cx="3051810" cy="3657600"/>
            <wp:effectExtent l="0" t="0" r="0" b="0"/>
            <wp:docPr id="84" name="Рисунок 84" descr="https://mobile.olimpoks.ru/Prepare/Doc/1035/5/a8b9e0c2-0777-4c1c-b6e9-452b3bb30f82/i/b20ddc1c-34d8-4112-be8b-48c713da2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mobile.olimpoks.ru/Prepare/Doc/1035/5/a8b9e0c2-0777-4c1c-b6e9-452b3bb30f82/i/b20ddc1c-34d8-4112-be8b-48c713da277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40 г/м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7E164824" wp14:editId="37DA9526">
            <wp:extent cx="42545" cy="148590"/>
            <wp:effectExtent l="0" t="0" r="0" b="3810"/>
            <wp:docPr id="83" name="Рисунок 83" descr="https://mobile.olimpoks.ru/Prepare/Doc/1035/5/a8b9e0c2-0777-4c1c-b6e9-452b3bb30f82/i/3801231a-648b-492c-8a74-6e94ee579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mobile.olimpoks.ru/Prepare/Doc/1035/5/a8b9e0c2-0777-4c1c-b6e9-452b3bb30f82/i/3801231a-648b-492c-8a74-6e94ee579835.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ч).</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2"/>
        <w:gridCol w:w="507"/>
        <w:gridCol w:w="2518"/>
        <w:gridCol w:w="2549"/>
        <w:gridCol w:w="237"/>
        <w:gridCol w:w="237"/>
        <w:gridCol w:w="237"/>
        <w:gridCol w:w="237"/>
        <w:gridCol w:w="432"/>
      </w:tblGrid>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Показатель</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Категория работ &lt;1&gt;</w:t>
            </w:r>
          </w:p>
        </w:tc>
        <w:tc>
          <w:tcPr>
            <w:tcW w:w="5475" w:type="dxa"/>
            <w:gridSpan w:val="7"/>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оптимальный</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237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опасный</w:t>
            </w: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Температура воздуха, °C</w:t>
            </w: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Iа</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22,0 - 24,0</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24,1 - 25,0</w:t>
            </w:r>
          </w:p>
        </w:tc>
        <w:tc>
          <w:tcPr>
            <w:tcW w:w="324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Определяется величиной ТНС-индекса (в соответствии с приложением N 13 к настоящей методике.</w:t>
            </w: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Iб</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21,0 - 23,0</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23,1 - 24,0</w:t>
            </w:r>
          </w:p>
        </w:tc>
        <w:tc>
          <w:tcPr>
            <w:tcW w:w="324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IIа</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19,0 - 21,0</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21,1 - 23,0</w:t>
            </w:r>
          </w:p>
        </w:tc>
        <w:tc>
          <w:tcPr>
            <w:tcW w:w="324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IIб</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17,0 - 19,0</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19,1 - 22,0</w:t>
            </w:r>
          </w:p>
        </w:tc>
        <w:tc>
          <w:tcPr>
            <w:tcW w:w="324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III</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16,0 - 18,0</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18,1 - 21,0</w:t>
            </w:r>
          </w:p>
        </w:tc>
        <w:tc>
          <w:tcPr>
            <w:tcW w:w="324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Скорость движения воздуха, м/с</w:t>
            </w: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Iа</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798A73F" wp14:editId="165510ED">
                  <wp:extent cx="3051810" cy="3657600"/>
                  <wp:effectExtent l="0" t="0" r="0" b="0"/>
                  <wp:docPr id="82" name="Рисунок 82"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0,1</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877234C" wp14:editId="6D91F439">
                  <wp:extent cx="3051810" cy="3657600"/>
                  <wp:effectExtent l="0" t="0" r="0" b="0"/>
                  <wp:docPr id="81" name="Рисунок 81"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0,1</w:t>
            </w:r>
          </w:p>
        </w:tc>
        <w:tc>
          <w:tcPr>
            <w:tcW w:w="324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Учитывается при определении ТНС-индекса. При скорости движения воздуха, большей или равной 0,6 м/с, условия труда признаются вредными условиями труда (подкласс 3.1).</w:t>
            </w: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Iб</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135311D7" wp14:editId="74E02491">
                  <wp:extent cx="3051810" cy="3657600"/>
                  <wp:effectExtent l="0" t="0" r="0" b="0"/>
                  <wp:docPr id="80" name="Рисунок 80"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0,1</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5E7C91C" wp14:editId="381B0985">
                  <wp:extent cx="3051810" cy="3657600"/>
                  <wp:effectExtent l="0" t="0" r="0" b="0"/>
                  <wp:docPr id="79" name="Рисунок 79"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0,2</w:t>
            </w:r>
          </w:p>
        </w:tc>
        <w:tc>
          <w:tcPr>
            <w:tcW w:w="324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IIа</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048FEB3" wp14:editId="0B5FC22B">
                  <wp:extent cx="3051810" cy="3657600"/>
                  <wp:effectExtent l="0" t="0" r="0" b="0"/>
                  <wp:docPr id="78" name="Рисунок 78"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0,2</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3A89461" wp14:editId="255154A0">
                  <wp:extent cx="3051810" cy="3657600"/>
                  <wp:effectExtent l="0" t="0" r="0" b="0"/>
                  <wp:docPr id="77" name="Рисунок 77"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0,3</w:t>
            </w:r>
          </w:p>
        </w:tc>
        <w:tc>
          <w:tcPr>
            <w:tcW w:w="324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IIб</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C28515F" wp14:editId="71C67BC8">
                  <wp:extent cx="3051810" cy="3657600"/>
                  <wp:effectExtent l="0" t="0" r="0" b="0"/>
                  <wp:docPr id="76" name="Рисунок 76"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0,2</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6687926D" wp14:editId="7A0959A7">
                  <wp:extent cx="3051810" cy="3657600"/>
                  <wp:effectExtent l="0" t="0" r="0" b="0"/>
                  <wp:docPr id="75" name="Рисунок 75"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0,4</w:t>
            </w:r>
          </w:p>
        </w:tc>
        <w:tc>
          <w:tcPr>
            <w:tcW w:w="324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III</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3C157C0" wp14:editId="3B5032CC">
                  <wp:extent cx="3051810" cy="3657600"/>
                  <wp:effectExtent l="0" t="0" r="0" b="0"/>
                  <wp:docPr id="74" name="Рисунок 74"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0,3</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EB991FB" wp14:editId="002203CF">
                  <wp:extent cx="3051810" cy="3657600"/>
                  <wp:effectExtent l="0" t="0" r="0" b="0"/>
                  <wp:docPr id="73" name="Рисунок 73"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0,4</w:t>
            </w:r>
          </w:p>
        </w:tc>
        <w:tc>
          <w:tcPr>
            <w:tcW w:w="324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Влажность воздуха,%</w:t>
            </w: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 - III</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60 - 40</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15 - &lt; 40;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60 - 75</w:t>
            </w:r>
          </w:p>
        </w:tc>
        <w:tc>
          <w:tcPr>
            <w:tcW w:w="324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Учитывается при определении ТНС-индекса. При влажности воздуха &lt; 15 - 10% условия труда признаются вредными условиями труда (подкласс 3.1);</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влажности воздуха &lt; 10% условия труда признаются вредными условиями труда (подкласс 3.2).</w:t>
            </w: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Интенсивность теплового излучения (</w:t>
            </w:r>
            <w:r w:rsidRPr="0015002E">
              <w:rPr>
                <w:rFonts w:eastAsia="Times New Roman" w:cstheme="minorHAnsi"/>
                <w:noProof/>
                <w:color w:val="000000" w:themeColor="text1"/>
                <w:sz w:val="24"/>
                <w:szCs w:val="24"/>
                <w:lang w:eastAsia="ru-RU"/>
              </w:rPr>
              <w:drawing>
                <wp:inline distT="0" distB="0" distL="0" distR="0" wp14:anchorId="33F8C376" wp14:editId="696F6699">
                  <wp:extent cx="4572000" cy="5486400"/>
                  <wp:effectExtent l="0" t="0" r="0" b="0"/>
                  <wp:docPr id="72" name="Рисунок 72" descr="https://mobile.olimpoks.ru/Prepare/Doc/1035/5/a8b9e0c2-0777-4c1c-b6e9-452b3bb30f82/i/db0ec63b-7f13-4b29-9e38-8924504aa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mobile.olimpoks.ru/Prepare/Doc/1035/5/a8b9e0c2-0777-4c1c-b6e9-452b3bb30f82/i/db0ec63b-7f13-4b29-9e38-8924504aa437.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72000" cy="54864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Вт/м</w:t>
            </w:r>
            <w:r w:rsidRPr="0015002E">
              <w:rPr>
                <w:rFonts w:eastAsia="Times New Roman" w:cstheme="minorHAnsi"/>
                <w:noProof/>
                <w:color w:val="000000" w:themeColor="text1"/>
                <w:sz w:val="24"/>
                <w:szCs w:val="24"/>
                <w:lang w:eastAsia="ru-RU"/>
              </w:rPr>
              <w:drawing>
                <wp:inline distT="0" distB="0" distL="0" distR="0" wp14:anchorId="71BFF6E9" wp14:editId="6C704818">
                  <wp:extent cx="42545" cy="148590"/>
                  <wp:effectExtent l="0" t="0" r="0" b="3810"/>
                  <wp:docPr id="71" name="Рисунок 71" descr="https://mobile.olimpoks.ru/Prepare/Doc/1035/5/a8b9e0c2-0777-4c1c-b6e9-452b3bb30f82/i/3801231a-648b-492c-8a74-6e94ee579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mobile.olimpoks.ru/Prepare/Doc/1035/5/a8b9e0c2-0777-4c1c-b6e9-452b3bb30f82/i/3801231a-648b-492c-8a74-6e94ee579835.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 - III</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A8ABFE0" wp14:editId="27EFB14B">
                  <wp:extent cx="3051810" cy="3657600"/>
                  <wp:effectExtent l="0" t="0" r="0" b="0"/>
                  <wp:docPr id="70" name="Рисунок 70"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140</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141 - 1500</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1501 - 2000</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2001 - 2500</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2501 - 2800</w:t>
            </w:r>
          </w:p>
        </w:tc>
        <w:tc>
          <w:tcPr>
            <w:tcW w:w="8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2800</w:t>
            </w:r>
          </w:p>
        </w:tc>
      </w:tr>
      <w:tr w:rsidR="0015002E" w:rsidRPr="0015002E" w:rsidTr="0015002E">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Экспозиционная доза теплового облучения, Вт·ч</w:t>
            </w: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 - III</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500</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1500</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2 600</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3 800</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4 800</w:t>
            </w:r>
          </w:p>
        </w:tc>
        <w:tc>
          <w:tcPr>
            <w:tcW w:w="8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4800</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Категории работ разграничиваются на основе интенсивности энергозатрат организма в ккал/ч (Вт):</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к категории Iа относятся работы с интенсивностью энергозатрат до 120 ккал/ч (до 139 Вт), производимые в положении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13. ОТНЕСЕНИЕ УСЛОВИЙ ТРУДА ПО КЛАССУ (ПОДКЛАССУ) УСЛОВИЙ ТРУДА В ЗАВИСИМОСТИ ОТ ВЕЛИЧИНЫ ТНС-ИНДЕКСА (°C) ДЛЯ РАБОЧИХ ПОМЕЩЕНИЙ С НАГРЕВАЮЩИМ МИКРОКЛИМАТОМ &lt;1&gt;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Значения ТНС-индекса приведены применительно к работнику, одетому в комплект легкой летней одежды с теплоизоляцией 0,5 - 0,8 Кло (1 Кло = 0,155 °C-м</w:t>
      </w:r>
      <w:r w:rsidRPr="0015002E">
        <w:rPr>
          <w:rFonts w:eastAsia="Times New Roman" w:cstheme="minorHAnsi"/>
          <w:noProof/>
          <w:color w:val="000000" w:themeColor="text1"/>
          <w:sz w:val="24"/>
          <w:szCs w:val="24"/>
          <w:lang w:eastAsia="ru-RU"/>
        </w:rPr>
        <w:drawing>
          <wp:inline distT="0" distB="0" distL="0" distR="0" wp14:anchorId="31715793" wp14:editId="64396742">
            <wp:extent cx="42545" cy="148590"/>
            <wp:effectExtent l="0" t="0" r="0" b="3810"/>
            <wp:docPr id="69" name="Рисунок 69" descr="https://mobile.olimpoks.ru/Prepare/Doc/1035/5/a8b9e0c2-0777-4c1c-b6e9-452b3bb30f82/i/3801231a-648b-492c-8a74-6e94ee579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mobile.olimpoks.ru/Prepare/Doc/1035/5/a8b9e0c2-0777-4c1c-b6e9-452b3bb30f82/i/3801231a-648b-492c-8a74-6e94ee579835.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/Вт)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7"/>
        <w:gridCol w:w="1271"/>
        <w:gridCol w:w="1140"/>
        <w:gridCol w:w="1140"/>
        <w:gridCol w:w="1140"/>
        <w:gridCol w:w="1170"/>
        <w:gridCol w:w="930"/>
      </w:tblGrid>
      <w:tr w:rsidR="0015002E" w:rsidRPr="0015002E" w:rsidTr="0015002E">
        <w:tc>
          <w:tcPr>
            <w:tcW w:w="8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Категория работ &lt;1&gt;</w:t>
            </w:r>
          </w:p>
        </w:tc>
        <w:tc>
          <w:tcPr>
            <w:tcW w:w="6465" w:type="dxa"/>
            <w:gridSpan w:val="6"/>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8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459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опасный</w:t>
            </w:r>
          </w:p>
        </w:tc>
      </w:tr>
      <w:tr w:rsidR="0015002E" w:rsidRPr="0015002E" w:rsidTr="0015002E">
        <w:tc>
          <w:tcPr>
            <w:tcW w:w="8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459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r>
      <w:tr w:rsidR="0015002E" w:rsidRPr="0015002E" w:rsidTr="0015002E">
        <w:tc>
          <w:tcPr>
            <w:tcW w:w="8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26,5</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26,5 - 26,6</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26,7 - 27,4</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27,5 - 28,6</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28,7 - 31,0</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31,0</w:t>
            </w:r>
          </w:p>
        </w:tc>
      </w:tr>
      <w:tr w:rsidR="0015002E" w:rsidRPr="0015002E" w:rsidTr="0015002E">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Iб</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25,9</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25,9 - 26,1</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26,2 - 26,9</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27,0 - 27,9</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28,0 - 30,3</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30,3</w:t>
            </w:r>
          </w:p>
        </w:tc>
      </w:tr>
      <w:tr w:rsidR="0015002E" w:rsidRPr="0015002E" w:rsidTr="0015002E">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25,2</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25,2 - 25,5</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25,6 - 26,2</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26,3 - 27,3</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27,4 - 29,9</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29,9</w:t>
            </w:r>
          </w:p>
        </w:tc>
      </w:tr>
      <w:tr w:rsidR="0015002E" w:rsidRPr="0015002E" w:rsidTr="0015002E">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IIб</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24,0</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24,0 - 24,2</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24,3 - 25,0</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25,1 - 26,4</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26,5 - 29,1</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29,1</w:t>
            </w:r>
          </w:p>
        </w:tc>
      </w:tr>
      <w:tr w:rsidR="0015002E" w:rsidRPr="0015002E" w:rsidTr="0015002E">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III</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21,9</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21,9 - 22,0</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22,1 - 23,4</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23,5 - 25,7</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29,2 - 27,9</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27,9</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Категории работ разграничиваются на основе интенсивности энергозатрат организма в ккал/ч (Вт):</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к категории Iа относятся работы с интенсивностью энергозатрат до 120 ккал/ч (до 139 Вт), производимые в положении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14. ОТНЕСЕНИЕ УСЛОВИЙ ТРУДА ПО КЛАССУ (ПОДКЛАССУ) УСЛОВИЙ ТРУДА ПРИ ВОЗДЕЙСТВИИ ПАРАМЕТРОВ МИКРОКЛИМАТА ПРИ РАБОТЕ В ПОМЕЩЕНИИ С ОХЛАЖДАЮЩИМ МИКРОКЛИМАТОМ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2"/>
        <w:gridCol w:w="507"/>
        <w:gridCol w:w="2518"/>
        <w:gridCol w:w="2549"/>
        <w:gridCol w:w="237"/>
        <w:gridCol w:w="237"/>
        <w:gridCol w:w="237"/>
        <w:gridCol w:w="237"/>
        <w:gridCol w:w="432"/>
      </w:tblGrid>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Показатель</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Категория работ &lt;1&gt;</w:t>
            </w:r>
          </w:p>
        </w:tc>
        <w:tc>
          <w:tcPr>
            <w:tcW w:w="5490" w:type="dxa"/>
            <w:gridSpan w:val="7"/>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условий труда</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оптимальный</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249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c>
          <w:tcPr>
            <w:tcW w:w="8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опасный</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249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8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8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Температура воздуха, °C</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Iа</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22,0 - 24,0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21,9 - 20,0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19,9 - 18,0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17,9 - 16,0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15,9 - 14,0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13,9 - 12,0</w:t>
            </w:r>
          </w:p>
        </w:tc>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12,0</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Iб</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21,0 - 23,0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20,9 - 19,0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18,9 - 7,0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16,9 - 15,0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14,9 - 13,0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12,9 - 11,0</w:t>
            </w:r>
          </w:p>
        </w:tc>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11,0</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IIа</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19,0 - 21,0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18,9 - 17,0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16,9 - 14,0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13,9 - 12,0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11,9 - 10,0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9,9 - 8,0</w:t>
            </w:r>
          </w:p>
        </w:tc>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8,0</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IIб</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17,0 - 19,0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16,9 - 15,0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14,9 - 13,0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12,9 - 11,0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10,9 - 9,0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8,9 - 7,0</w:t>
            </w:r>
          </w:p>
        </w:tc>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7,0</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III</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16,0 - 18,0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15,9 - 13,0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12,9 - 12,0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11,9 - 10,0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9,9 - 8,0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7,9 - 6,0</w:t>
            </w:r>
          </w:p>
        </w:tc>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6,0</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Скорость движения воздуха, м/с</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Iа</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93B4C69" wp14:editId="42EF0E2B">
                  <wp:extent cx="3051810" cy="3657600"/>
                  <wp:effectExtent l="0" t="0" r="0" b="0"/>
                  <wp:docPr id="68" name="Рисунок 68"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67FF6009" wp14:editId="4B141FFF">
                  <wp:extent cx="3051810" cy="3657600"/>
                  <wp:effectExtent l="0" t="0" r="0" b="0"/>
                  <wp:docPr id="67" name="Рисунок 67"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0,1</w:t>
            </w:r>
          </w:p>
        </w:tc>
        <w:tc>
          <w:tcPr>
            <w:tcW w:w="339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Учитывается в температурной поправке на охлаждающее действие ветра &lt;2&gt;. При скорости движения воздуха, большей или равной 0,6 м/с, условия труда признаются вредными для всех категорий работ</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Iб</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E1C5499" wp14:editId="7FE65F0C">
                  <wp:extent cx="3051810" cy="3657600"/>
                  <wp:effectExtent l="0" t="0" r="0" b="0"/>
                  <wp:docPr id="66" name="Рисунок 66"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0,1</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3D95E06" wp14:editId="04F8E007">
                  <wp:extent cx="3051810" cy="3657600"/>
                  <wp:effectExtent l="0" t="0" r="0" b="0"/>
                  <wp:docPr id="65" name="Рисунок 65"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0,1</w:t>
            </w:r>
          </w:p>
        </w:tc>
        <w:tc>
          <w:tcPr>
            <w:tcW w:w="339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IIа</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AB729D5" wp14:editId="3FCCC08C">
                  <wp:extent cx="3051810" cy="3657600"/>
                  <wp:effectExtent l="0" t="0" r="0" b="0"/>
                  <wp:docPr id="64" name="Рисунок 64"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D03917A" wp14:editId="7CF0CE42">
                  <wp:extent cx="3051810" cy="3657600"/>
                  <wp:effectExtent l="0" t="0" r="0" b="0"/>
                  <wp:docPr id="63" name="Рисунок 63"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0,1</w:t>
            </w:r>
          </w:p>
        </w:tc>
        <w:tc>
          <w:tcPr>
            <w:tcW w:w="339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IIб</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D25AB1E" wp14:editId="69228286">
                  <wp:extent cx="3051810" cy="3657600"/>
                  <wp:effectExtent l="0" t="0" r="0" b="0"/>
                  <wp:docPr id="62" name="Рисунок 62"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0,2</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6BF64CB5" wp14:editId="62E9A986">
                  <wp:extent cx="3051810" cy="3657600"/>
                  <wp:effectExtent l="0" t="0" r="0" b="0"/>
                  <wp:docPr id="61" name="Рисунок 61"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0,2</w:t>
            </w:r>
          </w:p>
        </w:tc>
        <w:tc>
          <w:tcPr>
            <w:tcW w:w="339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III</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9195791" wp14:editId="1C412002">
                  <wp:extent cx="3051810" cy="3657600"/>
                  <wp:effectExtent l="0" t="0" r="0" b="0"/>
                  <wp:docPr id="60" name="Рисунок 60"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0,3</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975A766" wp14:editId="01A3B027">
                  <wp:extent cx="3051810" cy="3657600"/>
                  <wp:effectExtent l="0" t="0" r="0" b="0"/>
                  <wp:docPr id="59" name="Рисунок 59"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0,2</w:t>
            </w:r>
          </w:p>
        </w:tc>
        <w:tc>
          <w:tcPr>
            <w:tcW w:w="339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Влажность воздуха,%</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 - III</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60 - 40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15 - &lt; 40;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60 - 75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15 - 10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10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Интенсивность теплового излучения (</w:t>
            </w:r>
            <w:r w:rsidRPr="0015002E">
              <w:rPr>
                <w:rFonts w:eastAsia="Times New Roman" w:cstheme="minorHAnsi"/>
                <w:noProof/>
                <w:color w:val="000000" w:themeColor="text1"/>
                <w:sz w:val="24"/>
                <w:szCs w:val="24"/>
                <w:lang w:eastAsia="ru-RU"/>
              </w:rPr>
              <w:drawing>
                <wp:inline distT="0" distB="0" distL="0" distR="0" wp14:anchorId="7FA96F34" wp14:editId="221C1016">
                  <wp:extent cx="4572000" cy="5486400"/>
                  <wp:effectExtent l="0" t="0" r="0" b="0"/>
                  <wp:docPr id="58" name="Рисунок 58" descr="https://mobile.olimpoks.ru/Prepare/Doc/1035/5/a8b9e0c2-0777-4c1c-b6e9-452b3bb30f82/i/e692ca93-184a-41ff-91f1-b514b2c5cb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mobile.olimpoks.ru/Prepare/Doc/1035/5/a8b9e0c2-0777-4c1c-b6e9-452b3bb30f82/i/e692ca93-184a-41ff-91f1-b514b2c5cb9e.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72000" cy="54864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Вт/м</w:t>
            </w:r>
            <w:r w:rsidRPr="0015002E">
              <w:rPr>
                <w:rFonts w:eastAsia="Times New Roman" w:cstheme="minorHAnsi"/>
                <w:color w:val="000000" w:themeColor="text1"/>
                <w:sz w:val="24"/>
                <w:szCs w:val="24"/>
                <w:u w:val="single"/>
                <w:lang w:eastAsia="ru-RU"/>
              </w:rPr>
              <w:t> </w:t>
            </w:r>
            <w:r w:rsidRPr="0015002E">
              <w:rPr>
                <w:rFonts w:eastAsia="Times New Roman" w:cstheme="minorHAnsi"/>
                <w:noProof/>
                <w:color w:val="000000" w:themeColor="text1"/>
                <w:sz w:val="24"/>
                <w:szCs w:val="24"/>
                <w:lang w:eastAsia="ru-RU"/>
              </w:rPr>
              <w:drawing>
                <wp:inline distT="0" distB="0" distL="0" distR="0" wp14:anchorId="29A1D41D" wp14:editId="4053383F">
                  <wp:extent cx="42545" cy="148590"/>
                  <wp:effectExtent l="0" t="0" r="0" b="3810"/>
                  <wp:docPr id="57" name="Рисунок 57" descr="https://mobile.olimpoks.ru/Prepare/Doc/1035/5/a8b9e0c2-0777-4c1c-b6e9-452b3bb30f82/i/3801231a-648b-492c-8a74-6e94ee579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mobile.olimpoks.ru/Prepare/Doc/1035/5/a8b9e0c2-0777-4c1c-b6e9-452b3bb30f82/i/3801231a-648b-492c-8a74-6e94ee579835.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 - III</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3A1AF50" wp14:editId="7CCF7583">
                  <wp:extent cx="3051810" cy="3657600"/>
                  <wp:effectExtent l="0" t="0" r="0" b="0"/>
                  <wp:docPr id="56" name="Рисунок 56"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140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141 - 1500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1501 - 2000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2001 - 2500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2501 - 2800</w:t>
            </w:r>
          </w:p>
        </w:tc>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2800</w:t>
            </w:r>
          </w:p>
        </w:tc>
      </w:tr>
      <w:tr w:rsidR="0015002E" w:rsidRPr="0015002E" w:rsidTr="0015002E">
        <w:tc>
          <w:tcPr>
            <w:tcW w:w="99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Экспозиционная доза теплового облучения &lt;3&gt;, Вт·ч</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I - III</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500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1500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2 600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3 800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4 800</w:t>
            </w:r>
          </w:p>
        </w:tc>
        <w:tc>
          <w:tcPr>
            <w:tcW w:w="8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4800</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Категории работ разграничиваются на основе интенсивности энергозатрат организма в ккал/ч (Вт):</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 к категории Iа относятся работы с интенсивностью энергозатрат до 120 ккал/ч (до 139 Вт), производимые в положении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 °C.</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ДЭО - расчетная величина, вычисляемая в соответствии с приложением N 12 к настоящей методике.</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15. БАЛЛЬНАЯ ОЦЕНКА УСЛОВИЙ ТРУДА НА РАБОЧЕМ МЕСТЕ ПО ФАКТОРУ МИКРОКЛИМАТА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15"/>
        <w:gridCol w:w="3600"/>
      </w:tblGrid>
      <w:tr w:rsidR="0015002E" w:rsidRPr="0015002E" w:rsidTr="0015002E">
        <w:tc>
          <w:tcPr>
            <w:tcW w:w="3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c>
          <w:tcPr>
            <w:tcW w:w="36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Количество баллов (величина УТ)</w:t>
            </w:r>
          </w:p>
        </w:tc>
      </w:tr>
      <w:tr w:rsidR="0015002E" w:rsidRPr="0015002E" w:rsidTr="0015002E">
        <w:tc>
          <w:tcPr>
            <w:tcW w:w="3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36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r>
      <w:tr w:rsidR="0015002E" w:rsidRPr="0015002E" w:rsidTr="0015002E">
        <w:tc>
          <w:tcPr>
            <w:tcW w:w="3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36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r>
      <w:tr w:rsidR="0015002E" w:rsidRPr="0015002E" w:rsidTr="0015002E">
        <w:tc>
          <w:tcPr>
            <w:tcW w:w="3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36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r>
      <w:tr w:rsidR="0015002E" w:rsidRPr="0015002E" w:rsidTr="0015002E">
        <w:tc>
          <w:tcPr>
            <w:tcW w:w="3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36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r>
      <w:tr w:rsidR="0015002E" w:rsidRPr="0015002E" w:rsidTr="0015002E">
        <w:tc>
          <w:tcPr>
            <w:tcW w:w="3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36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r>
      <w:tr w:rsidR="0015002E" w:rsidRPr="0015002E" w:rsidTr="0015002E">
        <w:tc>
          <w:tcPr>
            <w:tcW w:w="3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36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r>
      <w:tr w:rsidR="0015002E" w:rsidRPr="0015002E" w:rsidTr="0015002E">
        <w:tc>
          <w:tcPr>
            <w:tcW w:w="36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36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r>
    </w:tbl>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16. ОТНЕСЕНИЕ УСЛОВИЙ ТРУДА ПО КЛАССУ (ПОДКЛАССУ) УСЛОВИЙ ТРУДА ПРИ ВОЗДЕЙСТВИИ СВЕТОВОЙ СРЕДЫ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17"/>
        <w:gridCol w:w="4311"/>
        <w:gridCol w:w="4267"/>
        <w:gridCol w:w="471"/>
      </w:tblGrid>
      <w:tr w:rsidR="0015002E" w:rsidRPr="0015002E" w:rsidTr="0015002E">
        <w:tc>
          <w:tcPr>
            <w:tcW w:w="37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показателя</w:t>
            </w:r>
          </w:p>
        </w:tc>
        <w:tc>
          <w:tcPr>
            <w:tcW w:w="3465" w:type="dxa"/>
            <w:gridSpan w:val="3"/>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37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2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2160"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r>
      <w:tr w:rsidR="0015002E" w:rsidRPr="0015002E" w:rsidTr="0015002E">
        <w:tc>
          <w:tcPr>
            <w:tcW w:w="37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29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1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r>
      <w:tr w:rsidR="0015002E" w:rsidRPr="0015002E" w:rsidTr="0015002E">
        <w:tc>
          <w:tcPr>
            <w:tcW w:w="721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Искусственное освещение</w:t>
            </w:r>
          </w:p>
        </w:tc>
      </w:tr>
      <w:tr w:rsidR="0015002E" w:rsidRPr="0015002E" w:rsidTr="0015002E">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Освещенность рабочей поверхности Е, лк</w:t>
            </w:r>
          </w:p>
        </w:tc>
        <w:tc>
          <w:tcPr>
            <w:tcW w:w="129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DDC208B" wp14:editId="40D95B5F">
                  <wp:extent cx="3051810" cy="3657600"/>
                  <wp:effectExtent l="0" t="0" r="0" b="0"/>
                  <wp:docPr id="55" name="Рисунок 55" descr="https://mobile.olimpoks.ru/Prepare/Doc/1035/5/a8b9e0c2-0777-4c1c-b6e9-452b3bb30f82/i/41c28903-3df9-4e0f-9579-612bc5623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mobile.olimpoks.ru/Prepare/Doc/1035/5/a8b9e0c2-0777-4c1c-b6e9-452b3bb30f82/i/41c28903-3df9-4e0f-9579-612bc562306d.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Ен &lt;1&gt;</w:t>
            </w: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6D933469" wp14:editId="434E855F">
                  <wp:extent cx="3051810" cy="3657600"/>
                  <wp:effectExtent l="0" t="0" r="0" b="0"/>
                  <wp:docPr id="54" name="Рисунок 54" descr="https://mobile.olimpoks.ru/Prepare/Doc/1035/5/a8b9e0c2-0777-4c1c-b6e9-452b3bb30f82/i/41c28903-3df9-4e0f-9579-612bc5623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mobile.olimpoks.ru/Prepare/Doc/1035/5/a8b9e0c2-0777-4c1c-b6e9-452b3bb30f82/i/41c28903-3df9-4e0f-9579-612bc562306d.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0,5 Ен</w:t>
            </w:r>
          </w:p>
        </w:tc>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 0,5 Ен</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Нормативное значение освещенности рабочей поверхности устанавливается в соответствии с СанПиН 2.2.1/2.1.1.1278-03 "Гигиенические требования к естественному, искусственному и совмещенному освещению жилых и общественных зданий", введенными в действие постановлением Главного государственного санитарного врача Российской Федерации от 8 апреля 2003 г. N 34 (зарегистрировано Минюстом России 23 апреля 2003 г. N 4443), с изменениями, внесенными постановлением Главного государственного санитарного врача Российской Федерации от 15 марта 2010 г. N 20 "Об утверждении СанПиН 2.2.1/2.1.1.2585-10" (зарегистрировано Минюстом России 8 апреля 2010 г. N 16824).</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17. ОТНЕСЕНИЕ УСЛОВИЙ ТРУДА ПО КЛАССУ (ПОДКЛАССУ) УСЛОВИЙ ТРУДА ПРИ ВОЗДЕЙСТВИИ НЕИОНИЗИРУЮЩИХ ИЗЛУЧЕНИЙ &lt;1&gt;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При наличии неионизирующих электромагнитных полей и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
        <w:gridCol w:w="2334"/>
        <w:gridCol w:w="2198"/>
        <w:gridCol w:w="2252"/>
        <w:gridCol w:w="2252"/>
        <w:gridCol w:w="134"/>
        <w:gridCol w:w="391"/>
      </w:tblGrid>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показателя фактора</w:t>
            </w:r>
          </w:p>
        </w:tc>
        <w:tc>
          <w:tcPr>
            <w:tcW w:w="4680" w:type="dxa"/>
            <w:gridSpan w:val="6"/>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Превышение предельно допустимых уровней (раз)</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680" w:type="dxa"/>
            <w:gridSpan w:val="6"/>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243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опасный</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Электростатическое поле &lt;1&gt;</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65F76A3" wp14:editId="07571EFD">
                  <wp:extent cx="3051810" cy="3657600"/>
                  <wp:effectExtent l="0" t="0" r="0" b="0"/>
                  <wp:docPr id="53" name="Рисунок 53"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ПДУ</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44C863C" wp14:editId="76C679B8">
                  <wp:extent cx="3051810" cy="3657600"/>
                  <wp:effectExtent l="0" t="0" r="0" b="0"/>
                  <wp:docPr id="52" name="Рисунок 52"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Постоянное магнитное поле &lt;2&gt;</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7388473" wp14:editId="0E3E0C51">
                  <wp:extent cx="3051810" cy="3657600"/>
                  <wp:effectExtent l="0" t="0" r="0" b="0"/>
                  <wp:docPr id="51" name="Рисунок 51"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ПДУ</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D6B3F69" wp14:editId="166CA3FF">
                  <wp:extent cx="3051810" cy="3657600"/>
                  <wp:effectExtent l="0" t="0" r="0" b="0"/>
                  <wp:docPr id="50" name="Рисунок 50"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Электрические поля промышленной частоты (50 Гц) &lt;2&gt;</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60DC230F" wp14:editId="7839E3D7">
                  <wp:extent cx="3051810" cy="3657600"/>
                  <wp:effectExtent l="0" t="0" r="0" b="0"/>
                  <wp:docPr id="49" name="Рисунок 49"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ПДУ</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FE6B6CD" wp14:editId="30FFAE84">
                  <wp:extent cx="3051810" cy="3657600"/>
                  <wp:effectExtent l="0" t="0" r="0" b="0"/>
                  <wp:docPr id="48" name="Рисунок 48"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BD6C1D6" wp14:editId="58D71E4F">
                  <wp:extent cx="3051810" cy="3657600"/>
                  <wp:effectExtent l="0" t="0" r="0" b="0"/>
                  <wp:docPr id="47" name="Рисунок 47"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40</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Магнитные поля промышленной частоты (50 Гц)</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FB2A84C" wp14:editId="13EF3F28">
                  <wp:extent cx="3051810" cy="3657600"/>
                  <wp:effectExtent l="0" t="0" r="0" b="0"/>
                  <wp:docPr id="46" name="Рисунок 46"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ПДУ</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C56A950" wp14:editId="03AA3C5B">
                  <wp:extent cx="3051810" cy="3657600"/>
                  <wp:effectExtent l="0" t="0" r="0" b="0"/>
                  <wp:docPr id="45" name="Рисунок 45"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4DA1DD1" wp14:editId="2EB69B97">
                  <wp:extent cx="3051810" cy="3657600"/>
                  <wp:effectExtent l="0" t="0" r="0" b="0"/>
                  <wp:docPr id="44" name="Рисунок 44"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Электромагнитные излучения радиочастотного диапазона &lt;3&gt;:</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0,01 - 0,03 МГц</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E7BC054" wp14:editId="5C8E3380">
                  <wp:extent cx="3051810" cy="3657600"/>
                  <wp:effectExtent l="0" t="0" r="0" b="0"/>
                  <wp:docPr id="43" name="Рисунок 43"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ПДУ</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65A9F4C" wp14:editId="6D9E12BA">
                  <wp:extent cx="3051810" cy="3657600"/>
                  <wp:effectExtent l="0" t="0" r="0" b="0"/>
                  <wp:docPr id="42" name="Рисунок 42"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64416DE4" wp14:editId="3D21BBA4">
                  <wp:extent cx="3051810" cy="3657600"/>
                  <wp:effectExtent l="0" t="0" r="0" b="0"/>
                  <wp:docPr id="41" name="Рисунок 41"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0,03 - 3,0 МГц</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2284710" wp14:editId="6E3B0B66">
                  <wp:extent cx="3051810" cy="3657600"/>
                  <wp:effectExtent l="0" t="0" r="0" b="0"/>
                  <wp:docPr id="40" name="Рисунок 40"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ПДУ</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6A31390B" wp14:editId="7D6657E6">
                  <wp:extent cx="3051810" cy="3657600"/>
                  <wp:effectExtent l="0" t="0" r="0" b="0"/>
                  <wp:docPr id="39" name="Рисунок 39"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A470AE3" wp14:editId="72799BE0">
                  <wp:extent cx="3051810" cy="3657600"/>
                  <wp:effectExtent l="0" t="0" r="0" b="0"/>
                  <wp:docPr id="38" name="Рисунок 38"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10</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3,0 - 30,0 МГц</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E5DD26B" wp14:editId="305E1808">
                  <wp:extent cx="3051810" cy="3657600"/>
                  <wp:effectExtent l="0" t="0" r="0" b="0"/>
                  <wp:docPr id="37" name="Рисунок 37"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ПДУ</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4CCB77C" wp14:editId="5CA7DBF3">
                  <wp:extent cx="3051810" cy="3657600"/>
                  <wp:effectExtent l="0" t="0" r="0" b="0"/>
                  <wp:docPr id="36" name="Рисунок 36"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3</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EADD331" wp14:editId="5D8BD771">
                  <wp:extent cx="3051810" cy="3657600"/>
                  <wp:effectExtent l="0" t="0" r="0" b="0"/>
                  <wp:docPr id="35" name="Рисунок 35"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8D4DF51" wp14:editId="79881B63">
                  <wp:extent cx="3051810" cy="3657600"/>
                  <wp:effectExtent l="0" t="0" r="0" b="0"/>
                  <wp:docPr id="34" name="Рисунок 34"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10</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30,0 - 300,0 МГц</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58F938E" wp14:editId="201CB2B0">
                  <wp:extent cx="3051810" cy="3657600"/>
                  <wp:effectExtent l="0" t="0" r="0" b="0"/>
                  <wp:docPr id="33" name="Рисунок 33"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ПДУ</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7FFC669" wp14:editId="7A6B4DA8">
                  <wp:extent cx="3051810" cy="3657600"/>
                  <wp:effectExtent l="0" t="0" r="0" b="0"/>
                  <wp:docPr id="32" name="Рисунок 32"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3</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18F29FC" wp14:editId="6C4A5713">
                  <wp:extent cx="3051810" cy="3657600"/>
                  <wp:effectExtent l="0" t="0" r="0" b="0"/>
                  <wp:docPr id="31" name="Рисунок 31"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AFB6C63" wp14:editId="1A79FA58">
                  <wp:extent cx="3051810" cy="3657600"/>
                  <wp:effectExtent l="0" t="0" r="0" b="0"/>
                  <wp:docPr id="30" name="Рисунок 30"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10</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100 &lt;4&gt;</w:t>
            </w:r>
          </w:p>
        </w:tc>
      </w:tr>
      <w:tr w:rsidR="0015002E" w:rsidRPr="0015002E" w:rsidTr="0015002E">
        <w:tc>
          <w:tcPr>
            <w:tcW w:w="264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300,0 МГц - 300,0 ГГц</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5485B67E" wp14:editId="28B6E647">
                  <wp:extent cx="3051810" cy="3657600"/>
                  <wp:effectExtent l="0" t="0" r="0" b="0"/>
                  <wp:docPr id="29" name="Рисунок 29"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ПДУ</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0BACF7DB" wp14:editId="05AD39AB">
                  <wp:extent cx="3051810" cy="3657600"/>
                  <wp:effectExtent l="0" t="0" r="0" b="0"/>
                  <wp:docPr id="28" name="Рисунок 28"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3</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618A15EF" wp14:editId="0978503D">
                  <wp:extent cx="3051810" cy="3657600"/>
                  <wp:effectExtent l="0" t="0" r="0" b="0"/>
                  <wp:docPr id="27" name="Рисунок 27"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67AAE28A" wp14:editId="21C1B2AF">
                  <wp:extent cx="3051810" cy="3657600"/>
                  <wp:effectExtent l="0" t="0" r="0" b="0"/>
                  <wp:docPr id="26" name="Рисунок 26"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10</w:t>
            </w:r>
          </w:p>
        </w:tc>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100 &lt;4&gt;</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Значения ПДУ определяются в зависимости от времени воздействия фактора в течение рабочего дня (смены) в соответствии с СанПиН 2.2.4.1191-03 "Электромагнитные поля в производственных условиях", введенными в действие постановлением Главного государственного санитарного врача Российской Федерации от 19 февраля 2003 г. N 10 (зарегистрировано Минюстом России 4 марта 2003 г. N 4249), с изменениями, внесенными постановлением Главного государственного санитарного врача Российской Федерации от 2 марта 2009 г. N 13 "Об утверждении СанПиН 2.1.8/2.2.4.2490-09" (далее - СанПиН 2.2.4.1191-03).</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Значения ПДУ определяются в зависимости от времени воздействия фактора в течение рабочего дня в соответствии с СанПиН 2.2.4.1191-03.</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ПДУ энергетической экспозиции электромагнитного излучения.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&lt;4&gt; Значения ПДУ определяются в зависимости от времени воздействия фактора в течение рабочего дня в соответствии с СанПиН 2.2.4.1191-03, СанПиН 2.1.8/2.2.4.1190-03 "Гигиенические требования к размещению и эксплуатации средств сухопутной подвижной радиосвязи", введенными в действие постановлением Главного государственного санитарного врача Российской Федерации от 13 марта 2003 г. N 18 (зарегистрировано Минюстом России 26 марта 2003 г. N 4349).</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18. ОТНЕСЕНИЕ УСЛОВИЙ ТРУДА ПО КЛАССУ (ПОДКЛАССУ) УСЛОВИЙ ТРУДА ПРИ ВОЗДЕЙСТВИИ НЕИОНИЗИРУЮЩИХ ЭЛЕКТРОМАГНИТНЫХ ИЗЛУЧЕНИЙ ОПТИЧЕСКОГО ДИАПАЗОНА (ЛАЗЕРНОЕ, УЛЬТРАФИОЛЕТОВОЕ)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4"/>
        <w:gridCol w:w="1271"/>
        <w:gridCol w:w="739"/>
        <w:gridCol w:w="525"/>
        <w:gridCol w:w="510"/>
        <w:gridCol w:w="480"/>
        <w:gridCol w:w="886"/>
      </w:tblGrid>
      <w:tr w:rsidR="0015002E" w:rsidRPr="0015002E" w:rsidTr="0015002E">
        <w:tc>
          <w:tcPr>
            <w:tcW w:w="7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показателя фактора</w:t>
            </w:r>
          </w:p>
        </w:tc>
        <w:tc>
          <w:tcPr>
            <w:tcW w:w="2955" w:type="dxa"/>
            <w:gridSpan w:val="6"/>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7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2055"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опасный</w:t>
            </w:r>
          </w:p>
        </w:tc>
      </w:tr>
      <w:tr w:rsidR="0015002E" w:rsidRPr="0015002E" w:rsidTr="0015002E">
        <w:tc>
          <w:tcPr>
            <w:tcW w:w="7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r>
      <w:tr w:rsidR="0015002E" w:rsidRPr="0015002E" w:rsidTr="0015002E">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Лазерное излучение</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1EF0A24B" wp14:editId="108ECC00">
                  <wp:extent cx="127635" cy="148590"/>
                  <wp:effectExtent l="0" t="0" r="5715" b="3810"/>
                  <wp:docPr id="25" name="Рисунок 25"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ПДУ</w:t>
            </w:r>
            <w:r w:rsidRPr="0015002E">
              <w:rPr>
                <w:rFonts w:eastAsia="Times New Roman" w:cstheme="minorHAnsi"/>
                <w:noProof/>
                <w:color w:val="000000" w:themeColor="text1"/>
                <w:sz w:val="24"/>
                <w:szCs w:val="24"/>
                <w:lang w:eastAsia="ru-RU"/>
              </w:rPr>
              <w:drawing>
                <wp:inline distT="0" distB="0" distL="0" distR="0" wp14:anchorId="5134CAAE" wp14:editId="71505544">
                  <wp:extent cx="85090" cy="223520"/>
                  <wp:effectExtent l="0" t="0" r="0" b="5080"/>
                  <wp:docPr id="24" name="Рисунок 24" descr="https://mobile.olimpoks.ru/Prepare/Doc/1035/5/a8b9e0c2-0777-4c1c-b6e9-452b3bb30f82/i/21364b2c-817f-45a1-a330-4a95816de45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mobile.olimpoks.ru/Prepare/Doc/1035/5/a8b9e0c2-0777-4c1c-b6e9-452b3bb30f82/i/21364b2c-817f-45a1-a330-4a95816de45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p>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1E40CA9" wp14:editId="14C68C15">
                  <wp:extent cx="127635" cy="148590"/>
                  <wp:effectExtent l="0" t="0" r="5715" b="3810"/>
                  <wp:docPr id="23" name="Рисунок 23"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ПДУ</w:t>
            </w:r>
            <w:r w:rsidRPr="0015002E">
              <w:rPr>
                <w:rFonts w:eastAsia="Times New Roman" w:cstheme="minorHAnsi"/>
                <w:noProof/>
                <w:color w:val="000000" w:themeColor="text1"/>
                <w:sz w:val="24"/>
                <w:szCs w:val="24"/>
                <w:lang w:eastAsia="ru-RU"/>
              </w:rPr>
              <w:drawing>
                <wp:inline distT="0" distB="0" distL="0" distR="0" wp14:anchorId="1FF8CF8E" wp14:editId="273F50D5">
                  <wp:extent cx="106045" cy="223520"/>
                  <wp:effectExtent l="0" t="0" r="8255" b="5080"/>
                  <wp:docPr id="22" name="Рисунок 22" descr="https://mobile.olimpoks.ru/Prepare/Doc/1035/5/a8b9e0c2-0777-4c1c-b6e9-452b3bb30f82/i/84f868fd-ad01-46ea-8279-243c73cfab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mobile.olimpoks.ru/Prepare/Doc/1035/5/a8b9e0c2-0777-4c1c-b6e9-452b3bb30f82/i/84f868fd-ad01-46ea-8279-243c73cfab2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&gt;ПДУ</w:t>
            </w:r>
            <w:r w:rsidRPr="0015002E">
              <w:rPr>
                <w:rFonts w:eastAsia="Times New Roman" w:cstheme="minorHAnsi"/>
                <w:noProof/>
                <w:color w:val="000000" w:themeColor="text1"/>
                <w:sz w:val="24"/>
                <w:szCs w:val="24"/>
                <w:lang w:eastAsia="ru-RU"/>
              </w:rPr>
              <w:drawing>
                <wp:inline distT="0" distB="0" distL="0" distR="0" wp14:anchorId="430CB17A" wp14:editId="590174B4">
                  <wp:extent cx="85090" cy="223520"/>
                  <wp:effectExtent l="0" t="0" r="0" b="5080"/>
                  <wp:docPr id="21" name="Рисунок 21" descr="https://mobile.olimpoks.ru/Prepare/Doc/1035/5/a8b9e0c2-0777-4c1c-b6e9-452b3bb30f82/i/5a0cb156-0890-40c7-9578-3bab8bfedf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mobile.olimpoks.ru/Prepare/Doc/1035/5/a8b9e0c2-0777-4c1c-b6e9-452b3bb30f82/i/5a0cb156-0890-40c7-9578-3bab8bfedff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&gt;ПДУ</w:t>
            </w:r>
            <w:r w:rsidRPr="0015002E">
              <w:rPr>
                <w:rFonts w:eastAsia="Times New Roman" w:cstheme="minorHAnsi"/>
                <w:noProof/>
                <w:color w:val="000000" w:themeColor="text1"/>
                <w:sz w:val="24"/>
                <w:szCs w:val="24"/>
                <w:lang w:eastAsia="ru-RU"/>
              </w:rPr>
              <w:drawing>
                <wp:inline distT="0" distB="0" distL="0" distR="0" wp14:anchorId="27E70000" wp14:editId="63F7B4F9">
                  <wp:extent cx="106045" cy="223520"/>
                  <wp:effectExtent l="0" t="0" r="8255" b="5080"/>
                  <wp:docPr id="20" name="Рисунок 20" descr="https://mobile.olimpoks.ru/Prepare/Doc/1035/5/a8b9e0c2-0777-4c1c-b6e9-452b3bb30f82/i/84f868fd-ad01-46ea-8279-243c73cfab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mobile.olimpoks.ru/Prepare/Doc/1035/5/a8b9e0c2-0777-4c1c-b6e9-452b3bb30f82/i/84f868fd-ad01-46ea-8279-243c73cfab2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0E69E68" wp14:editId="1A57CF7B">
                  <wp:extent cx="127635" cy="148590"/>
                  <wp:effectExtent l="0" t="0" r="5715" b="3810"/>
                  <wp:docPr id="19" name="Рисунок 19" descr="https://mobile.olimpoks.ru/Prepare/Doc/1035/5/a8b9e0c2-0777-4c1c-b6e9-452b3bb30f82/i/43b7ccfb-bcbf-4dd5-950f-4eb869138e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mobile.olimpoks.ru/Prepare/Doc/1035/5/a8b9e0c2-0777-4c1c-b6e9-452b3bb30f82/i/43b7ccfb-bcbf-4dd5-950f-4eb869138e8b.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10 ПДУ</w:t>
            </w:r>
            <w:r w:rsidRPr="0015002E">
              <w:rPr>
                <w:rFonts w:eastAsia="Times New Roman" w:cstheme="minorHAnsi"/>
                <w:noProof/>
                <w:color w:val="000000" w:themeColor="text1"/>
                <w:sz w:val="24"/>
                <w:szCs w:val="24"/>
                <w:lang w:eastAsia="ru-RU"/>
              </w:rPr>
              <w:drawing>
                <wp:inline distT="0" distB="0" distL="0" distR="0" wp14:anchorId="35BF510A" wp14:editId="0794BEAF">
                  <wp:extent cx="106045" cy="223520"/>
                  <wp:effectExtent l="0" t="0" r="8255" b="5080"/>
                  <wp:docPr id="18" name="Рисунок 18" descr="https://mobile.olimpoks.ru/Prepare/Doc/1035/5/a8b9e0c2-0777-4c1c-b6e9-452b3bb30f82/i/84f868fd-ad01-46ea-8279-243c73cfab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mobile.olimpoks.ru/Prepare/Doc/1035/5/a8b9e0c2-0777-4c1c-b6e9-452b3bb30f82/i/84f868fd-ad01-46ea-8279-243c73cfab2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&lt;10</w:t>
            </w:r>
            <w:r w:rsidRPr="0015002E">
              <w:rPr>
                <w:rFonts w:eastAsia="Times New Roman" w:cstheme="minorHAnsi"/>
                <w:noProof/>
                <w:color w:val="000000" w:themeColor="text1"/>
                <w:sz w:val="24"/>
                <w:szCs w:val="24"/>
                <w:lang w:eastAsia="ru-RU"/>
              </w:rPr>
              <w:drawing>
                <wp:inline distT="0" distB="0" distL="0" distR="0" wp14:anchorId="7063EF13" wp14:editId="44D7B240">
                  <wp:extent cx="106045" cy="223520"/>
                  <wp:effectExtent l="0" t="0" r="8255" b="5080"/>
                  <wp:docPr id="17" name="Рисунок 17" descr="https://mobile.olimpoks.ru/Prepare/Doc/1035/5/a8b9e0c2-0777-4c1c-b6e9-452b3bb30f82/i/fb7faa9b-6964-4a0c-97f5-8c0cea5595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mobile.olimpoks.ru/Prepare/Doc/1035/5/a8b9e0c2-0777-4c1c-b6e9-452b3bb30f82/i/fb7faa9b-6964-4a0c-97f5-8c0cea55951f.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ПДУ</w:t>
            </w:r>
            <w:r w:rsidRPr="0015002E">
              <w:rPr>
                <w:rFonts w:eastAsia="Times New Roman" w:cstheme="minorHAnsi"/>
                <w:noProof/>
                <w:color w:val="000000" w:themeColor="text1"/>
                <w:sz w:val="24"/>
                <w:szCs w:val="24"/>
                <w:lang w:eastAsia="ru-RU"/>
              </w:rPr>
              <w:drawing>
                <wp:inline distT="0" distB="0" distL="0" distR="0" wp14:anchorId="21DE0EF4" wp14:editId="5EF067FA">
                  <wp:extent cx="106045" cy="223520"/>
                  <wp:effectExtent l="0" t="0" r="8255" b="5080"/>
                  <wp:docPr id="16" name="Рисунок 16" descr="https://mobile.olimpoks.ru/Prepare/Doc/1035/5/a8b9e0c2-0777-4c1c-b6e9-452b3bb30f82/i/776c53e2-edbf-4785-9d00-267d85bb2f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mobile.olimpoks.ru/Prepare/Doc/1035/5/a8b9e0c2-0777-4c1c-b6e9-452b3bb30f82/i/776c53e2-edbf-4785-9d00-267d85bb2f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4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&lt;10</w:t>
            </w:r>
            <w:r w:rsidRPr="0015002E">
              <w:rPr>
                <w:rFonts w:eastAsia="Times New Roman" w:cstheme="minorHAnsi"/>
                <w:noProof/>
                <w:color w:val="000000" w:themeColor="text1"/>
                <w:sz w:val="24"/>
                <w:szCs w:val="24"/>
                <w:lang w:eastAsia="ru-RU"/>
              </w:rPr>
              <w:drawing>
                <wp:inline distT="0" distB="0" distL="0" distR="0" wp14:anchorId="47D1CAA5" wp14:editId="5657FA33">
                  <wp:extent cx="106045" cy="223520"/>
                  <wp:effectExtent l="0" t="0" r="8255" b="5080"/>
                  <wp:docPr id="15" name="Рисунок 15" descr="https://mobile.olimpoks.ru/Prepare/Doc/1035/5/a8b9e0c2-0777-4c1c-b6e9-452b3bb30f82/i/eaf7dafd-6ffa-4c31-862d-2aa3b54cc7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mobile.olimpoks.ru/Prepare/Doc/1035/5/a8b9e0c2-0777-4c1c-b6e9-452b3bb30f82/i/eaf7dafd-6ffa-4c31-862d-2aa3b54cc7c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ПДУ</w:t>
            </w:r>
            <w:r w:rsidRPr="0015002E">
              <w:rPr>
                <w:rFonts w:eastAsia="Times New Roman" w:cstheme="minorHAnsi"/>
                <w:noProof/>
                <w:color w:val="000000" w:themeColor="text1"/>
                <w:sz w:val="24"/>
                <w:szCs w:val="24"/>
                <w:lang w:eastAsia="ru-RU"/>
              </w:rPr>
              <w:drawing>
                <wp:inline distT="0" distB="0" distL="0" distR="0" wp14:anchorId="082663B4" wp14:editId="43CB9674">
                  <wp:extent cx="106045" cy="223520"/>
                  <wp:effectExtent l="0" t="0" r="8255" b="5080"/>
                  <wp:docPr id="14" name="Рисунок 14" descr="https://mobile.olimpoks.ru/Prepare/Doc/1035/5/a8b9e0c2-0777-4c1c-b6e9-452b3bb30f82/i/776c53e2-edbf-4785-9d00-267d85bb2f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mobile.olimpoks.ru/Prepare/Doc/1035/5/a8b9e0c2-0777-4c1c-b6e9-452b3bb30f82/i/776c53e2-edbf-4785-9d00-267d85bb2f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4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&gt;10</w:t>
            </w:r>
            <w:r w:rsidRPr="0015002E">
              <w:rPr>
                <w:rFonts w:eastAsia="Times New Roman" w:cstheme="minorHAnsi"/>
                <w:noProof/>
                <w:color w:val="000000" w:themeColor="text1"/>
                <w:sz w:val="24"/>
                <w:szCs w:val="24"/>
                <w:lang w:eastAsia="ru-RU"/>
              </w:rPr>
              <w:drawing>
                <wp:inline distT="0" distB="0" distL="0" distR="0" wp14:anchorId="7457C477" wp14:editId="661911BF">
                  <wp:extent cx="106045" cy="223520"/>
                  <wp:effectExtent l="0" t="0" r="8255" b="5080"/>
                  <wp:docPr id="13" name="Рисунок 13" descr="https://mobile.olimpoks.ru/Prepare/Doc/1035/5/a8b9e0c2-0777-4c1c-b6e9-452b3bb30f82/i/eaf7dafd-6ffa-4c31-862d-2aa3b54cc7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mobile.olimpoks.ru/Prepare/Doc/1035/5/a8b9e0c2-0777-4c1c-b6e9-452b3bb30f82/i/eaf7dafd-6ffa-4c31-862d-2aa3b54cc7c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ПДУ</w:t>
            </w:r>
            <w:r w:rsidRPr="0015002E">
              <w:rPr>
                <w:rFonts w:eastAsia="Times New Roman" w:cstheme="minorHAnsi"/>
                <w:noProof/>
                <w:color w:val="000000" w:themeColor="text1"/>
                <w:sz w:val="24"/>
                <w:szCs w:val="24"/>
                <w:lang w:eastAsia="ru-RU"/>
              </w:rPr>
              <w:drawing>
                <wp:inline distT="0" distB="0" distL="0" distR="0" wp14:anchorId="6ACACACA" wp14:editId="00D291A3">
                  <wp:extent cx="106045" cy="223520"/>
                  <wp:effectExtent l="0" t="0" r="8255" b="5080"/>
                  <wp:docPr id="12" name="Рисунок 12" descr="https://mobile.olimpoks.ru/Prepare/Doc/1035/5/a8b9e0c2-0777-4c1c-b6e9-452b3bb30f82/i/776c53e2-edbf-4785-9d00-267d85bb2f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mobile.olimpoks.ru/Prepare/Doc/1035/5/a8b9e0c2-0777-4c1c-b6e9-452b3bb30f82/i/776c53e2-edbf-4785-9d00-267d85bb2f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r>
      <w:tr w:rsidR="0015002E" w:rsidRPr="0015002E" w:rsidTr="0015002E">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Ультрафиолетовое излучение (при наличии производственных источников УФ-А + УФ-В, УФ-С) &lt;1&gt;, Вт/м</w:t>
            </w:r>
            <w:r w:rsidRPr="0015002E">
              <w:rPr>
                <w:rFonts w:eastAsia="Times New Roman" w:cstheme="minorHAnsi"/>
                <w:noProof/>
                <w:color w:val="000000" w:themeColor="text1"/>
                <w:sz w:val="24"/>
                <w:szCs w:val="24"/>
                <w:lang w:eastAsia="ru-RU"/>
              </w:rPr>
              <w:drawing>
                <wp:inline distT="0" distB="0" distL="0" distR="0" wp14:anchorId="2929BD35" wp14:editId="414C6D6D">
                  <wp:extent cx="42545" cy="148590"/>
                  <wp:effectExtent l="0" t="0" r="0" b="3810"/>
                  <wp:docPr id="11" name="Рисунок 11" descr="https://mobile.olimpoks.ru/Prepare/Doc/1035/5/a8b9e0c2-0777-4c1c-b6e9-452b3bb30f82/i/3801231a-648b-492c-8a74-6e94ee579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mobile.olimpoks.ru/Prepare/Doc/1035/5/a8b9e0c2-0777-4c1c-b6e9-452b3bb30f82/i/3801231a-648b-492c-8a74-6e94ee579835.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p>
        </w:tc>
        <w:tc>
          <w:tcPr>
            <w:tcW w:w="4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C0EC567" wp14:editId="4DB7D7A2">
                  <wp:extent cx="127635" cy="148590"/>
                  <wp:effectExtent l="0" t="0" r="5715" b="3810"/>
                  <wp:docPr id="10" name="Рисунок 10" descr="https://mobile.olimpoks.ru/Prepare/Doc/1035/5/a8b9e0c2-0777-4c1c-b6e9-452b3bb30f82/i/e10618ce-f0ab-4852-a3fb-a80efdc76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mobile.olimpoks.ru/Prepare/Doc/1035/5/a8b9e0c2-0777-4c1c-b6e9-452b3bb30f82/i/e10618ce-f0ab-4852-a3fb-a80efdc7600c.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ДИИ</w:t>
            </w:r>
            <w:r w:rsidRPr="0015002E">
              <w:rPr>
                <w:rFonts w:eastAsia="Times New Roman" w:cstheme="minorHAnsi"/>
                <w:noProof/>
                <w:color w:val="000000" w:themeColor="text1"/>
                <w:sz w:val="24"/>
                <w:szCs w:val="24"/>
                <w:lang w:eastAsia="ru-RU"/>
              </w:rPr>
              <w:drawing>
                <wp:inline distT="0" distB="0" distL="0" distR="0" wp14:anchorId="20D84C2D" wp14:editId="24EF2A86">
                  <wp:extent cx="106045" cy="223520"/>
                  <wp:effectExtent l="0" t="0" r="8255" b="5080"/>
                  <wp:docPr id="9" name="Рисунок 9" descr="https://mobile.olimpoks.ru/Prepare/Doc/1035/5/a8b9e0c2-0777-4c1c-b6e9-452b3bb30f82/i/fb7faa9b-6964-4a0c-97f5-8c0cea5595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mobile.olimpoks.ru/Prepare/Doc/1035/5/a8b9e0c2-0777-4c1c-b6e9-452b3bb30f82/i/fb7faa9b-6964-4a0c-97f5-8c0cea55951f.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&gt;ДИИ</w:t>
            </w:r>
            <w:r w:rsidRPr="0015002E">
              <w:rPr>
                <w:rFonts w:eastAsia="Times New Roman" w:cstheme="minorHAnsi"/>
                <w:noProof/>
                <w:color w:val="000000" w:themeColor="text1"/>
                <w:sz w:val="24"/>
                <w:szCs w:val="24"/>
                <w:lang w:eastAsia="ru-RU"/>
              </w:rPr>
              <w:drawing>
                <wp:inline distT="0" distB="0" distL="0" distR="0" wp14:anchorId="063F17CC" wp14:editId="3D809AAB">
                  <wp:extent cx="106045" cy="223520"/>
                  <wp:effectExtent l="0" t="0" r="8255" b="5080"/>
                  <wp:docPr id="8" name="Рисунок 8" descr="https://mobile.olimpoks.ru/Prepare/Doc/1035/5/a8b9e0c2-0777-4c1c-b6e9-452b3bb30f82/i/eaf7dafd-6ffa-4c31-862d-2aa3b54cc7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mobile.olimpoks.ru/Prepare/Doc/1035/5/a8b9e0c2-0777-4c1c-b6e9-452b3bb30f82/i/eaf7dafd-6ffa-4c31-862d-2aa3b54cc7c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p>
        </w:tc>
        <w:tc>
          <w:tcPr>
            <w:tcW w:w="5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 </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Ультрафиолетовое излучение диапазонов A, B и C.</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Допустимая интенсивность излучения.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При превышении ДИИ работа разрешается только при использовании средств индивидуальной или коллективной защиты.</w:t>
      </w:r>
    </w:p>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19. ОТНЕСЕНИЕ УСЛОВИЙ ТРУДА ПО КЛАССУ (ПОДКЛАССУ) УСЛОВИЙ ТРУДА ПРИ ВОЗДЕЙСТВИИ ИОНИЗИРУЮЩЕГО ИЗЛУЧЕНИЯ (В ЗАВИСИМОСТИ ОТ ЗНАЧЕНИЯ ПОТЕНЦИАЛЬНОЙ МАКСИМАЛЬНОЙ ДОЗЫ ПРИ РАБОТЕ С ИСТОЧНИКАМИ ИЗЛУЧЕНИЯ В СТАНДАРТНЫХ УСЛОВИЯХ), М</w:t>
      </w:r>
      <w:r w:rsidRPr="0015002E">
        <w:rPr>
          <w:rFonts w:eastAsia="Times New Roman" w:cstheme="minorHAnsi"/>
          <w:b/>
          <w:bCs/>
          <w:noProof/>
          <w:color w:val="000000" w:themeColor="text1"/>
          <w:sz w:val="24"/>
          <w:szCs w:val="24"/>
          <w:lang w:eastAsia="ru-RU"/>
        </w:rPr>
        <w:drawing>
          <wp:inline distT="0" distB="0" distL="0" distR="0" wp14:anchorId="09BA5662" wp14:editId="4C90B349">
            <wp:extent cx="42545" cy="148590"/>
            <wp:effectExtent l="0" t="0" r="0" b="3810"/>
            <wp:docPr id="7" name="Рисунок 7"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15002E">
        <w:rPr>
          <w:rFonts w:eastAsia="Times New Roman" w:cstheme="minorHAnsi"/>
          <w:b/>
          <w:bCs/>
          <w:color w:val="000000" w:themeColor="text1"/>
          <w:sz w:val="24"/>
          <w:szCs w:val="24"/>
          <w:lang w:eastAsia="ru-RU"/>
        </w:rPr>
        <w:t>В/ГОД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14"/>
        <w:gridCol w:w="5286"/>
        <w:gridCol w:w="666"/>
        <w:gridCol w:w="636"/>
        <w:gridCol w:w="636"/>
        <w:gridCol w:w="712"/>
        <w:gridCol w:w="916"/>
      </w:tblGrid>
      <w:tr w:rsidR="0015002E" w:rsidRPr="0015002E" w:rsidTr="0015002E">
        <w:tc>
          <w:tcPr>
            <w:tcW w:w="16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Максимальная потенциальная доза за год, м</w:t>
            </w:r>
            <w:r w:rsidRPr="0015002E">
              <w:rPr>
                <w:rFonts w:eastAsia="Times New Roman" w:cstheme="minorHAnsi"/>
                <w:noProof/>
                <w:color w:val="000000" w:themeColor="text1"/>
                <w:sz w:val="24"/>
                <w:szCs w:val="24"/>
                <w:lang w:eastAsia="ru-RU"/>
              </w:rPr>
              <w:drawing>
                <wp:inline distT="0" distB="0" distL="0" distR="0" wp14:anchorId="663ACE82" wp14:editId="79114D01">
                  <wp:extent cx="42545" cy="148590"/>
                  <wp:effectExtent l="0" t="0" r="0" b="3810"/>
                  <wp:docPr id="6" name="Рисунок 6" descr="https://mobile.olimpoks.ru/Prepare/Doc/1035/5/a8b9e0c2-0777-4c1c-b6e9-452b3bb30f82/i/f02e7001-8b99-4e8a-9a89-3c91e8f7b1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mobile.olimpoks.ru/Prepare/Doc/1035/5/a8b9e0c2-0777-4c1c-b6e9-452b3bb30f82/i/f02e7001-8b99-4e8a-9a89-3c91e8f7b1b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в/год</w:t>
            </w:r>
          </w:p>
        </w:tc>
        <w:tc>
          <w:tcPr>
            <w:tcW w:w="5850" w:type="dxa"/>
            <w:gridSpan w:val="6"/>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16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363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опасный</w:t>
            </w:r>
          </w:p>
        </w:tc>
      </w:tr>
      <w:tr w:rsidR="0015002E" w:rsidRPr="0015002E" w:rsidTr="0015002E">
        <w:tc>
          <w:tcPr>
            <w:tcW w:w="16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r>
      <w:tr w:rsidR="0015002E" w:rsidRPr="0015002E" w:rsidTr="0015002E">
        <w:tc>
          <w:tcPr>
            <w:tcW w:w="16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Эффективная доза</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7C42244" wp14:editId="2A634AC5">
                  <wp:extent cx="3051810" cy="3657600"/>
                  <wp:effectExtent l="0" t="0" r="0" b="0"/>
                  <wp:docPr id="5" name="Рисунок 5"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5</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5 - 10</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10 - 20</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20 - 50</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50 - 100</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100</w:t>
            </w:r>
          </w:p>
        </w:tc>
      </w:tr>
      <w:tr w:rsidR="0015002E" w:rsidRPr="0015002E" w:rsidTr="0015002E">
        <w:tc>
          <w:tcPr>
            <w:tcW w:w="16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Эквивалентная доза в хрусталике глаза</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3E3826A8" wp14:editId="0B2FD2A0">
                  <wp:extent cx="3051810" cy="3657600"/>
                  <wp:effectExtent l="0" t="0" r="0" b="0"/>
                  <wp:docPr id="4" name="Рисунок 4"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37,5</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37,5 - 75</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75 - 150</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150 - 225</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225 - 300</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300</w:t>
            </w:r>
          </w:p>
        </w:tc>
      </w:tr>
      <w:tr w:rsidR="0015002E" w:rsidRPr="0015002E" w:rsidTr="0015002E">
        <w:tc>
          <w:tcPr>
            <w:tcW w:w="16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Эквивалентная доза в коже, кистях и стопах</w:t>
            </w:r>
          </w:p>
        </w:tc>
        <w:tc>
          <w:tcPr>
            <w:tcW w:w="12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44B00490" wp14:editId="2FABEA3F">
                  <wp:extent cx="3051810" cy="3657600"/>
                  <wp:effectExtent l="0" t="0" r="0" b="0"/>
                  <wp:docPr id="3" name="Рисунок 3" descr="https://mobile.olimpoks.ru/Prepare/Doc/1035/5/a8b9e0c2-0777-4c1c-b6e9-452b3bb30f82/i/301ac395-4ae7-45a2-9c48-9c7e0bfe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s://mobile.olimpoks.ru/Prepare/Doc/1035/5/a8b9e0c2-0777-4c1c-b6e9-452b3bb30f82/i/301ac395-4ae7-45a2-9c48-9c7e0bfe164a.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51810" cy="3657600"/>
                          </a:xfrm>
                          <a:prstGeom prst="rect">
                            <a:avLst/>
                          </a:prstGeom>
                          <a:noFill/>
                          <a:ln>
                            <a:noFill/>
                          </a:ln>
                        </pic:spPr>
                      </pic:pic>
                    </a:graphicData>
                  </a:graphic>
                </wp:inline>
              </w:drawing>
            </w:r>
            <w:r w:rsidRPr="0015002E">
              <w:rPr>
                <w:rFonts w:eastAsia="Times New Roman" w:cstheme="minorHAnsi"/>
                <w:color w:val="000000" w:themeColor="text1"/>
                <w:sz w:val="24"/>
                <w:szCs w:val="24"/>
                <w:lang w:eastAsia="ru-RU"/>
              </w:rPr>
              <w:t> 125</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125 - 250</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250 - 500</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500 - 750</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750 - 1000</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&gt; 1000</w:t>
            </w:r>
          </w:p>
        </w:tc>
      </w:tr>
    </w:tbl>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20. ОТНЕСЕНИЕ УСЛОВИЙ ТРУДА ПО КЛАССУ (ПОДКЛАССУ) УСЛОВИЙ ТРУДА ПО ТЯЖЕСТИ ТРУДОВОГО ПРОЦЕССА</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Таблица N 1</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Физическая динамическая нагрузка - единицы внешней механической работы за рабочий день (смену), кг 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0"/>
        <w:gridCol w:w="1455"/>
        <w:gridCol w:w="1275"/>
        <w:gridCol w:w="1275"/>
        <w:gridCol w:w="1455"/>
      </w:tblGrid>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Показатели тяжести трудового процесса</w:t>
            </w:r>
          </w:p>
        </w:tc>
        <w:tc>
          <w:tcPr>
            <w:tcW w:w="546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оптимальный</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2715"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r>
      <w:tr w:rsidR="0015002E" w:rsidRPr="0015002E" w:rsidTr="0015002E">
        <w:tc>
          <w:tcPr>
            <w:tcW w:w="729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региональной нагрузке перемещаемого работником груза</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 преимущественным участием мышц рук и плечевого пояса работника)</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перемещении груза на расстояние до 1 м:</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мужчин</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женщин</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2 500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1 500</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5 000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3 000</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7 000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4 000</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7 000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4 000</w:t>
            </w:r>
          </w:p>
        </w:tc>
      </w:tr>
      <w:tr w:rsidR="0015002E" w:rsidRPr="0015002E" w:rsidTr="0015002E">
        <w:tc>
          <w:tcPr>
            <w:tcW w:w="729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общей нагрузке перемещаемого работником груза</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 участием мышц рук, корпуса, ног тела работника):</w:t>
            </w:r>
          </w:p>
        </w:tc>
      </w:tr>
      <w:tr w:rsidR="0015002E" w:rsidRPr="0015002E" w:rsidTr="0015002E">
        <w:tc>
          <w:tcPr>
            <w:tcW w:w="729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4"/>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перемещении работником груза на расстояние от 1 до 5 м:</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мужчин</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женщин</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12 500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7 500</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25 000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15 000</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35 000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25 000</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35 000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25 000</w:t>
            </w:r>
          </w:p>
        </w:tc>
      </w:tr>
      <w:tr w:rsidR="0015002E" w:rsidRPr="0015002E" w:rsidTr="0015002E">
        <w:tc>
          <w:tcPr>
            <w:tcW w:w="7290"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4"/>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перемещении работником груза на расстояние более 5 м:</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мужчин</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женщин</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24 000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14 000</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46 000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28 000</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70 000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40 000</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70 000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40 000</w:t>
            </w:r>
          </w:p>
        </w:tc>
      </w:tr>
    </w:tbl>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Таблица N 2</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Масса поднимаемого и перемещаемого груза вручную, кг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0"/>
        <w:gridCol w:w="1455"/>
        <w:gridCol w:w="1305"/>
        <w:gridCol w:w="1305"/>
        <w:gridCol w:w="1320"/>
      </w:tblGrid>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Показатели тяжести трудового процесса</w:t>
            </w:r>
          </w:p>
        </w:tc>
        <w:tc>
          <w:tcPr>
            <w:tcW w:w="5385"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оптимальный</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2625"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Подъем и перемещение (разовое) тяжести при чередовании с другой работой</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 раз в час):</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мужчин</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женщин</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15</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5</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30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10</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35</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12</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35</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12</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Подъем и перемещение тяжести постоянно в течение рабочего дня (смены)</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2 раз в час):</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мужчин</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женщин</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5</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3</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15</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7</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10</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20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10</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Суммарная масса грузов, перемещаемых в течение каждого часа рабочего дня (смены):</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4"/>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 рабочей поверхности:</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мужчин</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женщин</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250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100</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870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350</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1 500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700</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1 500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700</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4"/>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 пола:</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мужчин</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женщин</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50</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435</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175</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600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350</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600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350</w:t>
            </w:r>
          </w:p>
        </w:tc>
      </w:tr>
    </w:tbl>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Таблица N 3</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Стереотипные рабочие движения, количество за рабочий день (смену), единиц</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0"/>
        <w:gridCol w:w="1455"/>
        <w:gridCol w:w="1335"/>
        <w:gridCol w:w="1140"/>
        <w:gridCol w:w="1455"/>
      </w:tblGrid>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Показатели тяжести трудового процесса</w:t>
            </w:r>
          </w:p>
        </w:tc>
        <w:tc>
          <w:tcPr>
            <w:tcW w:w="5385"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оптимальный</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2580"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4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Количество стереотипных рабочих движений работника при локальной нагрузке (с участием мышц кистей и пальцев рук):</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b/>
                <w:bCs/>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20 000</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40 000</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60 000</w:t>
            </w:r>
          </w:p>
        </w:tc>
        <w:tc>
          <w:tcPr>
            <w:tcW w:w="14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60 000</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b/>
                <w:bCs/>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10 000</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20 000</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30 000</w:t>
            </w:r>
          </w:p>
        </w:tc>
        <w:tc>
          <w:tcPr>
            <w:tcW w:w="14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30 000</w:t>
            </w:r>
          </w:p>
        </w:tc>
      </w:tr>
    </w:tbl>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Таблица N 4</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Статическая нагрузка - величина статической нагрузки за рабочий день (смену) при удержании работником груза, приложении усилий, кгс 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0"/>
        <w:gridCol w:w="1455"/>
        <w:gridCol w:w="1335"/>
        <w:gridCol w:w="1155"/>
        <w:gridCol w:w="1440"/>
      </w:tblGrid>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Показатели тяжести трудового процесса</w:t>
            </w:r>
          </w:p>
        </w:tc>
        <w:tc>
          <w:tcPr>
            <w:tcW w:w="5385"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оптимальный</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2595"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4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удержании груза одной рукой:</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мужчин</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женщин</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18 000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11 000</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36 000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22 000</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70 000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42 000</w:t>
            </w:r>
          </w:p>
        </w:tc>
        <w:tc>
          <w:tcPr>
            <w:tcW w:w="14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70 000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42 000</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удержании груза двумя руками:</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мужчин</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женщин</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36 000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22 000</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70 000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42 000</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140 000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84 000</w:t>
            </w:r>
          </w:p>
        </w:tc>
        <w:tc>
          <w:tcPr>
            <w:tcW w:w="14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140 000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84 000</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 удержании груза с участием мышц корпуса и ног:</w:t>
            </w:r>
          </w:p>
        </w:tc>
      </w:tr>
      <w:tr w:rsidR="0015002E" w:rsidRPr="0015002E" w:rsidTr="0015002E">
        <w:tc>
          <w:tcPr>
            <w:tcW w:w="18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мужчин</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для женщин</w:t>
            </w: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43 000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26 000</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100 000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60 000</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200 000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120 000</w:t>
            </w:r>
          </w:p>
        </w:tc>
        <w:tc>
          <w:tcPr>
            <w:tcW w:w="14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200 000</w:t>
            </w:r>
          </w:p>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120 000</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Примечания: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Статические усилия встречаются в различных случаях: 1) удержание обрабатываемого изделия (инструмента), 2) прижим обрабатываемого инструмента (изделия) к обрабатываемому изделию (инструменту), 3) перемещение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преимущественной нагрузки.</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Таблица N 5</w:t>
      </w:r>
    </w:p>
    <w:p w:rsidR="0015002E" w:rsidRPr="0015002E" w:rsidRDefault="0015002E" w:rsidP="0015002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Рабочее положение тела работника в течение рабочего дня (смены)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65"/>
        <w:gridCol w:w="1860"/>
        <w:gridCol w:w="1845"/>
        <w:gridCol w:w="1845"/>
      </w:tblGrid>
      <w:tr w:rsidR="0015002E" w:rsidRPr="0015002E" w:rsidTr="0015002E">
        <w:tc>
          <w:tcPr>
            <w:tcW w:w="721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16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оптимальный</w:t>
            </w:r>
          </w:p>
        </w:tc>
        <w:tc>
          <w:tcPr>
            <w:tcW w:w="18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367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r>
      <w:tr w:rsidR="0015002E" w:rsidRPr="0015002E" w:rsidTr="0015002E">
        <w:tc>
          <w:tcPr>
            <w:tcW w:w="16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8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8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8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r>
      <w:tr w:rsidR="0015002E" w:rsidRPr="0015002E" w:rsidTr="0015002E">
        <w:tc>
          <w:tcPr>
            <w:tcW w:w="16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Свободное удобное положение с возможностью смены рабочего положения тела (сидя, стоя). Нахождение в положении "стоя" &lt;1&gt; до 40% времени рабочего дня (смены).</w:t>
            </w:r>
          </w:p>
        </w:tc>
        <w:tc>
          <w:tcPr>
            <w:tcW w:w="18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Периодическое, до 25% времени смены, нахождение в неудобном &lt;2&gt; и (или) фиксированном &lt;3&gt; положении. Нахождение в положении "стоя" до 60% времени рабочего дня (смены).</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Периодическое, до 50% времени смены, нахождение в неудобном и (или) фиксированном положении; периодическое, до 25% времени рабочего дня (смены), пребывание в вынужденном положении &lt;4&gt;. Нахождение в положении "стоя" до 80% времени рабочего дня (смены). Нахождение в положении "сидя" без перерывов от 60 до 80% времени рабочего дня (смены).</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Периодическое, более 50% времени рабочего дня (смены), нахождение в неудобном и (или) фиксированном положении; периодическое, более 25% времени рабочего дня (смены), пребывание в вынужденном положении. Нахождение в положении "стоя" более 80% времени рабочего дня (смены). Нахождение в положении "сидя" без перерывов более 80% времени рабочего дня (смены).</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Для целей настоящей методики работой в положении "стоя" считается работа, которая не предполагает возможности ее выполнения в положении "сидя".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на весу.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&lt;4&gt; К вынужденным рабочим положениям работника относятся положения "лежа", "на коленях", "на корточках".</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Таблица N 6</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b/>
          <w:bCs/>
          <w:color w:val="000000" w:themeColor="text1"/>
          <w:sz w:val="24"/>
          <w:szCs w:val="24"/>
          <w:lang w:eastAsia="ru-RU"/>
        </w:rPr>
        <w:t>Наклоны корпуса тела работника более 30°, количество за рабочий день (смену) &lt;1&gt;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Оценить факт работы с вынужденным наклоном корпуса тела работника более 30° можно, приняв во внимание, что у работника со средними 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0"/>
        <w:gridCol w:w="1875"/>
        <w:gridCol w:w="1695"/>
        <w:gridCol w:w="1875"/>
      </w:tblGrid>
      <w:tr w:rsidR="0015002E" w:rsidRPr="0015002E" w:rsidTr="0015002E">
        <w:tc>
          <w:tcPr>
            <w:tcW w:w="721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оптимальный</w:t>
            </w:r>
          </w:p>
        </w:tc>
        <w:tc>
          <w:tcPr>
            <w:tcW w:w="18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357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r>
      <w:tr w:rsidR="0015002E" w:rsidRPr="0015002E" w:rsidTr="0015002E">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8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69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8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r>
      <w:tr w:rsidR="0015002E" w:rsidRPr="0015002E" w:rsidTr="0015002E">
        <w:tc>
          <w:tcPr>
            <w:tcW w:w="17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50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51 - 100</w:t>
            </w:r>
          </w:p>
        </w:tc>
        <w:tc>
          <w:tcPr>
            <w:tcW w:w="16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101 - 300</w:t>
            </w:r>
          </w:p>
        </w:tc>
        <w:tc>
          <w:tcPr>
            <w:tcW w:w="18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свыше 300</w:t>
            </w:r>
          </w:p>
        </w:tc>
      </w:tr>
    </w:tbl>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Таблица N 7</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b/>
          <w:bCs/>
          <w:color w:val="000000" w:themeColor="text1"/>
          <w:sz w:val="24"/>
          <w:szCs w:val="24"/>
          <w:lang w:eastAsia="ru-RU"/>
        </w:rPr>
        <w:t>Перемещения работника в пространстве, обусловленные технологическим процессом, в течение рабочей смены, км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5"/>
        <w:gridCol w:w="1635"/>
        <w:gridCol w:w="1950"/>
        <w:gridCol w:w="1890"/>
      </w:tblGrid>
      <w:tr w:rsidR="0015002E" w:rsidRPr="0015002E" w:rsidTr="0015002E">
        <w:tc>
          <w:tcPr>
            <w:tcW w:w="735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18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оптимальный</w:t>
            </w:r>
          </w:p>
        </w:tc>
        <w:tc>
          <w:tcPr>
            <w:tcW w:w="16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381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r>
      <w:tr w:rsidR="0015002E" w:rsidRPr="0015002E" w:rsidTr="0015002E">
        <w:tc>
          <w:tcPr>
            <w:tcW w:w="187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6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95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86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r>
      <w:tr w:rsidR="0015002E" w:rsidRPr="0015002E" w:rsidTr="0015002E">
        <w:tc>
          <w:tcPr>
            <w:tcW w:w="735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 горизонтали:</w:t>
            </w:r>
          </w:p>
        </w:tc>
      </w:tr>
      <w:tr w:rsidR="0015002E" w:rsidRPr="0015002E" w:rsidTr="0015002E">
        <w:tc>
          <w:tcPr>
            <w:tcW w:w="18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4</w:t>
            </w:r>
          </w:p>
        </w:tc>
        <w:tc>
          <w:tcPr>
            <w:tcW w:w="16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8</w:t>
            </w:r>
          </w:p>
        </w:tc>
        <w:tc>
          <w:tcPr>
            <w:tcW w:w="19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12</w:t>
            </w:r>
          </w:p>
        </w:tc>
        <w:tc>
          <w:tcPr>
            <w:tcW w:w="18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12</w:t>
            </w:r>
          </w:p>
        </w:tc>
      </w:tr>
      <w:tr w:rsidR="0015002E" w:rsidRPr="0015002E" w:rsidTr="0015002E">
        <w:tc>
          <w:tcPr>
            <w:tcW w:w="735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outlineLvl w:val="3"/>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 вертикали:</w:t>
            </w:r>
          </w:p>
        </w:tc>
      </w:tr>
      <w:tr w:rsidR="0015002E" w:rsidRPr="0015002E" w:rsidTr="0015002E">
        <w:tc>
          <w:tcPr>
            <w:tcW w:w="18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w:t>
            </w:r>
          </w:p>
        </w:tc>
        <w:tc>
          <w:tcPr>
            <w:tcW w:w="16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2,5</w:t>
            </w:r>
          </w:p>
        </w:tc>
        <w:tc>
          <w:tcPr>
            <w:tcW w:w="195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5</w:t>
            </w:r>
          </w:p>
        </w:tc>
        <w:tc>
          <w:tcPr>
            <w:tcW w:w="186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5</w:t>
            </w:r>
          </w:p>
        </w:tc>
      </w:tr>
    </w:tbl>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21. ОТНЕСЕНИЕ УСЛОВИЙ ТРУДА ПО КЛАССУ (ПОДКЛАССУ) УСЛОВИЙ ТРУДА ПО НАПРЯЖЕННОСТИ ТРУДОВОГО ПРОЦЕССА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69"/>
        <w:gridCol w:w="1455"/>
        <w:gridCol w:w="1380"/>
        <w:gridCol w:w="945"/>
        <w:gridCol w:w="1065"/>
      </w:tblGrid>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Показатели напряженности трудового процесса</w:t>
            </w:r>
          </w:p>
        </w:tc>
        <w:tc>
          <w:tcPr>
            <w:tcW w:w="4845"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оптимальный</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допустимый</w:t>
            </w:r>
          </w:p>
        </w:tc>
        <w:tc>
          <w:tcPr>
            <w:tcW w:w="1995"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вредный</w:t>
            </w:r>
          </w:p>
        </w:tc>
      </w:tr>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Сенсорные нагрузки</w:t>
            </w:r>
          </w:p>
        </w:tc>
      </w:tr>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Плотность сигналов (световых и звуковых) и сообщений в среднем за 1 час работы, ед.</w:t>
            </w:r>
          </w:p>
        </w:tc>
        <w:tc>
          <w:tcPr>
            <w:tcW w:w="14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75</w:t>
            </w:r>
          </w:p>
        </w:tc>
        <w:tc>
          <w:tcPr>
            <w:tcW w:w="13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76 - 175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176 - 300</w:t>
            </w: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300</w:t>
            </w:r>
          </w:p>
        </w:tc>
      </w:tr>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Число производственных объектов одновременного наблюдения, ед.</w:t>
            </w:r>
          </w:p>
        </w:tc>
        <w:tc>
          <w:tcPr>
            <w:tcW w:w="14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5</w:t>
            </w:r>
          </w:p>
        </w:tc>
        <w:tc>
          <w:tcPr>
            <w:tcW w:w="13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6 - 10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11 - 25</w:t>
            </w: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25</w:t>
            </w:r>
          </w:p>
        </w:tc>
      </w:tr>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Работа с оптическими приборами (% времени смены)</w:t>
            </w:r>
          </w:p>
        </w:tc>
        <w:tc>
          <w:tcPr>
            <w:tcW w:w="14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25</w:t>
            </w:r>
          </w:p>
        </w:tc>
        <w:tc>
          <w:tcPr>
            <w:tcW w:w="13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26 - 50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51 - 75</w:t>
            </w: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75</w:t>
            </w:r>
          </w:p>
        </w:tc>
      </w:tr>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Нагрузка на голосовой аппарат (суммарное количество часов, наговариваемое в неделю), час.</w:t>
            </w:r>
          </w:p>
        </w:tc>
        <w:tc>
          <w:tcPr>
            <w:tcW w:w="14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16</w:t>
            </w:r>
          </w:p>
        </w:tc>
        <w:tc>
          <w:tcPr>
            <w:tcW w:w="13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 25</w:t>
            </w: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25</w:t>
            </w:r>
          </w:p>
        </w:tc>
      </w:tr>
      <w:tr w:rsidR="0015002E" w:rsidRPr="0015002E" w:rsidTr="0015002E">
        <w:tc>
          <w:tcPr>
            <w:tcW w:w="7215" w:type="dxa"/>
            <w:gridSpan w:val="5"/>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Монотонность нагрузок</w:t>
            </w:r>
          </w:p>
        </w:tc>
      </w:tr>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Число элементов (приемов), необходимых для реализации простого задания или многократно повторяющихся операций, ед.</w:t>
            </w:r>
          </w:p>
        </w:tc>
        <w:tc>
          <w:tcPr>
            <w:tcW w:w="14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10</w:t>
            </w:r>
          </w:p>
        </w:tc>
        <w:tc>
          <w:tcPr>
            <w:tcW w:w="13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9 - 6</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5 - 3</w:t>
            </w: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менее 3</w:t>
            </w:r>
          </w:p>
        </w:tc>
      </w:tr>
      <w:tr w:rsidR="0015002E" w:rsidRPr="0015002E" w:rsidTr="0015002E">
        <w:tc>
          <w:tcPr>
            <w:tcW w:w="237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Монотонность производственной обстановки (время пассивного наблюдения за ходом технологического процесса в % от времени смены), час.</w:t>
            </w:r>
          </w:p>
        </w:tc>
        <w:tc>
          <w:tcPr>
            <w:tcW w:w="14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менее 75</w:t>
            </w:r>
          </w:p>
        </w:tc>
        <w:tc>
          <w:tcPr>
            <w:tcW w:w="138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76 - 80</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81 - 90</w:t>
            </w: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более 90</w:t>
            </w:r>
          </w:p>
        </w:tc>
      </w:tr>
    </w:tbl>
    <w:p w:rsidR="0015002E" w:rsidRPr="0015002E" w:rsidRDefault="0015002E" w:rsidP="0015002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ПРИЛОЖЕНИЕ N 22. ИТОГОВАЯ ОЦЕНКА УСЛОВИЙ ТРУДА НА РАБОЧЕМ МЕСТЕ ПО СТЕПЕНИ ВРЕДНОСТИ И ОПАСНОСТИ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00"/>
        <w:gridCol w:w="1815"/>
      </w:tblGrid>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фактора</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Химический</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Биологический</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Аэрозоли преимущественно фиброгенного действия</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Шум</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Вибрация общая</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Вибрация локальная</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Инфразвук</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Ультразвук воздушный</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Неионизирующие излучения</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Ионизирующие излучения</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Параметры микроклимата</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Световая среда</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Тяжесть трудового процесса</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Напряженность трудового процесса</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4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Общая оценка условий труда</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5002E">
        <w:rPr>
          <w:rFonts w:eastAsia="Times New Roman" w:cstheme="minorHAnsi"/>
          <w:b/>
          <w:bCs/>
          <w:color w:val="000000" w:themeColor="text1"/>
          <w:kern w:val="36"/>
          <w:sz w:val="24"/>
          <w:szCs w:val="24"/>
          <w:lang w:eastAsia="ru-RU"/>
        </w:rPr>
        <w:t>ПРИЛОЖЕНИЕ N 2. КЛАССИФИКАТОР ВРЕДНЫХ И (ИЛИ) ОПАСНЫХ ПРОИЗВОДСТВЕННЫХ ФАКТОРОВ</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Список изменяющих документов</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20.01.2015 N 24н)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
        <w:gridCol w:w="5149"/>
      </w:tblGrid>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п/п</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вредного и (или) опасного фактора производственной среды и трудового процесса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Физические факторы</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Микроклимат &lt;1&gt;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1.1.1</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Температура воздуха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1.1.2</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Относительная влажность воздуха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1.1.3</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Скорость движения воздуха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1.1.4</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Тепловое излучение (облучение)</w:t>
            </w:r>
          </w:p>
        </w:tc>
      </w:tr>
      <w:tr w:rsidR="0015002E" w:rsidRPr="0015002E" w:rsidTr="0015002E">
        <w:tc>
          <w:tcPr>
            <w:tcW w:w="375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27.04.2020 N 213н)</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Аэрозоли преимущественно фиброгенного действия (АПФД) &lt;2&gt;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Виброакустические факторы &lt;3&gt;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1.3.1</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Шум</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1.3.2</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Инфразвук</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1.3.3</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Ультразвук воздушный</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1.3.4</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Общая и локальная вибрация</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Световая среда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1.4.1</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Освещенность рабочей поверхности &lt;4&gt;</w:t>
            </w:r>
          </w:p>
        </w:tc>
      </w:tr>
      <w:tr w:rsidR="0015002E" w:rsidRPr="0015002E" w:rsidTr="0015002E">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(пп. 1.4.1 в ред. Приказа Минтруда России от 20.01.2015 N 24н)</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1.4.2</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Прямая блесткость &lt;4&gt;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1.4.3</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Отраженная блесткость &lt;4&gt;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Неионизирующие излучения &lt;5&gt;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1.5.1</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Переменное электромагнитное поле (промышленная частота 50 Гц)</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1.5.2</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Переменное электромагнитное поле радиочастотного диапазона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1.5.3</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Электростатическое поле</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1.5.4</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Постоянное магнитное поле</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1.5.5</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Ультрафиолетовое излучение</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1.5.6</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Лазерное излучение</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Ионизирующие излучения &lt;6&gt;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1.6.1</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Рентгеновское, гамма - и нейтронное излучение</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1.6.2</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Химический фактор &lt;7&gt;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2.1</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Биологический фактор</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Микроорганизмы-продуценты, живые клетки и споры, содержащиеся в бактериальных препаратах</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Патогенные микроорганизмы - возбудители особо опасных инфекционных заболеваний &lt;8&gt;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Патогенные микроорганизмы - возбудители высококонтагиозных эпидемических заболеваний человека &lt;8&gt;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Патогенные микроорганизмы - возбудители инфекционных болезней, выделяемые в самостоятельные нозологические группы &lt;8&gt;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3.5.</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Условно-патогенные микроорганизмы (возбудители оппортунистических инфекций) &lt;8&gt;</w:t>
            </w:r>
          </w:p>
        </w:tc>
      </w:tr>
      <w:tr w:rsidR="0015002E" w:rsidRPr="0015002E" w:rsidTr="0015002E">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 3 в ред. Приказа Минтруда России от 20.01.2015 N 24н)</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Тяжесть трудового процесса &lt;9&gt;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4.1</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Физическая динамическая нагрузка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4.2</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Масса поднимаемого и перемещаемого груза вручную</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4.3</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Стереотипные рабочие движения</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4.4</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Статическая нагрузка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4.5</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Рабочая поза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4.6</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Наклоны корпуса тела работника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4.7</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Перемещение в пространстве</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Напряженность трудового процесса</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5.1</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Длительность сосредоточенного наблюдения &lt;10&gt;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5.2</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Плотность сигналов (световых, звуковых) и сообщений в единицу времени &lt;10&gt;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5.3</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Число производственных объектов одновременного наблюдения &lt;10&gt;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5.4</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Нагрузка на слуховой анализатор &lt;10&gt;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5.5</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Активное наблюдение за ходом производственного процесса &lt;10&gt;</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5.6</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Работа с оптическими приборами</w:t>
            </w:r>
          </w:p>
        </w:tc>
      </w:tr>
      <w:tr w:rsidR="0015002E" w:rsidRPr="0015002E" w:rsidTr="0015002E">
        <w:tc>
          <w:tcPr>
            <w:tcW w:w="51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5.7</w:t>
            </w: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Нагрузка на голосовой аппарат</w:t>
            </w: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Идентифицируется как вредный и (или) опасный фактор на рабочих местах, расположенных в закрытых производственных помещениях, на которых имеется технологическое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&lt;2&gt;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&lt;3&gt; Идентифицируются как вредные и (или) опасные факторы только на рабочих местах, на которых имеется технологическое оборудование, являющееся источником указанных виброакустических факторов.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(сноска в ред. Приказа Минтруда России от 20.01.2015 N 24н)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&lt;5&gt;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&lt;6&gt;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оборудования, создающего ионизирующее излучение.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&lt;7&gt; Идентифицируются как вредные и (или) опасные факторы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&lt;8&gt; Идентифицируются как вредные и (или) опасные факторы только на рабочих местах:</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медицинских и иных работников, непосредственно осуществляющих медицинскую деятельность;</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(сноска в ред. Приказа Минтруда России от 20.01.2015 N 24н)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&lt;9&gt;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w:t>
      </w:r>
    </w:p>
    <w:p w:rsidR="0015002E" w:rsidRPr="0015002E" w:rsidRDefault="0015002E" w:rsidP="0015002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5002E">
        <w:rPr>
          <w:rFonts w:eastAsia="Times New Roman" w:cstheme="minorHAnsi"/>
          <w:b/>
          <w:bCs/>
          <w:color w:val="000000" w:themeColor="text1"/>
          <w:kern w:val="36"/>
          <w:sz w:val="24"/>
          <w:szCs w:val="24"/>
          <w:lang w:eastAsia="ru-RU"/>
        </w:rPr>
        <w:t>ПРИЛОЖЕНИЕ N 3. ФОРМА ОТЧЕТА О ПРОВЕДЕНИИ СПЕЦИАЛЬНОЙ ОЦЕНКИ УСЛОВИЙ ТРУДА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Список изменяющих документов</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Приказов Минтруда России от 07.09.2015 N 602н,</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 14.11.2016 N 642н)</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Форма</w:t>
      </w:r>
    </w:p>
    <w:p w:rsidR="0015002E" w:rsidRPr="0015002E" w:rsidRDefault="0015002E" w:rsidP="0015002E">
      <w:pPr>
        <w:shd w:val="clear" w:color="auto" w:fill="FFFFFF"/>
        <w:spacing w:before="120" w:after="120" w:line="240" w:lineRule="auto"/>
        <w:jc w:val="center"/>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ОТЧЕТ О ПРОВЕДЕНИИ СПЕЦИАЛЬНОЙ ОЦЕНКИ УСЛОВИЙ ТРУДА</w:t>
      </w:r>
    </w:p>
    <w:p w:rsidR="0015002E" w:rsidRPr="0015002E" w:rsidRDefault="0015002E" w:rsidP="0015002E">
      <w:pPr>
        <w:shd w:val="clear" w:color="auto" w:fill="FFFFFF"/>
        <w:spacing w:before="120" w:after="120" w:line="240" w:lineRule="auto"/>
        <w:jc w:val="center"/>
        <w:rPr>
          <w:rFonts w:eastAsia="Times New Roman" w:cstheme="minorHAnsi"/>
          <w:b/>
          <w:bCs/>
          <w:color w:val="000000" w:themeColor="text1"/>
          <w:sz w:val="24"/>
          <w:szCs w:val="24"/>
          <w:lang w:eastAsia="ru-RU"/>
        </w:rPr>
      </w:pPr>
      <w:r w:rsidRPr="0015002E">
        <w:rPr>
          <w:rFonts w:eastAsia="Times New Roman" w:cstheme="minorHAnsi"/>
          <w:b/>
          <w:bCs/>
          <w:color w:val="000000" w:themeColor="text1"/>
          <w:sz w:val="24"/>
          <w:szCs w:val="24"/>
          <w:lang w:eastAsia="ru-RU"/>
        </w:rPr>
        <w:t>(идентификационный N 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Титульный лист отчета о проведении специальной оценки условий труда</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УТВЕРЖДАЮ</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Председатель комиссии по</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проведению специальной оценки</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условий труда</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(подпись, фамилия, инициалы)</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 __________ ____ г.</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ОТЧЕТ</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 проведении специальной оценки условий труда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__________________________________________________________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(полное наименование работодателя)</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(место нахождения и осуществления деятельности работодателя)</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(ИНН работодателя)</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(КПП работодателя)</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(ОГРН работодателя)</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(код основного вида экономической деятельности по ОКВЭД)</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Члены комиссии по проведению</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специальной оценки условий труда: _________ ______________ 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(подпись) (ФИО) (дата)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 ______________ 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(подпись) (ФИО) (дата)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 ______________ 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(подпись) (ФИО) (дата)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Раздел I. Сведения об организации, проводящей специальную оценку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________________________________________________________________________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(полное наименование организации)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________________________________________________________________________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(место нахождения и осуществления деятельности организации,</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контактный телефон, адрес электронной почты)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Номер в реестре организаций, проводящих специальную оценку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(оказывающих услуги в области охраны труда) 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Дата внесения в реестр организаций, проводящих специальную оценку условий труда (оказывающих услуги в области охраны труда) __________________________________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ИНН организации_________________________________________________________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 ОГРН организации________________________________________________________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 Сведения об испытательной лаборатории (центре) организации: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85"/>
        <w:gridCol w:w="2295"/>
        <w:gridCol w:w="2520"/>
      </w:tblGrid>
      <w:tr w:rsidR="0015002E" w:rsidRPr="0015002E" w:rsidTr="0015002E">
        <w:tc>
          <w:tcPr>
            <w:tcW w:w="23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Регистрационный номер аттестата аккредитации организации</w:t>
            </w:r>
          </w:p>
        </w:tc>
        <w:tc>
          <w:tcPr>
            <w:tcW w:w="22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Дата выдачи аттестата аккредитации организации</w:t>
            </w:r>
          </w:p>
        </w:tc>
        <w:tc>
          <w:tcPr>
            <w:tcW w:w="25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Дата истечения срока действия аттестата аккредитации организации</w:t>
            </w:r>
          </w:p>
        </w:tc>
      </w:tr>
      <w:tr w:rsidR="0015002E" w:rsidRPr="0015002E" w:rsidTr="0015002E">
        <w:tc>
          <w:tcPr>
            <w:tcW w:w="23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22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25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r>
      <w:tr w:rsidR="0015002E" w:rsidRPr="0015002E" w:rsidTr="0015002E">
        <w:tc>
          <w:tcPr>
            <w:tcW w:w="23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22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25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 Сведения об экспертах и иных работниках организации, участвовавших в проведении специальной оценки условий труда: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
        <w:gridCol w:w="1238"/>
        <w:gridCol w:w="1219"/>
        <w:gridCol w:w="1131"/>
        <w:gridCol w:w="1065"/>
        <w:gridCol w:w="1080"/>
        <w:gridCol w:w="1825"/>
      </w:tblGrid>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п/п</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Дата проведения измерений</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Ф.И.О. эксперта (работника)</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w:t>
            </w:r>
          </w:p>
        </w:tc>
        <w:tc>
          <w:tcPr>
            <w:tcW w:w="2145"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Сведения о сертификате эксперта на право выполнения работ по специальной оценке условий труда</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Регистрационный номер в реестре экспертов организаций, проводящих специальную оценку условий труда</w:t>
            </w: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номер</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дата выдачи</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r>
      <w:tr w:rsidR="0015002E" w:rsidRPr="0015002E" w:rsidTr="0015002E">
        <w:tc>
          <w:tcPr>
            <w:tcW w:w="4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8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 Сведения о средствах измерений испытательной лаборатории (центра) организации, использовавшихся при проведении специальной оценки условий труда: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
        <w:gridCol w:w="1238"/>
        <w:gridCol w:w="1926"/>
        <w:gridCol w:w="1539"/>
        <w:gridCol w:w="1825"/>
        <w:gridCol w:w="1147"/>
        <w:gridCol w:w="1624"/>
      </w:tblGrid>
      <w:tr w:rsidR="0015002E" w:rsidRPr="0015002E" w:rsidTr="0015002E">
        <w:tc>
          <w:tcPr>
            <w:tcW w:w="3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п/п</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Дата проведения измерений</w:t>
            </w:r>
          </w:p>
        </w:tc>
        <w:tc>
          <w:tcPr>
            <w:tcW w:w="14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вредного и (или) опасного фактора производственной среды и трудового процесса</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средства измерений</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Регистрационный номер в Государственном реестре средств измерений</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Заводской номер средства измерений</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Дата окончания срока поверки средства измерений</w:t>
            </w:r>
          </w:p>
        </w:tc>
      </w:tr>
      <w:tr w:rsidR="0015002E" w:rsidRPr="0015002E" w:rsidTr="0015002E">
        <w:tc>
          <w:tcPr>
            <w:tcW w:w="3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4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r>
      <w:tr w:rsidR="0015002E" w:rsidRPr="0015002E" w:rsidTr="0015002E">
        <w:tc>
          <w:tcPr>
            <w:tcW w:w="37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Руководитель организации, проводящей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специальную оценку условий труда _________ ___________ 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(подпись) (ФИО) (дата)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М.П.</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Раздел II. Перечень рабочих мест, на которых проводилась специальная оценка условий труда</w:t>
      </w:r>
    </w:p>
    <w:p w:rsidR="0015002E" w:rsidRPr="0015002E" w:rsidRDefault="0015002E" w:rsidP="0015002E">
      <w:pPr>
        <w:shd w:val="clear" w:color="auto" w:fill="FFFFFF"/>
        <w:spacing w:before="120" w:after="120" w:line="240" w:lineRule="auto"/>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714635DF" wp14:editId="2D8D94B0">
            <wp:extent cx="10589895" cy="2573020"/>
            <wp:effectExtent l="0" t="0" r="1905" b="0"/>
            <wp:docPr id="2" name="Рисунок 2" descr="https://mobile.olimpoks.ru/Prepare/Doc/1035/5/a8b9e0c2-0777-4c1c-b6e9-452b3bb30f82/i/d990e7eb-e273-4111-89ad-045ab534d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s://mobile.olimpoks.ru/Prepare/Doc/1035/5/a8b9e0c2-0777-4c1c-b6e9-452b3bb30f82/i/d990e7eb-e273-4111-89ad-045ab534d09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589895" cy="2573020"/>
                    </a:xfrm>
                    <a:prstGeom prst="rect">
                      <a:avLst/>
                    </a:prstGeom>
                    <a:noFill/>
                    <a:ln>
                      <a:noFill/>
                    </a:ln>
                  </pic:spPr>
                </pic:pic>
              </a:graphicData>
            </a:graphic>
          </wp:inline>
        </w:drawing>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Председатель комиссии по проведению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 ___________ ________________________ 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Члены комиссии по проведению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 __________________ __________________ 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 __________________ __________________ 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Эксперт(-ы) организации, проводившей специальную оценку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 ___________ ________________________ 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Раздел III. Форма карты специальной оценки условий труда работников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0"/>
        <w:gridCol w:w="1858"/>
        <w:gridCol w:w="2485"/>
        <w:gridCol w:w="2140"/>
        <w:gridCol w:w="1500"/>
      </w:tblGrid>
      <w:tr w:rsidR="0015002E" w:rsidRPr="0015002E" w:rsidTr="0015002E">
        <w:tc>
          <w:tcPr>
            <w:tcW w:w="741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_____________________________________________________________</w:t>
            </w:r>
          </w:p>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(полное наименование работодателя)</w:t>
            </w:r>
          </w:p>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_____________________________________________________________</w:t>
            </w:r>
          </w:p>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(адрес места нахождения работодателя, фамилия, имя, отчество руководителя, адрес электронной почты)</w:t>
            </w:r>
          </w:p>
        </w:tc>
      </w:tr>
      <w:tr w:rsidR="0015002E" w:rsidRPr="0015002E" w:rsidTr="0015002E">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ИНН работодателя</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Код работодателя по ОКПО</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Код органа государственной власти по ОКОГУ</w:t>
            </w: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Код вида экономической деятельности по ОКВЭД</w:t>
            </w:r>
          </w:p>
        </w:tc>
        <w:tc>
          <w:tcPr>
            <w:tcW w:w="14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Код территории по ОКАТО</w:t>
            </w:r>
          </w:p>
        </w:tc>
      </w:tr>
      <w:tr w:rsidR="0015002E" w:rsidRPr="0015002E" w:rsidTr="0015002E">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1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КАРТА N 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специальной оценки условий труда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профессии (должности) работника)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структурного подразделения ___________________________________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Количество и номера аналогичных рабочих мест 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Строка 010. Выпуск ЕТКС, ЕКС ______________________________________________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(выпуск, раздел, дата утверждения)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Строка 020. Численность работающих: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70"/>
        <w:gridCol w:w="1545"/>
      </w:tblGrid>
      <w:tr w:rsidR="0015002E" w:rsidRPr="0015002E" w:rsidTr="0015002E">
        <w:tc>
          <w:tcPr>
            <w:tcW w:w="56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 рабочем месте</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6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 всех аналогичных рабочих местах</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7215"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из них:</w:t>
            </w:r>
          </w:p>
        </w:tc>
      </w:tr>
      <w:tr w:rsidR="0015002E" w:rsidRPr="0015002E" w:rsidTr="0015002E">
        <w:tc>
          <w:tcPr>
            <w:tcW w:w="56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женщин</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6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лиц в возрасте до 18 лет</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567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инвалидов, допущенных к выполнению работ на данном рабочем месте</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Строка 021. СНИЛС работников: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15"/>
      </w:tblGrid>
      <w:tr w:rsidR="0015002E" w:rsidRPr="0015002E" w:rsidTr="0015002E">
        <w:tc>
          <w:tcPr>
            <w:tcW w:w="721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721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721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721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Строка 022. Используемое оборудование: ____________________________________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Используемые материалы и сырье: _____________________________________________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Строка 030. Оценка условий труда по вредным (опасным) факторам: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82"/>
        <w:gridCol w:w="1140"/>
        <w:gridCol w:w="2485"/>
        <w:gridCol w:w="1725"/>
      </w:tblGrid>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факторов производственной среды и трудового процесса</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Эффективность СИЗ &lt;*&gt;, +/-/не оценивалась</w:t>
            </w: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(подкласс) условий труда при эффективном использовании СИЗ</w:t>
            </w: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Химический</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Биологический</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Аэрозоли преимущественно фиброгенного действия</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Шум</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Инфразвук</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Ультразвук воздушный</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Вибрация общая</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Вибрация локальная</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Неионизирующие излучения</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Ионизирующие излучения</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Параметры микроклимата</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Параметры световой среды</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Тяжесть трудового процесса</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Напряженность трудового процесса</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29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Итоговый класс (подкласс) условий труда</w:t>
            </w:r>
          </w:p>
        </w:tc>
        <w:tc>
          <w:tcPr>
            <w:tcW w:w="114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не заполняется</w:t>
            </w:r>
          </w:p>
        </w:tc>
        <w:tc>
          <w:tcPr>
            <w:tcW w:w="17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&lt;*&gt; Средства индивидуальной защиты.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Строка 040. Гарантии и компенсации, предоставляемые работнику (работникам), занятым на данном рабочем месте: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
        <w:gridCol w:w="2655"/>
        <w:gridCol w:w="1380"/>
        <w:gridCol w:w="1635"/>
        <w:gridCol w:w="1095"/>
      </w:tblGrid>
      <w:tr w:rsidR="0015002E" w:rsidRPr="0015002E" w:rsidTr="0015002E">
        <w:tc>
          <w:tcPr>
            <w:tcW w:w="4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п/п</w:t>
            </w:r>
          </w:p>
        </w:tc>
        <w:tc>
          <w:tcPr>
            <w:tcW w:w="26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Виды гарантий и компенсаций</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Фактическое наличие</w:t>
            </w:r>
          </w:p>
        </w:tc>
        <w:tc>
          <w:tcPr>
            <w:tcW w:w="2730"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 результатам оценки условий труда</w:t>
            </w:r>
          </w:p>
        </w:tc>
      </w:tr>
      <w:tr w:rsidR="0015002E" w:rsidRPr="0015002E" w:rsidTr="0015002E">
        <w:tc>
          <w:tcPr>
            <w:tcW w:w="4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26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необходимость в установлении (да, нет)</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основание</w:t>
            </w:r>
          </w:p>
        </w:tc>
      </w:tr>
      <w:tr w:rsidR="0015002E" w:rsidRPr="0015002E" w:rsidTr="0015002E">
        <w:tc>
          <w:tcPr>
            <w:tcW w:w="4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26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Повышенная оплата труда работника (работников)</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26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Ежегодный дополнительный оплачиваемый отпуск</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26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Сокращенная продолжительность рабочего времени</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26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Молоко или другие равноценные пищевые продукты</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26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Лечебно-профилактическое питание</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26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Право на досрочное назначение страховой пенсии</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49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c>
          <w:tcPr>
            <w:tcW w:w="26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Проведение медицинских осмотров</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8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Строка 050. Рекомендации по улучшению условий труда, по режимам труда и отдыха, по подбору работников: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___________________________________________________________________________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Дата составления: ___________________</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Председатель комиссии по проведению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 ___________ ________________________ 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Члены комиссии по проведению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 __________________ __________________ 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 __________________ __________________ 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Эксперт(-ы) организации, проводившей специальную оценку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 __________________ __________________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в реестре экспертов)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 __________________ __________________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в реестре экспертов)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 результатами специальной оценки условий труда ознакомлен(ы):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 ___________________ 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(ФИО работника)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 ___________________ 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(ФИО работника)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 ___________________ _____________________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(ФИО работника) (дата)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Раздел IV. Форма протокола оценки эффективности средств индивидуальной защиты на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Утратил силу.</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Раздел V. Форма сводной ведомости результатов проведения</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специальной оценки условий труда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Сводная ведомость результатов проведения специальной</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оценки условий труда</w:t>
      </w:r>
    </w:p>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Таблица N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45"/>
        <w:gridCol w:w="585"/>
        <w:gridCol w:w="1440"/>
        <w:gridCol w:w="630"/>
        <w:gridCol w:w="615"/>
        <w:gridCol w:w="435"/>
        <w:gridCol w:w="435"/>
        <w:gridCol w:w="435"/>
        <w:gridCol w:w="435"/>
        <w:gridCol w:w="660"/>
      </w:tblGrid>
      <w:tr w:rsidR="0015002E" w:rsidRPr="0015002E" w:rsidTr="0015002E">
        <w:tc>
          <w:tcPr>
            <w:tcW w:w="15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w:t>
            </w:r>
          </w:p>
        </w:tc>
        <w:tc>
          <w:tcPr>
            <w:tcW w:w="2025"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Количество рабочих мест и численность работников, занятых на этих рабочих местах</w:t>
            </w:r>
          </w:p>
        </w:tc>
        <w:tc>
          <w:tcPr>
            <w:tcW w:w="3645" w:type="dxa"/>
            <w:gridSpan w:val="7"/>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Количество рабочих мест и численность занятых на них работников по классам (подклассам) условий труда из числа рабочих мест, указанных в графе 3 (единиц)</w:t>
            </w:r>
          </w:p>
        </w:tc>
      </w:tr>
      <w:tr w:rsidR="0015002E" w:rsidRPr="0015002E" w:rsidTr="0015002E">
        <w:tc>
          <w:tcPr>
            <w:tcW w:w="15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2025" w:type="dxa"/>
            <w:gridSpan w:val="2"/>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1</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2</w:t>
            </w:r>
          </w:p>
        </w:tc>
        <w:tc>
          <w:tcPr>
            <w:tcW w:w="1740" w:type="dxa"/>
            <w:gridSpan w:val="4"/>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3</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класс 4</w:t>
            </w:r>
          </w:p>
        </w:tc>
      </w:tr>
      <w:tr w:rsidR="0015002E" w:rsidRPr="0015002E" w:rsidTr="0015002E">
        <w:tc>
          <w:tcPr>
            <w:tcW w:w="15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всего</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том числе на которых проведена специальная оценка условий труда</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3.1</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3.2</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3.3</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3.4</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5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142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w:t>
            </w:r>
          </w:p>
        </w:tc>
      </w:tr>
      <w:tr w:rsidR="0015002E" w:rsidRPr="0015002E" w:rsidTr="0015002E">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Рабочие места (ед.)</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Работники, занятые на рабочих местах (чел.)</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из них женщин</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из них лиц в возрасте до 18 лет</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r w:rsidR="0015002E" w:rsidRPr="0015002E" w:rsidTr="0015002E">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из них инвалидов</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right"/>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Таблица N 2</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noProof/>
          <w:color w:val="000000" w:themeColor="text1"/>
          <w:sz w:val="24"/>
          <w:szCs w:val="24"/>
          <w:lang w:eastAsia="ru-RU"/>
        </w:rPr>
        <w:drawing>
          <wp:inline distT="0" distB="0" distL="0" distR="0" wp14:anchorId="2B8DF456" wp14:editId="7FE35D42">
            <wp:extent cx="10611485" cy="2030730"/>
            <wp:effectExtent l="0" t="0" r="0" b="7620"/>
            <wp:docPr id="1" name="Рисунок 1" descr="https://mobile.olimpoks.ru/Prepare/Doc/1035/5/a8b9e0c2-0777-4c1c-b6e9-452b3bb30f82/i/a3fe90b3-e9ba-4173-acac-6efd194b89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s://mobile.olimpoks.ru/Prepare/Doc/1035/5/a8b9e0c2-0777-4c1c-b6e9-452b3bb30f82/i/a3fe90b3-e9ba-4173-acac-6efd194b89da.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611485" cy="2030730"/>
                    </a:xfrm>
                    <a:prstGeom prst="rect">
                      <a:avLst/>
                    </a:prstGeom>
                    <a:noFill/>
                    <a:ln>
                      <a:noFill/>
                    </a:ln>
                  </pic:spPr>
                </pic:pic>
              </a:graphicData>
            </a:graphic>
          </wp:inline>
        </w:drawing>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Дата составления: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Председатель комиссии по проведению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 ___________ ______________________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Члены комиссии по проведению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 __________________ 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 __________________ 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Эксперт(-ы) организации, проводившей специальную оценку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 ________________ 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в реестре экспертов)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 ________________ 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в реестре экспертов) (подпись) (ФИО) (дата)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Раздел VI. Форма перечня рекомендуемых мероприятий по улучшению условий труда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Перечень рекомендуемых мероприятий по улучшению условий труда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55"/>
        <w:gridCol w:w="1539"/>
        <w:gridCol w:w="1366"/>
        <w:gridCol w:w="1269"/>
        <w:gridCol w:w="1655"/>
        <w:gridCol w:w="1285"/>
      </w:tblGrid>
      <w:tr w:rsidR="0015002E" w:rsidRPr="0015002E" w:rsidTr="0015002E">
        <w:tc>
          <w:tcPr>
            <w:tcW w:w="13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структурного подразделения, рабочего места</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Наименование мероприятия</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Цель мероприятия</w:t>
            </w:r>
          </w:p>
        </w:tc>
        <w:tc>
          <w:tcPr>
            <w:tcW w:w="12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Срок выполнения</w:t>
            </w:r>
          </w:p>
        </w:tc>
        <w:tc>
          <w:tcPr>
            <w:tcW w:w="16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Структурные подразделения, привлекаемые для выполнения мероприятия</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Отметка о выполнении</w:t>
            </w:r>
          </w:p>
        </w:tc>
      </w:tr>
      <w:tr w:rsidR="0015002E" w:rsidRPr="0015002E" w:rsidTr="0015002E">
        <w:tc>
          <w:tcPr>
            <w:tcW w:w="13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w:t>
            </w:r>
          </w:p>
        </w:tc>
        <w:tc>
          <w:tcPr>
            <w:tcW w:w="121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w:t>
            </w:r>
          </w:p>
        </w:tc>
        <w:tc>
          <w:tcPr>
            <w:tcW w:w="1620"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15002E" w:rsidRPr="0015002E" w:rsidRDefault="0015002E" w:rsidP="0015002E">
            <w:pPr>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w:t>
            </w:r>
          </w:p>
        </w:tc>
      </w:tr>
      <w:tr w:rsidR="0015002E" w:rsidRPr="0015002E" w:rsidTr="0015002E">
        <w:tc>
          <w:tcPr>
            <w:tcW w:w="13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21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620"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shd w:val="clear" w:color="auto" w:fill="FFFFFF"/>
            <w:tcMar>
              <w:top w:w="0" w:type="dxa"/>
              <w:left w:w="0" w:type="dxa"/>
              <w:bottom w:w="0" w:type="dxa"/>
              <w:right w:w="0" w:type="dxa"/>
            </w:tcMar>
            <w:vAlign w:val="center"/>
            <w:hideMark/>
          </w:tcPr>
          <w:p w:rsidR="0015002E" w:rsidRPr="0015002E" w:rsidRDefault="0015002E" w:rsidP="0015002E">
            <w:pPr>
              <w:spacing w:before="120" w:after="120" w:line="240" w:lineRule="auto"/>
              <w:rPr>
                <w:rFonts w:eastAsia="Times New Roman" w:cstheme="minorHAnsi"/>
                <w:color w:val="000000" w:themeColor="text1"/>
                <w:sz w:val="24"/>
                <w:szCs w:val="24"/>
                <w:lang w:eastAsia="ru-RU"/>
              </w:rPr>
            </w:pPr>
          </w:p>
        </w:tc>
      </w:tr>
    </w:tbl>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Дата составления: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Председатель комиссии по проведению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 ___________ ______________________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Члены комиссии по проведению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 __________________ 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 __________________ 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(должность)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Эксперт(-ы) организации, проводившей специальную оценку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 ________________ 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в реестре экспертов) (подпись) (ФИО) (дата)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_________________________ ________________ ________________ __________</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(N в реестре экспертов) (подпись) (ФИО) (дата)</w:t>
      </w:r>
    </w:p>
    <w:p w:rsidR="0015002E" w:rsidRPr="0015002E" w:rsidRDefault="0015002E" w:rsidP="0015002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5002E">
        <w:rPr>
          <w:rFonts w:eastAsia="Times New Roman" w:cstheme="minorHAnsi"/>
          <w:b/>
          <w:bCs/>
          <w:color w:val="000000" w:themeColor="text1"/>
          <w:kern w:val="36"/>
          <w:sz w:val="24"/>
          <w:szCs w:val="24"/>
          <w:lang w:eastAsia="ru-RU"/>
        </w:rPr>
        <w:t>ПРИЛОЖЕНИЕ N 4. ИНСТРУКЦИЯ ПО ЗАПОЛНЕНИЮ ФОРМЫ ОТЧЕТА О ПРОВЕДЕНИИ СПЕЦИАЛЬНОЙ ОЦЕНКИ УСЛОВИЙ ТРУДА</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Список изменяющих документов</w:t>
      </w:r>
    </w:p>
    <w:p w:rsidR="0015002E" w:rsidRPr="0015002E" w:rsidRDefault="0015002E" w:rsidP="0015002E">
      <w:pPr>
        <w:shd w:val="clear" w:color="auto" w:fill="FFFFFF"/>
        <w:spacing w:before="120" w:after="120" w:line="240" w:lineRule="auto"/>
        <w:jc w:val="center"/>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Отчет о проведении специальной оценки условий труда, форма которого утверждается в порядке, установленном Федеральным законом от 28 декабря 2013 г. N 426-ФЗ "О специальной оценке условий труда" (Российская газета, 30 декабря 2013 г., N 6271) (далее - Отчет), оформляется организацией, проводившей специальную оценку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При заполнении титульного листа Отчета в заголовке указывается полное наименование работодателя, место его нахождения и осуществления им деятельности, идентификационный номер налогоплательщика (ИНН), код причины постановки на учет в налоговом органе (КПП)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(ОКВЭД). Кроме того, на титульном листе указываются фамилии, имена, отчества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При заполнении раздела I Отчета: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в пункте 1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в пункте 2 указываются адрес места нахождения и осуществления деятельности организации, контактный телефон, адрес электронной почты;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в пунктах 3 и 4 указываются номер и дата внесения организации в реестр организаций, проводящих специальную оценку условий труда, соответственно; для организаций, аккредитованных в порядке &lt;1&gt;, действовавшем до дня вступления в силу Федерального закона от 28 декабря 2013 г. N 426-ФЗ "О специальной оценке условий труда", в качестве организаций, оказывающих услуги по аттестации рабочих мест по условиям труда и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указываются номер и дата внесения в реестр организаций, оказывающих услуги в области охраны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&lt;1&gt; Приказ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Минюстом России 29 июня 2010 г. N 17648), с изменениями, внесенными приказами Минздравсоцразвития России от 10 сентября 2010 г. N 794н (зарегистрирован Минюстом России 4 октября 2010 г. N 18605), 30 июня 2011 г. N 644н (зарегистрирован Минюстом России 22 июля 2011 г. N 21489) и от 22 ноября 2011 г. N 1379н (зарегистрирован Минюстом России 20 декабря 2011 г. N 22690).</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в пункте 5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в пункте 6 указывается основной государственный регистрационный номер (ОГРН) в соответствии со свидетельством о государственной регистрации организации;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 в таблице пункта 7 указываются: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1 - регистрационный номер аттестата аккредитации организации;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2 - дата выдачи (число, месяц (прописью), год) аттестата аккредитации организации;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3 - дата истечения срока действия (число, месяц (прописью), год) аттестата аккредитации организации;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 в таблице пункта 8 указываются: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1 -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2 -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графах 3, 4 - соответственно фамилия, имя, отчество (при наличии) полностью, должность эксперта (работника);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графах 5 - 7 -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 В течение переходного периода, предусмотренного Федеральным законом от 28 декабря 2013 г. N 426-ФЗ "О специальной оценке условий труда", графы 5 - 7 таблицы допускается не заполнять;</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 в таблице пункта 9 указываются: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1 - порядковый номер средства измерений испытательной лаборатории (центра), использовавшегося при проведении специальной оценки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2 - дата проведения измерений (цифрами, в формате ДД.ММ.ГГГГ);</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3 - наименование вредного и (или) опасного фактора производственной среды и трудового процесса;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4 - наименование средства измерения в соответствии с паспортом на него;</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5 - регистрационный номер средства измерений в Государственном реестре средств измерений;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6 - заводской номер средства измерений;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7 - дата окончания срока поверки средства измерений.</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При заполнении раздела II Отчета: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в таблице указываются: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1 - индивидуальный номер рабочего места (не более 8 знаков: от 1 до 99 999 999),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Аналогичные рабочие места обозначаются номером с добавлением прописной буквы "А".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Например: 365, 1245А;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2 -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утверждаемыми в установленном порядке, а также имеющихся на рабочем месте источников вредных и (или) опасных факторов производственной среды и трудового процесса.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Например: "рабочее место наладчика асбестоцементного оборудования", "рабочее место аккумуляторщика"; "гальваническая ванна", "термическое оборудование";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3 - цифрами число работников, занятых на данном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4 - наличие аналогичного рабочего места (рабочих мест) с указанием их индивидуальных номеров;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графах 5 - 19 -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раздел II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При заполнении раздела III Отчета: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в таблице, содержащей сведения о работодателе: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первой строке указываются полное наименование работодателя, адрес места нахождения работодателя, фамилия, имя, отчество руководителя, адрес электронной почты;</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во второй строке указываются: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первой графе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во второй графе - код работодателя в общероссийском классификаторе предприятий и организаций в соответствии с информационным письмом Росстата;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3 - код органа государственной власти в соответствии с общероссийским классификатором органов государственной власти и управления (с учетом информационного письма Росстата об учете в статистическом регистре);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4 - код вида экономической деятельности работодателя согласно общероссийскому классификатору видов экономической деятельности;</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5 - код территории, на которой работодатель находится и/или осуществляет свою деятельность, по общероссийскому классификатору объектов административно-территориального деления;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в первой строке формы карты специальной оценки условий труда (далее - Карта) указывается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утверждаемым в установленном порядке. Могут указываться дополнительные сведения, указывающие, что данная должность, профессия или специальность является производной. В случае отсутствия соответствующего кода должности, профессии или специальности в квалификационных справочниках, утверждаемых в установленном порядке,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в строке "Наименование структурного подразделения" Карты указывается наименование структурного подразделения, которое заполняется в соответствии с имеющейся у работодателя системой наименований. Если у работодателя нет структурных подразделений, делается запись - "Отсутствует";</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в строке "Количество и номера аналогичных рабочих мест" Карты указываются количество и номера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в строке 010 Карты делается ссылка на выпуск Единого тарифно-квалификационного справочника работ и профессий рабочих (ЕТКС), раздел Единого квалификационного справочника должностей руководителей, специалистов и служащих (ЕКС), в котором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он утвержден, дата и номер утверждения;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 в строке 020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 в строке 021 Карты указывается информация о СНИЛС работников;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 в строке 022 Карты указывается перечень используемого (эксплуатируемого) на рабочем месте оборудования, а также перечень используемого материалов и сырья;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9) в таблице строки 030 Карты указываются: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2 - наименование идентифицированных вредных и (или) опасных факторов производственной среды и трудового процесса в соответствии с классификатором вредных и (или) опасных производственных факторов, утверждаемым в порядке, установленном Федеральным законом от 28 декабря 2013 г. N 426-ФЗ "О специальной оценке условий труда";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3 -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4 -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оформленного в соответствии с формой IV, или знаком "-" - в случае ее непроведения;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5 -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10) в таблице строки 040 Карты указываются: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3 - фактически предоставляемые работнику гарантии и компенсации на дату заполнения Карты ("да" или "нет");</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4 - необходимость в предоставлении работнику соответствующих гарантий и компенсаций ("да" или "нет");</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5 - основание предоставления работнику гарантий и компенсаций с указанием соответствующего нормативного правового акта со ссылкой на разделы, главы, статьи, пункты, при их отсутствии делается запись "отсутствует";</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11) в строке 050 Карты указываются рекомендации по улучшению условий труда, по режимам труда и отдыха, по подбору работников;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12) в Карте указывается дата ее составления. Карта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 Утратил силу. - Приказ Минтруда России от 14.11.2016 N 642н.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7. При заполнении раздела V:</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в таблице 1:</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2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3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графах 4 - 10 указывается количество рабочих мест, указанных в графе 3,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графе 3, в том числе женщин, лиц в возрасте до 18 лет и инвалидов;</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в таблице 2:</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1 указывается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ред. Приказа Минтруда России от 27.04.2020 N 213н)</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2 указывается должность, профессия или специальность работника (работников), занятого(-ых) на данном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графах 3 - 16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17 указывается итоговый класс (подкласс) условий труда на рабочем месте;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графе 18 указывается итоговый класс (подкласс) условий труда на рабочем месте с учетом эффективного применения СИЗ;</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в графах 19 - 24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льготное пенсионное обеспечение).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8. При заполнении раздела VI:</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1) в графе 1 указывается наименование структурного подразделения, рабочего места;</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2) в графе 2 указывается наименование мероприятия по улучшению условий труда (далее - мероприятие);</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3) в графе 3 указывается цель мероприятия;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4) в графе 4 указывается срок выполнения мероприятия;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5) в графе 5 указываются структурные подразделения, привлекаемые для выполнения мероприятия;</w:t>
      </w:r>
    </w:p>
    <w:p w:rsidR="0015002E" w:rsidRPr="0015002E" w:rsidRDefault="0015002E" w:rsidP="0015002E">
      <w:pPr>
        <w:shd w:val="clear" w:color="auto" w:fill="FFFFFF"/>
        <w:spacing w:before="120" w:after="120" w:line="240" w:lineRule="auto"/>
        <w:jc w:val="both"/>
        <w:rPr>
          <w:rFonts w:eastAsia="Times New Roman" w:cstheme="minorHAnsi"/>
          <w:color w:val="000000" w:themeColor="text1"/>
          <w:sz w:val="24"/>
          <w:szCs w:val="24"/>
          <w:lang w:eastAsia="ru-RU"/>
        </w:rPr>
      </w:pPr>
      <w:r w:rsidRPr="0015002E">
        <w:rPr>
          <w:rFonts w:eastAsia="Times New Roman" w:cstheme="minorHAnsi"/>
          <w:color w:val="000000" w:themeColor="text1"/>
          <w:sz w:val="24"/>
          <w:szCs w:val="24"/>
          <w:lang w:eastAsia="ru-RU"/>
        </w:rPr>
        <w:t>6) в графе 6 проставляется отметка о выполнении мероприятия.</w:t>
      </w:r>
    </w:p>
    <w:p w:rsidR="003E11B8" w:rsidRPr="0015002E" w:rsidRDefault="003E11B8" w:rsidP="0015002E">
      <w:pPr>
        <w:spacing w:before="120" w:after="120" w:line="240" w:lineRule="auto"/>
        <w:rPr>
          <w:rFonts w:cstheme="minorHAnsi"/>
          <w:color w:val="000000" w:themeColor="text1"/>
          <w:sz w:val="24"/>
          <w:szCs w:val="24"/>
        </w:rPr>
      </w:pPr>
    </w:p>
    <w:sectPr w:rsidR="003E11B8" w:rsidRPr="0015002E" w:rsidSect="004F5E63">
      <w:footerReference w:type="default" r:id="rId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A20" w:rsidRDefault="00A20A20" w:rsidP="00635189">
      <w:pPr>
        <w:spacing w:after="0" w:line="240" w:lineRule="auto"/>
      </w:pPr>
      <w:r>
        <w:separator/>
      </w:r>
    </w:p>
  </w:endnote>
  <w:endnote w:type="continuationSeparator" w:id="0">
    <w:p w:rsidR="00A20A20" w:rsidRDefault="00A20A20" w:rsidP="0063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89" w:rsidRPr="00635189" w:rsidRDefault="00635189" w:rsidP="00635189">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A20" w:rsidRDefault="00A20A20" w:rsidP="00635189">
      <w:pPr>
        <w:spacing w:after="0" w:line="240" w:lineRule="auto"/>
      </w:pPr>
      <w:r>
        <w:separator/>
      </w:r>
    </w:p>
  </w:footnote>
  <w:footnote w:type="continuationSeparator" w:id="0">
    <w:p w:rsidR="00A20A20" w:rsidRDefault="00A20A20" w:rsidP="00635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15002E"/>
    <w:rsid w:val="003E11B8"/>
    <w:rsid w:val="004F5E63"/>
    <w:rsid w:val="00635189"/>
    <w:rsid w:val="009601EB"/>
    <w:rsid w:val="00A20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500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00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00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500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5002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0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00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002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002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5002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50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351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5189"/>
  </w:style>
  <w:style w:type="paragraph" w:styleId="a6">
    <w:name w:val="footer"/>
    <w:basedOn w:val="a"/>
    <w:link w:val="a7"/>
    <w:uiPriority w:val="99"/>
    <w:unhideWhenUsed/>
    <w:rsid w:val="006351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76901">
      <w:bodyDiv w:val="1"/>
      <w:marLeft w:val="0"/>
      <w:marRight w:val="0"/>
      <w:marTop w:val="0"/>
      <w:marBottom w:val="0"/>
      <w:divBdr>
        <w:top w:val="none" w:sz="0" w:space="0" w:color="auto"/>
        <w:left w:val="none" w:sz="0" w:space="0" w:color="auto"/>
        <w:bottom w:val="none" w:sz="0" w:space="0" w:color="auto"/>
        <w:right w:val="none" w:sz="0" w:space="0" w:color="auto"/>
      </w:divBdr>
    </w:div>
    <w:div w:id="11021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16" Type="http://schemas.openxmlformats.org/officeDocument/2006/relationships/image" Target="media/image1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29"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27338</Words>
  <Characters>155827</Characters>
  <Application>Microsoft Office Word</Application>
  <DocSecurity>0</DocSecurity>
  <Lines>1298</Lines>
  <Paragraphs>365</Paragraphs>
  <ScaleCrop>false</ScaleCrop>
  <Company/>
  <LinksUpToDate>false</LinksUpToDate>
  <CharactersWithSpaces>182800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2021-11-09T10:12:00Z</dcterms:modified>
</cp:coreProperties>
</file>