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89" w:rsidRPr="004F2A89" w:rsidRDefault="004F2A89" w:rsidP="004F2A89">
      <w:pPr>
        <w:shd w:val="clear" w:color="auto" w:fill="FFFFFF"/>
        <w:spacing w:before="120" w:after="120" w:line="240" w:lineRule="auto"/>
        <w:jc w:val="center"/>
        <w:rPr>
          <w:rFonts w:eastAsia="Times New Roman" w:cstheme="minorHAnsi"/>
          <w:color w:val="000000" w:themeColor="text1"/>
          <w:sz w:val="24"/>
          <w:szCs w:val="24"/>
          <w:lang w:eastAsia="ru-RU"/>
        </w:rPr>
      </w:pPr>
      <w:r w:rsidRPr="004F2A89">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4F2A89" w:rsidRPr="004F2A89" w:rsidRDefault="004F2A89" w:rsidP="004F2A89">
      <w:pPr>
        <w:shd w:val="clear" w:color="auto" w:fill="FFFFFF"/>
        <w:spacing w:before="120" w:after="120" w:line="240" w:lineRule="auto"/>
        <w:jc w:val="center"/>
        <w:rPr>
          <w:rFonts w:eastAsia="Times New Roman" w:cstheme="minorHAnsi"/>
          <w:color w:val="000000" w:themeColor="text1"/>
          <w:sz w:val="24"/>
          <w:szCs w:val="24"/>
          <w:lang w:eastAsia="ru-RU"/>
        </w:rPr>
      </w:pPr>
      <w:r w:rsidRPr="004F2A89">
        <w:rPr>
          <w:rFonts w:eastAsia="Times New Roman" w:cstheme="minorHAnsi"/>
          <w:b/>
          <w:bCs/>
          <w:color w:val="000000" w:themeColor="text1"/>
          <w:sz w:val="24"/>
          <w:szCs w:val="24"/>
          <w:lang w:eastAsia="ru-RU"/>
        </w:rPr>
        <w:t>ПРИКАЗ</w:t>
      </w:r>
    </w:p>
    <w:p w:rsidR="004F2A89" w:rsidRPr="004F2A89" w:rsidRDefault="004F2A89" w:rsidP="004F2A89">
      <w:pPr>
        <w:shd w:val="clear" w:color="auto" w:fill="FFFFFF"/>
        <w:spacing w:before="120" w:after="120" w:line="240" w:lineRule="auto"/>
        <w:jc w:val="center"/>
        <w:rPr>
          <w:rFonts w:eastAsia="Times New Roman" w:cstheme="minorHAnsi"/>
          <w:color w:val="000000" w:themeColor="text1"/>
          <w:sz w:val="24"/>
          <w:szCs w:val="24"/>
          <w:lang w:eastAsia="ru-RU"/>
        </w:rPr>
      </w:pPr>
      <w:r w:rsidRPr="004F2A89">
        <w:rPr>
          <w:rFonts w:eastAsia="Times New Roman" w:cstheme="minorHAnsi"/>
          <w:b/>
          <w:bCs/>
          <w:color w:val="000000" w:themeColor="text1"/>
          <w:sz w:val="24"/>
          <w:szCs w:val="24"/>
          <w:lang w:eastAsia="ru-RU"/>
        </w:rPr>
        <w:t>от 11 декабря 2020 г. N 884н</w:t>
      </w:r>
    </w:p>
    <w:p w:rsidR="004F2A89" w:rsidRPr="004F2A89" w:rsidRDefault="004F2A89" w:rsidP="004F2A89">
      <w:pPr>
        <w:shd w:val="clear" w:color="auto" w:fill="FFFFFF"/>
        <w:spacing w:before="120" w:after="120" w:line="240" w:lineRule="auto"/>
        <w:jc w:val="center"/>
        <w:rPr>
          <w:rFonts w:eastAsia="Times New Roman" w:cstheme="minorHAnsi"/>
          <w:color w:val="000000" w:themeColor="text1"/>
          <w:sz w:val="24"/>
          <w:szCs w:val="24"/>
          <w:lang w:eastAsia="ru-RU"/>
        </w:rPr>
      </w:pPr>
      <w:r w:rsidRPr="004F2A89">
        <w:rPr>
          <w:rFonts w:eastAsia="Times New Roman" w:cstheme="minorHAnsi"/>
          <w:b/>
          <w:bCs/>
          <w:color w:val="000000" w:themeColor="text1"/>
          <w:sz w:val="24"/>
          <w:szCs w:val="24"/>
          <w:lang w:eastAsia="ru-RU"/>
        </w:rPr>
        <w:t>ОБ УТВЕРЖДЕНИИ ПРАВИЛ ПО ОХРАНЕ ТРУДА ПРИ ВЫПОЛНЕНИИ ЭЛЕКТРОСВАРОЧНЫХ И ГАЗОСВАРОЧНЫХ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Утвердить Правила по охране труда при выполнении электросварочных и газосварочных работ согласно приложению.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Признать утратившим силу приказ Министерства труда и социальной защиты Российской Федерации от 23 декабря 2014 г. N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N 36155).</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Настоящий приказ вступает в силу с 1 января 2021 года и действует до 31 декабря 2025 года.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Министр</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А. О. КОТЯКОВ</w:t>
      </w:r>
    </w:p>
    <w:p w:rsidR="004F2A89" w:rsidRPr="004F2A89" w:rsidRDefault="004F2A89" w:rsidP="004F2A89">
      <w:pPr>
        <w:shd w:val="clear" w:color="auto" w:fill="FFFFFF"/>
        <w:spacing w:before="120" w:after="120" w:line="240" w:lineRule="auto"/>
        <w:jc w:val="right"/>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Приложение к приказу</w:t>
      </w:r>
    </w:p>
    <w:p w:rsidR="004F2A89" w:rsidRPr="004F2A89" w:rsidRDefault="004F2A89" w:rsidP="004F2A89">
      <w:pPr>
        <w:shd w:val="clear" w:color="auto" w:fill="FFFFFF"/>
        <w:spacing w:before="120" w:after="120" w:line="240" w:lineRule="auto"/>
        <w:jc w:val="right"/>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Министерства труда и</w:t>
      </w:r>
    </w:p>
    <w:p w:rsidR="004F2A89" w:rsidRPr="004F2A89" w:rsidRDefault="004F2A89" w:rsidP="004F2A89">
      <w:pPr>
        <w:shd w:val="clear" w:color="auto" w:fill="FFFFFF"/>
        <w:spacing w:before="120" w:after="120" w:line="240" w:lineRule="auto"/>
        <w:jc w:val="right"/>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социальной защиты</w:t>
      </w:r>
    </w:p>
    <w:p w:rsidR="004F2A89" w:rsidRPr="004F2A89" w:rsidRDefault="004F2A89" w:rsidP="004F2A89">
      <w:pPr>
        <w:shd w:val="clear" w:color="auto" w:fill="FFFFFF"/>
        <w:spacing w:before="120" w:after="120" w:line="240" w:lineRule="auto"/>
        <w:jc w:val="right"/>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Российской Федерации</w:t>
      </w:r>
    </w:p>
    <w:p w:rsidR="004F2A89" w:rsidRPr="004F2A89" w:rsidRDefault="004F2A89" w:rsidP="004F2A89">
      <w:pPr>
        <w:shd w:val="clear" w:color="auto" w:fill="FFFFFF"/>
        <w:spacing w:before="120" w:after="120" w:line="240" w:lineRule="auto"/>
        <w:jc w:val="right"/>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от 11 декабря 2020 г. N 884н</w:t>
      </w:r>
    </w:p>
    <w:p w:rsidR="004F2A89" w:rsidRPr="004F2A89" w:rsidRDefault="004F2A89" w:rsidP="004F2A89">
      <w:pPr>
        <w:shd w:val="clear" w:color="auto" w:fill="FFFFFF"/>
        <w:spacing w:before="120" w:after="120" w:line="240" w:lineRule="auto"/>
        <w:jc w:val="center"/>
        <w:rPr>
          <w:rFonts w:eastAsia="Times New Roman" w:cstheme="minorHAnsi"/>
          <w:color w:val="000000" w:themeColor="text1"/>
          <w:sz w:val="24"/>
          <w:szCs w:val="24"/>
          <w:lang w:eastAsia="ru-RU"/>
        </w:rPr>
      </w:pPr>
      <w:r w:rsidRPr="004F2A89">
        <w:rPr>
          <w:rFonts w:eastAsia="Times New Roman" w:cstheme="minorHAnsi"/>
          <w:b/>
          <w:bCs/>
          <w:color w:val="000000" w:themeColor="text1"/>
          <w:sz w:val="24"/>
          <w:szCs w:val="24"/>
          <w:lang w:eastAsia="ru-RU"/>
        </w:rPr>
        <w:t>ПРАВИЛА ПО ОХРАНЕ ТРУДА ПРИ ВЫПОЛНЕНИИ ЭЛЕКТРОСВАРОЧНЫХ И ГАЗОСВАРОЧНЫХ РАБОТ</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I. ОБЩИЕ ПОЛОЖЕНИЯ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дуговой и плазменной сварки, наплавки, резки;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атомно-водородной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электронно-лучевой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лазерной сварки и резки (сварки и резки световым лучом);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5) электрошлаковой сварки;</w:t>
      </w:r>
      <w:bookmarkStart w:id="0" w:name="_GoBack"/>
      <w:bookmarkEnd w:id="0"/>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сварки контактным разогревом;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контактной или диффузионной сварки, дугоконтактной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 газовой сварки и газовой резки металлов (далее - сварка).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поражение электрическим током;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повышенная загазованность воздуха рабочей зоны, наличие в воздухе рабочей зоны вредных аэрозолей;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повышенная или пониженная температура воздуха рабочей зоны;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ультрафиолетовое и инфракрасное излучение;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повышенная яркость света при осуществлении процесса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повышенные уровни шума и вибрации на рабочих местах;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 расположение рабочего места на высоте относительно поверхности земли (пола), которое может вызвать падение работника с высоты;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 физические и нервно-психические перегрузки;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 выполнение работ в труднодоступных и замкнутых пространствах;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 падающие предметы (элементы оборудования) и инструмент;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 движущиеся транспортные средства, подъемные сооружения, перемещаемые материалы и инструмент.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Работодатель в зависимости от специфики своей деятельности и исходя из оценки уровня профессионального риска вправе: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пункте 1 приложения N 1 к Федеральному закону от 21 июля 1997 г. N 116-ФЗ "О промышленной безопасности опасных производственных объектов" (Собрание законодательства Российской Федерации, 1997, N 30; 2017, N 9, ст. 1282, ст. 3588).</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II. ТРЕБОВАНИЯ ОХРАНЫ ТРУДА, ПРЕДЪЯВЛЯЕМЫЕ К ПРОИЗВОДСТВЕННЫМ ПОМЕЩЕНИЯМ (ПРОИЗВОДСТВЕННЫМ ПЛОЩАДКАМ)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противогололедными средствами.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 В сварочных цехах и на участках оборудуется общеобменная вентиляция, а на стационарных рабочих местах - местная вентиляция.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 Участки газопламенной обработки металлов размещаются в одноэтажных зданиях.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 В сборочно-сварочных цехах в холодные и переходные периоды года следует применять воздушное отопление с регулируемой подачей воздуха.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Общеобменная и местная вентиляция не применяются, если содержание вредных веществ не превышает уровень предельно допустимой концентрации (далее - ПДК).</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w:t>
      </w:r>
      <w:r w:rsidRPr="004F2A89">
        <w:rPr>
          <w:rFonts w:eastAsia="Times New Roman" w:cstheme="minorHAnsi"/>
          <w:color w:val="000000" w:themeColor="text1"/>
          <w:sz w:val="24"/>
          <w:szCs w:val="24"/>
          <w:lang w:eastAsia="ru-RU"/>
        </w:rPr>
        <w:lastRenderedPageBreak/>
        <w:t>производственного процесса проведение работ допускается при условии обеспечения работников средствами индивидуальной защиты.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Контейнер (сосуд-накопитель) не должен подвергаться нагреву.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III. ТРЕБОВАНИЯ ОХРАНЫ ТРУДА К ОРГАНИЗАЦИИ РАБОЧИХ МЕСТ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работе в положении "стоя" устанавливаются подставки (подвески), уменьшающие статическую нагрузку на руки сварщиков.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уменьшать нагрузку на руку с помощью переброски шланга (кабеля) через плечо или навивки его на руку.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На временных рабочих местах потушенные горелки или резаки могут подвешиваться на части обрабатываемой конструкции.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сварочным оборудованием и оснасткой рабочего места в соответствии с требованиями технологического процесса;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встроенными в технологическую оснастку или сварочную головку устройствами для удаления вредных газов и пыли.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19. При организации рабочих мест на участках электросварочных поточно-механизированных линий должны соблюдаться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для удаления вредных пылегазовыделений предусматриваются пылегазоприемники, встроенные или сблокированные со сварочными автоматами или полуавтоматами, агрегатами, порталами или манипуляторами;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5) рабочие места операторов у объединенного пульта автоматической сварки оборудуются креслами или сидениями со спинками, изготовленными из нетеплопроводных материалов;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IV. ТРЕБОВАНИЯ ОХРАНЫ ТРУДА ПРИ ОСУЩЕСТВЛЕНИИ ТЕХНОЛОГИЧЕСКИХ ПРОЦЕССОВ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 xml:space="preserve">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w:t>
      </w:r>
      <w:r w:rsidRPr="004F2A89">
        <w:rPr>
          <w:rFonts w:eastAsia="Times New Roman" w:cstheme="minorHAnsi"/>
          <w:color w:val="000000" w:themeColor="text1"/>
          <w:sz w:val="24"/>
          <w:szCs w:val="24"/>
          <w:lang w:eastAsia="ru-RU"/>
        </w:rPr>
        <w:lastRenderedPageBreak/>
        <w:t>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28. Оформленные и выданные наряды-допуски регистрируются в журнале, в котором рекомендуется отражать следующие сведения: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название подразделения;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номер наряда-допуска;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дата выдачи;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краткое описание работ по наряду-допуску;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на какой срок выдан наряд-допуск;</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фамилии и инициалы должностных лиц, выдавшего и получившего наряд-допуск, заверенные их подписями с указанием даты;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фамилию и инициалы должностного лица, получившего закрытый по выполнении работ наряд-допуск, заверенный его подписью с указанием даты.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29. К работам повышенной опасности, на производство которых выдается наряд-допуск, относятся: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электросварочные и газосварочные работы во взрывоопасных помещениях;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электросварочные и газосварочные работы, выполняемые при ремонте теплоиспользующих установок, тепловых сетей и оборудования;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электросварочные и газосварочные работы, выполняемые на высоте более 5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Перечень работ, выполняемых по нарядам-допускам, может быть дополнен работодателем.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34. При выполнении электросварочных и газосварочных работ на высоте работники используют сумки для инструмента и сбора огарков электродов.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отсутствии навесов электросварочные и газосварочные работы во время осадков прекращаются.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39. При спуске в закрытые емкости через люки следует убедиться, что крышки люков закреплены в открытом положении.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40.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работать у неогражденных или незакрытых люков, проемов, колодцев;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без разрешения производителя работ снимать ограждения и крышки люков, проемов, колодцев, даже если они мешают работе.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Если ограждения или крышки были сняты во время работы, то по окончании работы их необходимо поставить на место.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V. ТРЕБОВАНИЯ ОХРАНЫ ТРУДА ПРИ ЭКСПЛУАТАЦИИ ОБОРУДОВАНИЯ И ИНСТРУМЕНТА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 xml:space="preserve">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w:t>
      </w:r>
      <w:r w:rsidRPr="004F2A89">
        <w:rPr>
          <w:rFonts w:eastAsia="Times New Roman" w:cstheme="minorHAnsi"/>
          <w:color w:val="000000" w:themeColor="text1"/>
          <w:sz w:val="24"/>
          <w:szCs w:val="24"/>
          <w:lang w:eastAsia="ru-RU"/>
        </w:rPr>
        <w:lastRenderedPageBreak/>
        <w:t>подключается обратный провод. Заземляющий болт, располагается в доступном месте и снабжается надписью "Земля" (при условном обозначении "Земля").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44. Подключение кабелей к сварочному оборудованию осуществляется с применением опрессованных или припаянных кабельных наконечников.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Расстояние от сварочных проводов до горячих трубопроводов и баллонов с кислородом должно быть не менее 0,5 м, а с горючими газами - не менее 1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46. Соединение сварочных проводов при наращивании длины производится опрессовкой, сваркой или пайкой с последующей изоляцией мест соединения.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применять соединение проводов "скруткой".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47. Электрододержатели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применение самодельных электрододержателей.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49. Вторичные обмотки понижающих трансформаторов для переносных электрических светильников заземляются.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Применение автотрансформаторов для понижения напряжения питания переносных электрических светильников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53. При выполнении газосварочных работ шкафы ацетиленовых и кислородных постов должны быть открыты, подходы ко всем постам - свободны.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Работодатель обеспечивает периодическое восстановление отличительной окраски шкафов.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55. При выполнении газосварочных работ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производить газосварочные работы на сосудах и трубопроводах, находящихся под давлением;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эксплуатировать баллоны с газами, у которых истек срок освидетельствования, поврежден корпус, неисправны вентили и переходники;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устанавливать на редукторы баллонов с газами неопломбированные манометры, а также аналоговые (стрелочные) манометры, у которых: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а) отсутствует штамп госповерителя или клеймо с отметкой о поверке;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г) истек срок поверки;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д) стекло манометра или имеются другие повреждения, которые могут отразиться на правильности его показаний;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присоединять к шлангам вилки и тройники для питания нескольких горелок (резаков);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производить соединение шлангов с помощью отрезков гладких трубок.</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VI. ТРЕБОВАНИЯ ОХРАНЫ ТРУДА ПРИ ВЫПОЛНЕНИИ РУЧНОЙ ДУГОВОЙ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57. При выполнении ручной дуговой сварки должны соблюдаться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электросварочные трансформаторы или другие сварочные агрегаты включаются в сеть посредством рубильников или пусковых устройств.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58. При ручной дуговой сварке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подключать к одному рубильнику более одного сварочного трансформатора или другого потребителя тока;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производить ремонт электросварочных установок, находящихся под напряжением;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VII. ТРЕБОВАНИЯ ОХРАНЫ ТРУДА ПРИ ВЫПОЛНЕНИИ КОНТАКТНОЙ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59. Перед началом выполнения работы работник, выполняющий контактную сварку, обязан: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привести в порядок свое рабочее место, подготовить к работе инструмент, приспособления и убедиться в их исправности;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проверить исправность воздушной и водяной систем машины контактной сварки, наличие масла в маслораспределителе (наличие масла в маслораспределителе необходимо проверять не реже одного раза в неделю);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проверить работу местной вытяжной вентиляции и глушителей;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проверить наличие и исправность защитных штор и откидывающихся прозрачных экранов или щитков;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закрепить свариваемое изделие;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60. Во время работы работник, выполняющий контактную сварку, обязан: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не допускать на рабочее место лиц, не имеющих отношения к работе, не передавать управление машиной контактной сварки посторонним лицам;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не производить смазку, чистку и уборку машины во время ее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следить за тем, чтобы провода не соприкасались с водой, а также чтобы на них не падали брызги расплавленного металла;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проверять электроды: в случае "прилипания" электродов немедленно остановить машину контактной сварки и сообщить руководителю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соблюдать технологический режим, предусмотренный технологическим процессом;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не трогать электроды и не проверять руками места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9) не реже двух раз в смену производить полную очистку сварочного контура от грата, брызг расплавленного металла, окислов, окалины.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Работы по наладке машины контактной сварки производятся при выключенном рубильнике.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62. При перерыве в работе следует выключить рубильник машины контактной сварки, закрыть вентили воды, охлаждающей системы, воздуха.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зимнее время необходимо обеспечивать постоянную циркуляцию воды.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63. При обнаружении на машине контактной сварки неисправности электропроводов и ненормальной работы электроаппаратуры (реле времени, электроклапанов,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на рубильнике сварочной машины - "Не включать! Работают люди";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на вентилях сжатого воздуха и воды - "Не открывать! Работают люди".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66. По окончании работы работник, выполняющий контактную сварку, обязан: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отключить машину контактной сварки в следующем порядке: отключить питание электроэнергией;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отключить питание воздухом; отключить питание водой;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убрать свое рабочее место, сложить детали, сварные узлы, приспособления и инструмент на специально отведенные для них места;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убедиться, что после работы не осталось тлеющих материалов;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доложить руководителю работ обо всех имевших место во время работы неисправностях оборудования.</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VIII. ТРЕБОВАНИЯ ОХРАНЫ ТРУДА ПРИ ВЫПОЛНЕНИИ СВАРКИ ПОД ФЛЮСОМ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68. Установки для сварки под флюсом должны иметь:</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приспособление для механизированной засыпки флюса в сварочную ванну;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2) флюсоотсос с бункером-накопителем и фильтром (при возврате воздуха в помещение) для уборки использованного флюса со шва.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флюсоотсосов не представляется возможным. При этом обязательно применение средств индивидуальной защиты органов дыхания.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70. В системе подачи и сбора флюса должна предусматриваться очистка выбрасываемого воздуха от пыли и газов.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IX. ТРЕБОВАНИЯ ОХРАНЫ ТРУДА ПРИ ВЫПОЛНЕНИИ ПЛАЗМЕННОЙ РЕЗКИ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72. Перед выполнением плазменной резки необходимо: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проверить действие системы охлаждения установки плазменной резки;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установить необходимую скорость резки;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установить расход плазмообразующей среды в соответствии с технологическим процессом;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проверить наличие воды в поддоне раскроечного стола или рамы установки плазменной резки.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75. При зажигании "дежурной дуги" отверстие сопла направляется в сторону от работающих рядом.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зажигании "дежурной дуги" замыканием следует пользоваться специальным приспособлением с изолированной ручкой длиной не менее 150 мм.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X. ТРЕБОВАНИЯ ОХРАНЫ ТРУДА ПРИ ВЫПОЛНЕНИИ РАБОТ ПО ГАЗОВОЙ СВАРКЕ И ГАЗОВОЙ РЕЗКЕ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герметичность присоединения рукавов к горелке, резаку, редуктору, предохранительным устройствам;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исправность аппаратуры, приборов контроля (манометров), наличие разрежения в канале для горючего газа инжекторной аппаратуры;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состояние предохранительных устройств;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4) правильность подводки кислорода и горючего газа к горелке, резаку или газорезательной машине;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наличие и исправность средств пожаротушения;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исправность и срок поверки манометра на баллоне с газом.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78.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 а помещение - провентилировано.</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79. Отогрев замерзших ацетиленопроводов и кислородопроводов производится только паром или горячей водой. Запрещается применение открытого огня и электрического подогрева.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80. В помещениях, в которых проводятся газопламенные работы, предусматривается вентиляция для удаления выделяющихся вредных газов.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от отдельных баллонов с кислородом и горючими газами - 5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от групп баллонов (более 2-х), предназначенных для проведения газопламенных работ - 10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от газопроводов горючих газов, а также газоразборных постов, размещенных в металлических шкафах: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 при ручных работах - 3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 при механизированных работах - 1,5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Ацетиленовые генераторы могут комплектоваться сухим предохранительными затворами, эксплуатация которых допускается при температуре наружного воздуха выше 0 °C.</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83. Запрещается устанавливать жидкостные затворы открытого типа на газопроводах для природного газа или пропан-бутана.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Если газоразборный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ручных газопламенных работах к затвору может быть присоединена только одна горелка или один резак.</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85. Подача воздуха в резак тепловой машины от цеховой магистрали с давлением более 0,5 МПа производится через редуктор.</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87. Стойки оборудуются навесами, предохраняющими баллоны от попадания на них масла.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вентили баллонов располагаются выше башмаков баллонов, не допускается перекатывание баллонов;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верхние части баллонов размещаются на прокладках с вырезом, выполненных из дерева или иного материала, исключающего искрообразование.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Не допускается эксплуатация в горизонтальном положении баллонов со сжиженными и растворенными под давлением газами (пропан-бутан, ацетилен).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вентили и редукторы, находящиеся на баллоне необходимо защитить от загрязнений и механических воздействий.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Не допускается установка баллонов с газами в местах прохода людей, перемещения грузов и проезда транспортных средств.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кгс/см2), если иное не предусмотрено техническими условиями на газ.</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93. Запрещается использовать газовые баллоны с неисправными вентилями и с вентилями, пропускающими газ.</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подтягивать накидную гайку редуктора при открытом вентиле баллона.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применение обычных гаечных ключей для открывания вентиля ацетиленового баллона и для управления редуктором.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98. При эксплуатации шлангов необходимо соблюдать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 укладке шлангов не допускается их сплющивание, скручивание, перегибание и передавливание какими-либо предметами;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не допускается попадание на шланги искр, а также воздействие огня и высоких температур;</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не реже одного раза в месяц шланги подвергаются осмотру и испытанию в порядке, установленном локальным нормативным актом работодателя.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105. При длительных перерывах в работе помимо горелок и резаков закрываются вентили на газоразборных постах, аппаратуре и баллонах, а нажимные винты редукторов выворачиваются до освобождения пружин.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газоподводящих шлангов, а резак охлаждается в ведре с чистой холодной водой.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После каждого обратного удара работник делает соответствующую запись в паспорте генератора.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107. При временном прекращении газопламенных работ подача газа к оборудованию приостанавливается.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111. Перед выполнением газопламенных работ в замкнутых пространствах и труднодоступных местах должны быть выполнены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проведена проверка воздуха рабочей зоны на содержание в нем вредных и опасных веществ, содержание кислорода;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обеспечено наличие не менее двух открытых проемов (окон, дверей, люков, иллюминаторов, горловин);</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113. При выполнении газопламенных работ в замкнутых пространствах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применять аппаратуру, работающую на жидком горючем;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применять бензорезы;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оставлять без присмотра горелки, резаки, рукава во время перерыва или после окончания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115. При выполнении газопламенных работ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применять инструмент из искрообразующего материала для вскрытия барабанов с карбидом кальция;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загружать в загрузочные устройства переносных ацетиленовых генераторов карбид кальция завышенной грануляции;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загружать карбид кальция в мокрые загрузочные устройства;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переносить ацетиленовый генератор при наличии в газосборнике ацетилена;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работать от одного предохранительного затвора двум работникам;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7) форсировать работу ацетиленового генератора;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8) допускать соприкосновение баллонов, а также газоподводящих шлангов с токоведущими проводами;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10) производить продувку шлангов для ацетилена кислородом и кислородных шлангов ацетиленом;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 использовать газоподводящие шланги, длина которых превышает 30 м, а при производстве строительно-монтажных работ - 40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 натягивать, перекручивать, заламывать или зажимать газоподводящие шланги;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 пользоваться замасленными газоподводящими шлангами;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 выполнять газопламенные работы при неработающей вентиляции;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16) применять пропан-бутановые смеси и жидкое горючее при выполнении газопламенных работ в замкнутых и труднодоступных помещениях;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17) допускать нахождение посторонних лиц в местах, где выполняются газопламенные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Открытые иловые ямы должны быть ограждены перилами.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Закрытые иловые ямы должны быть оборудованы вытяжной вентиляцией, люками для удаления ила и должны иметь негорючее покрытие.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117. После окончания работы: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отключить баллоны от коммуникаций, ведущих внутрь помещений;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с баллонов, используемых на открытом воздухе, снять всю аппаратуру,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20 отсоединить рукава и перенести на место хранения.</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XI. ТРЕБОВАНИЯ ОХРАНЫ ТРУДА ПРИ РАБОТЕ С УГЛЕКИСЛЫМ ГАЗОМ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119. На площадке подачи углекислого газа к сварочным постам допускается размещать не более 20 баллонов.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Запрещается размещать на площадке подачи углекислого газа к сварочным постам посторонние предметы и горючие вещества.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120. При замене пустых газовых баллонов на заполненные необходимо закрывать вентили газовых баллонов и коллектора.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123. Во время отбора газа из контейнера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производить ремонтные операции;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отогревать трубы и аппараты открытым огнем;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перегибать гибкие соединительные шланги;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производить подтяжку соединений под давлением.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Допускается отогревание замерзшего редуктора водой с температурой не выше 25 °C.</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XII. ТРЕБОВАНИЯ ОХРАНЫ ТРУДА ПРИ РАБОТЕ С АРГОНОМ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128. В процессе эксплуатации контейнера со сжиженным аргоном должны соблюдаться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опорожнение контейнера производится с помощью испарителя;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открытие и закрытие вентилей производится плавно, без толчков и ударов;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не допускается подтяжка болтов и сальников на вентилях и трубопроводах, находящихся под давлением;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4) отсоединение шлангов производится после полного испарения аргона;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не допускается попадание жидкого аргона на кожу работника во избежание обморожения;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при отсоединении шлангов работники не должны стоять напротив, так как возможен выброс из шланга газообразного или капельного аргона.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XIII. ТРЕБОВАНИЯ ОХРАНЫ ТРУДА ПРИ ВЫПОЛНЕНИИ РАБОТ ПО ОБЕЗЖИРИВАНИЮ СВАРИВАЕМЫХ ПОВЕРХНОСТЕЙ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130. Обезжиривание свариваемых поверхностей должно производиться безопасными водными смывками.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131. При обезжиривании свариваемых поверхностей органическими растворителями (ацетоном, уайт-спиритом, этиловым спиртом) должны соблюдаться следующие требования: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обезжиривание производится в отдельном помещении, оборудованном приточно-вытяжной вентиляцией и средствами пожаротушения;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 обезжиривании применяются растворители с антистатическими присадками;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обезжиривание производится механизированным способом;</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5) при обезжиривании вручную протиркой применяются антистатические материалы;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6) не допускается пользоваться электронагревательными приборами, а также производить работы, связанные с образованием искр и огня.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132. При обезжиривании свариваемых поверхностей запрещается: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протирать растворителями кромки изделий, нагретых до температуры выше 45 °C;</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применять для обезжиривания трихлорэтилен, дихлорэтан и другие хлорсодержащие углеводороды.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При продувке включаются вентиляционные устройства, предотвращающие загрязнение воздуха помещения парами органических растворителей.</w:t>
      </w:r>
    </w:p>
    <w:p w:rsidR="004F2A89" w:rsidRPr="004F2A89" w:rsidRDefault="004F2A89" w:rsidP="004F2A8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F2A89">
        <w:rPr>
          <w:rFonts w:eastAsia="Times New Roman" w:cstheme="minorHAnsi"/>
          <w:b/>
          <w:bCs/>
          <w:color w:val="000000" w:themeColor="text1"/>
          <w:kern w:val="36"/>
          <w:sz w:val="24"/>
          <w:szCs w:val="24"/>
          <w:lang w:eastAsia="ru-RU"/>
        </w:rPr>
        <w:t>XIV. ТРЕБОВАНИЯ ОХРАНЫ ТРУДА ПРИ ХРАНЕНИИ И ТРАНСПОРТИРОВКЕ ИСХОДНЫХ МАТЕРИАЛОВ, ЗАГОТОВОК, ПОЛУФАБРИКАТОВ, ГОТОВОЙ ПРОДУКЦИИ И ОТХОДОВ ПРОИЗВОДСТВА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135. При хранении исходных материалов, заготовок, полуфабрикатов, готовой продукции и отходов производства предусматривается: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применение способов хранения, исключающих возникновение вредных и опасных производственных факторов, загрязнение окружающей среды;</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lastRenderedPageBreak/>
        <w:t>2) использование безопасных устройств для хранения;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механизация и автоматизация погрузочно-разгрузочных работ.</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136. При транспортировке исходных материалов, заготовок, полуфабрикатов, готовой продукции и отходов производства обеспечивается: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 использование безопасных транспортных коммуникаций;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2) применение средств транспортирования, исключающих возникновение вредных и опасных производственных факторов;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3) механизация и автоматизация процессов транспортирования.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Не допускается наличие в воздухе складских помещений паров щелочей, кислот и других агрессивных веществ.</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139. Баллоны с газами при их хранении защищаются от действия солнечных лучей и других источников тепла.</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141. Порожние газовые баллоны должны храниться отдельно от баллонов, наполненных газами.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4F2A89" w:rsidRPr="004F2A89" w:rsidRDefault="004F2A89" w:rsidP="004F2A89">
      <w:pPr>
        <w:shd w:val="clear" w:color="auto" w:fill="FFFFFF"/>
        <w:spacing w:before="120" w:after="120" w:line="240" w:lineRule="auto"/>
        <w:rPr>
          <w:rFonts w:eastAsia="Times New Roman" w:cstheme="minorHAnsi"/>
          <w:color w:val="000000" w:themeColor="text1"/>
          <w:sz w:val="24"/>
          <w:szCs w:val="24"/>
          <w:lang w:eastAsia="ru-RU"/>
        </w:rPr>
      </w:pPr>
      <w:r w:rsidRPr="004F2A89">
        <w:rPr>
          <w:rFonts w:eastAsia="Times New Roman" w:cstheme="minorHAnsi"/>
          <w:color w:val="000000" w:themeColor="text1"/>
          <w:sz w:val="24"/>
          <w:szCs w:val="24"/>
          <w:lang w:eastAsia="ru-RU"/>
        </w:rPr>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3E11B8" w:rsidRPr="004F2A89" w:rsidRDefault="003E11B8" w:rsidP="004F2A89">
      <w:pPr>
        <w:spacing w:before="120" w:after="120" w:line="240" w:lineRule="auto"/>
        <w:rPr>
          <w:rFonts w:cstheme="minorHAnsi"/>
          <w:color w:val="000000" w:themeColor="text1"/>
          <w:sz w:val="24"/>
          <w:szCs w:val="24"/>
        </w:rPr>
      </w:pPr>
    </w:p>
    <w:sectPr w:rsidR="003E11B8" w:rsidRPr="004F2A89"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C9" w:rsidRDefault="00E46BC9" w:rsidP="00392E34">
      <w:pPr>
        <w:spacing w:after="0" w:line="240" w:lineRule="auto"/>
      </w:pPr>
      <w:r>
        <w:separator/>
      </w:r>
    </w:p>
  </w:endnote>
  <w:endnote w:type="continuationSeparator" w:id="0">
    <w:p w:rsidR="00E46BC9" w:rsidRDefault="00E46BC9" w:rsidP="0039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34" w:rsidRPr="00392E34" w:rsidRDefault="00392E34" w:rsidP="00392E34">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C9" w:rsidRDefault="00E46BC9" w:rsidP="00392E34">
      <w:pPr>
        <w:spacing w:after="0" w:line="240" w:lineRule="auto"/>
      </w:pPr>
      <w:r>
        <w:separator/>
      </w:r>
    </w:p>
  </w:footnote>
  <w:footnote w:type="continuationSeparator" w:id="0">
    <w:p w:rsidR="00E46BC9" w:rsidRDefault="00E46BC9" w:rsidP="00392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92E34"/>
    <w:rsid w:val="003E11B8"/>
    <w:rsid w:val="004F2A89"/>
    <w:rsid w:val="004F5E63"/>
    <w:rsid w:val="009601EB"/>
    <w:rsid w:val="00E4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2A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A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2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92E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2E34"/>
  </w:style>
  <w:style w:type="paragraph" w:styleId="a6">
    <w:name w:val="footer"/>
    <w:basedOn w:val="a"/>
    <w:link w:val="a7"/>
    <w:uiPriority w:val="99"/>
    <w:unhideWhenUsed/>
    <w:rsid w:val="00392E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75311">
      <w:bodyDiv w:val="1"/>
      <w:marLeft w:val="0"/>
      <w:marRight w:val="0"/>
      <w:marTop w:val="0"/>
      <w:marBottom w:val="0"/>
      <w:divBdr>
        <w:top w:val="none" w:sz="0" w:space="0" w:color="auto"/>
        <w:left w:val="none" w:sz="0" w:space="0" w:color="auto"/>
        <w:bottom w:val="none" w:sz="0" w:space="0" w:color="auto"/>
        <w:right w:val="none" w:sz="0" w:space="0" w:color="auto"/>
      </w:divBdr>
    </w:div>
    <w:div w:id="1377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8588</Words>
  <Characters>48957</Characters>
  <Application>Microsoft Office Word</Application>
  <DocSecurity>0</DocSecurity>
  <Lines>407</Lines>
  <Paragraphs>114</Paragraphs>
  <ScaleCrop>false</ScaleCrop>
  <Company/>
  <LinksUpToDate>false</LinksUpToDate>
  <CharactersWithSpaces>57431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2021-11-09T10:11:00Z</dcterms:modified>
</cp:coreProperties>
</file>