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 СТАНДАРТ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ГОСТ 12.3.002-2014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 стандартов безопасности труда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ПРОЦЕССЫ ПРОИЗВОДСТВЕННЫЕ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 требования безопасности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System of standards for occupational safety.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Manufacturing processes. General safety requirements</w:t>
      </w:r>
    </w:p>
    <w:p w:rsidR="006B71C0" w:rsidRPr="00600DBF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 основные принципы и основной порядок проведения работ по межгосударственной стандартизации установлены ГОСТ 1.0-92 "Межгосударственная система стандартизации. Основные положения" и ГОСТ 1.2-2009 "Межгосударственная система стандартизации. Стандарты межгосударственные, правила и рекомендации по межгосударственной стандартизации. Правила разработки, принятия, применения, обновления и отмены"</w:t>
      </w:r>
    </w:p>
    <w:p w:rsidR="006B71C0" w:rsidRPr="006B71C0" w:rsidRDefault="006B71C0" w:rsidP="006B71C0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Обществом с ограниченной ответственностью "Экожилсервис", ФГБОУ ВПО "Пермский национальный исследовательский политехнический университет"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Межгосударственным техническим комитетом по стандартизации МТК 251 "Безопасность труда"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ПРИНЯТ Межгосударственным советом по стандартизации, метрологии и сертификации (протокол от 30 сентября 2014 г. N 70-П)</w:t>
      </w:r>
    </w:p>
    <w:p w:rsidR="006B71C0" w:rsidRPr="006B71C0" w:rsidRDefault="006B71C0" w:rsidP="006B71C0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принятие проголосовали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2255"/>
        <w:gridCol w:w="4672"/>
      </w:tblGrid>
      <w:tr w:rsidR="006B71C0" w:rsidRPr="006B71C0" w:rsidTr="006B71C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 наименование страны по МК (ИСО 3166) 004-97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 страны по МК (ИСО 3166) 004-97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 наименование национального органа по стандартизации</w:t>
            </w:r>
          </w:p>
        </w:tc>
      </w:tr>
      <w:tr w:rsidR="006B71C0" w:rsidRPr="006B71C0" w:rsidTr="006B71C0"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Армгосстандарт</w:t>
            </w:r>
            <w:proofErr w:type="spellEnd"/>
          </w:p>
        </w:tc>
      </w:tr>
      <w:tr w:rsidR="006B71C0" w:rsidRPr="006B71C0" w:rsidTr="006B71C0"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 Республики Беларусь</w:t>
            </w:r>
          </w:p>
        </w:tc>
      </w:tr>
      <w:tr w:rsidR="006B71C0" w:rsidRPr="006B71C0" w:rsidTr="006B71C0"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6B71C0" w:rsidRPr="006B71C0" w:rsidTr="006B71C0"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6B71C0" w:rsidRPr="006B71C0" w:rsidTr="006B71C0"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</w:tbl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Приказом Федерального агентства по техническому регулированию и метрологии от 23 сентября 2015 г. N 1368-ст межгосударственный стандарт ГОСТ 12.3.002-2014 введен в действие в качестве национального стандарта Российской Федерации с 1 июля 2016 г.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ВЗАМЕН ГОСТ 12.3.002-75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Информация об изменениях к настоящему стандарту публикуется в ежегодном информационном указателе "Национальные стандарты" (по состоянию на 1 января текущего года), а текст изменений и поправок - в ежемесячном информационном указателе "Национальные стандарты". В случае пересмотра (замены) или отмены настоящего стандарта соответствующее уведомление будет опубликовано в ежемесячном информационном указателе "Национальные стандарты". Соответствующая информация, уведомление и тексты размещаются также в информационной си</w:t>
      </w:r>
      <w:r w:rsidRPr="006B71C0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lastRenderedPageBreak/>
        <w:t>стеме общего пользования - на официальном сайте Федерального агентства по техническому регулированию и метрологии в сети Интернет</w:t>
      </w:r>
      <w:bookmarkStart w:id="0" w:name="_GoBack"/>
      <w:bookmarkEnd w:id="0"/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 ОБЛАСТЬ ПРИМЕНЕНИЯ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 стандарт устанавливает общие требования безопасности к производственным процессам с позиций предотвращения неблагоприятного воздействия на работающих вредных и (или) опасных производственных факторов. Стандарт предназначен для применения при разработке конструкторской и технологической документации при проектировании, внедрении в производство и осуществлении деятельности производственных процессов всех видов экономической деятельности.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 настоящего стандарта являются основой для установления требований безопасности в стандартах, технических условиях, технологических регламентах, эксплуатационных и других конструкторских документах на группы производственных процессов.</w:t>
      </w:r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НОРМАТИВНЫЕ ССЫЛКИ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настоящем стандарте использованы ссылки на следующие межгосударственные стандарты: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ГОСТ 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1.5-2001 Межгосударственная система стандартизации. Стандарты межгосударственные, правила и рекомендации по межгосударственной стандартизации. Общие требования к построению, изложению, оформлению, содержанию и обозначению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3.1120-83 Единая система технологической документации. Общие правила отражения и оформления требований безопасности труда в технологической документации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12.0.001-82 Система стандартов безопасности труда. Основные положения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12.0.003-74 Система стандартов безопасности труда. Опасные и вредные производственные факторы. Классификация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12.1.010-76 Система стандартов безопасности труда. Взрывобезопасность. Общие требования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12.2.003-91 Система стандартов безопасности труда. Оборудование производственное. Общие требования безопасности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12.3.227-2003* Система стандартов безопасности труда. Пожарная безопасность технологических процессов. Общие требования. Методы контроля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Доступ к международным и зарубежным документам, упомянутым здесь и далее по тексту, можно получить на сайте http://shop.cntd.ru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12.4.009-83 Система стандартов безопасности труда. Пожарная техника для защиты объектов. Основные виды. Размещение и обслуживание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ГОСТ 12.4.026-76 Система стандартов безопасности труда. Цвета сигнальные и знаки безопасности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Примечание: При пользовании настоящим стандартом целесообразно проверить действие ссылочных стандартов в информационной системе общего пользования - на официальном сайте Федерального агентства по техническому регулированию и метрологии в сети Интернет или по ежегодному информационному указателю "Национальные стандарты", который опубликован по состоянию на 1 января текущего года, и по выпускам ежемесячного информационного указателя "Национальные стандарты" за текущий год. Если ссылочный стандарт заменен (изменен), то при пользовании настоящим стан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дартом следует руководствоваться заменяющим (измененным) стандартом. Если ссылочный стандарт отменен без замены, то положение, в котором дана ссылка на него, применяется в части, не затрагивающей эту ссылку.</w:t>
      </w:r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 ТЕРМИНЫ И ОПРЕДЕЛЕНИЯ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настоящем стандарте применены следующие термины с соответствующими определениями: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производственный процесс: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Совокупность технологических и иных необходимых для производства процессов; рабочих (производственных) операций, включая трудовую деятельность и трудовые функции работающих.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технологический процесс: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Совокупность целенаправленных действий по изменению и определению состояния предметов труда.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трудовой процесс: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Совокупность рабочих (производственных) операций простого процесса труда.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рабочая (производственная) операция: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Элементарная часть производственного процесса, за выполнение которой отвечает работающий человек, характеризующаяся постоянством места выполнения, неразрывностью времени выполнения, несменяемостью предмета и орудия труда (оборудования, инструмента, приспособлений).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безопасность производственного процесса: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Свойство производственного процесса соответствовать требованиям безопасности трудовой и производственной деятельности на всех стадиях его применения, включая приведение его в соответствие с установленными технологическими документами и требованиями охраны труда.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безопасное производственное оборудование: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Производственное оборудование, обладающее свойством сохранять соответствие требованиям безопасности трудовой и производственной деятельности при его использовании в условиях, установленных инструкциями и руководствами по эксплуатации, технологическими регламентами и иными нормативными документами, требованиями охраны труда.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опасное происшествие: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Происшествие, которое создало опасную ситуацию, которая могла завершиться, но не завершилась несчастным случаем или аварией.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опасная ситуация: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Закономерно или случайно создавшаяся ситуация, которая может привести к нежелательным неблагоприятным последствиям: к несчастному случаю или к аварии.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авария: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Внезапное разрушение оборудования, технических устройств и транспортных средств, зданий и сооружений, взрыв или выброс опасных веществ, нарушение течения технологических и иных производственных процессов, включая движение автотранспорта, плавательных средств, летательных аппаратов, железнодорожного подвижного состава.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опасная зона: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Зона возможного воздействия на работающего при его нахождении в ней опасных производственных факторов и (или) вредных производственных факторов, риск воздействия или экспозиция которых может превысить предельно допустимую.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3.11. 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безопасное расстояние: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Наименьшее расстояние между работающим и источником опасности/вредности, при котором отсутствует возможность неблагоприятного воздействия опасных и (или) вредных производственных факторов на работающего, т.е. такое расстояние, когда работающий находится вне опасной зоны.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3.12. 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предельно допустимое значение вредного производственного фактора: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Нормативно утверждаемая граница уровня воздействия на организм работающего при ежедневной и/или еженедельной регламентируемой продолжительности рабочего времени в течение всего трудового стажа, при которой допускается работать, поскольку это не приводит к производственно-обусловленному или профессиональному заболеванию как в период трудовой деятельности, так и после ее окончания, а также не оказывает неблагоприятного влияния на здоровье потомства.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Примечание: Предельно допустимое значение вредного производственного фактора является основным интегральным показателем в рамках концепции порогового воздействия и имеет медико-юридический характер, основанный на обобщении прямых и косвенных лабораторных исследований и оценке влияния на потомство работающего с учетом социально-экономической приемлемости поддержания этих значений для рентабельного производства. Наиболее известны предельно допустимые концентрации (ПДК), предельно допустимые уровни (ПДУ), предельно допустимые дозы (ПДД). Конкретные предельно допустимые значения могут иметь разные названия и величины в разных странах из-за различий в национальных законодательствах.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3.13. </w:t>
      </w:r>
      <w:r w:rsidRPr="006B71C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допустимый уровень риска: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Риск, который в данной ситуации считают приемлемым при существующих общественных ценностях [1]*.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См. раздел Библиография</w:t>
      </w:r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ОБЩИЕ ТРЕБОВАНИЯ БЕЗОПАСНОСТИ К ПРОИЗВОДСТВЕННЫМ ПРОЦЕССАМ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 Безопасность производственных процессов в течение всего цикла их функционирования обеспечивается поддержанием допустимого уровня риска возникновения опасной ситуации и достигается путем: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применения таких технологий, при которых: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 исключен непосредственный контакт работающих с вредными и (или) опасными производственными факторами, как при нормальном (предназначенном) течении производственного процесса, так и в аварийных ситуациях;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 риск аварий снижен до минимального уровня, определяемого развитием техники, технологий и экономической целесообразностью;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 во время аварийных ситуаций риск воздействия возникших в связи с аварийной ситуацией и по ее причине вредных и (или) опасных производственных факторов не превышает допустимый;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 повышение уровня защиты работающих и строгое соблюдение ими требований безопасности труда вели бы к явному повышению производительности труда;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применения производственных зданий и сооружений и их объектов инженерного обеспечения, позволяющих при осуществлении конкретных производственных процессов поддерживать производственную среду в производственных помещениях, на производственных площадках и на территории в пределах установленных гигиенических и пожарных норм;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применения безопасного производственного оборудования, обеспечивающего безопасность работающих при монтаже (демонтаже), вводе в эксплуатацию и эксплуатации как в случае автономного использования, так и в составе технологических комплексов при соблюдении требований (условий, правил), предусмотренных эксплуатационной документацией;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рационального размещения производственного оборудования, рациональной организации рабочих мест и трудового процесса, соблюдения требований эргономики и технической эстетики к производственному оборудованию и эргономических требований к организации рабочих мест и трудового процесса;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соблюдения оптимальных режимов труда и отдыха, высокой производственной, технологической и трудовой дисциплины;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применения исходных материалов, сырья, заготовок, полуфабрикатов, комплектующих изделий (узлов, элементов) и т.п., применение которых по назначению в рамках установленных технологических регламентов не приводит к недопустимому риску воздействия на работающих вредных и (или) опасных производственных факторов;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ж) применения способов хранения и транспортирования исходных материалов, сырья, заготовок, полуфабрикатов, комплектующих изделий (узлов, элементов), готовой продукции и отходов производства, соответствующих требованиям безопасности;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 применения эффективных средств индивидуальной и коллективной защиты работающих, соответствующих характеру проявления возможных вредных и (или) опасных производственных факторов;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 выделения и обозначения опасных зон производства работ;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 профессионального отбора и профессионального обучения работников, инструктажа, стажировки, периодической проверки их знаний требований охраны труда и навыков по безопасному выполнению приемов труда;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 применения эффективных методов и средств мониторинга безопасности процесса и/или отдельных его операций, состояния зданий и сооружений, работы производственного оборудования, исправности инструмента и приспособлений, средств индивидуальной и коллективной защиты, в том числе осуществление контроля измеряемых параметров вредных и (или) опасных производственных факторов с целью их коррекции.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 Производственные процессы не должны сопровождаться загрязнением окружающей среды (воздуха, почвы, водоемов) и распространением вредных и (или) опасных производственных факторов за пределы опасных зон такой интенсивности и длительности, которые не соответствуют установленным для этого случая предельно допустимым нормам.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 Требования безопасности к конкретным производственным процессам разрабатываются на основе настоящего стандарта и иных нормативных правовых документов с учетом анализа данных производственного травматизма и профессиональной заболеваемости, опасных происшествий, аварийных ситуаций, аварий и инцидентов, а также прогнозирования возможности предупреждения возникновения вредных и (или) опасных производственных факторов во вновь разрабатываемых или модернизируемых процессах.</w:t>
      </w:r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 ОСОБЕННОСТИ ПОСТРОЕНИЯ СТАНДАРТОВ, УСТАНАВЛИВАЮЩИХ ТРЕБОВАНИЯ БЕЗОПАСНОСТИ К ПРОИЗВОДСТВЕННЫМ ПРОЦЕССАМ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 Требования безопасности производственных процессов устанавливаются: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 стандартах системы стандартов безопасности труда (ССБТ);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 стандартах любых видов на конкретные производственные процессы или на совокупность процессов, обладающих общностью этих требований;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 нормах технологического проектирования, в текстовой части технологических карт по ГОСТ 3.1120, инструкциях по эксплуатации, памятках и т.п.;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 правилах и инструкциях по охране труда;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 других документах, содержащих требования безопасности к производственным процессам.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 Построение стандартов на требования безопасности к группам производственных процессов должно соответствовать ГОСТ 1.5, ГОСТ 12.0.001</w:t>
      </w:r>
      <w:r w:rsidRPr="006B71C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260DBE" wp14:editId="60EA0E1C">
            <wp:extent cx="127635" cy="223520"/>
            <wp:effectExtent l="0" t="0" r="5715" b="5080"/>
            <wp:docPr id="6" name="Рисунок 6" descr="https://mobile.olimpoks.ru/Prepare/Doc/1035/5/c5ffde5f-14c3-4ca0-bdac-487248b80c37/i/16ca2899-7822-44e6-83e1-de2cde071a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c5ffde5f-14c3-4ca0-bdac-487248b80c37/i/16ca2899-7822-44e6-83e1-de2cde071a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настоящему стандарту.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2C2B15" wp14:editId="4F7D6F1D">
            <wp:extent cx="127635" cy="223520"/>
            <wp:effectExtent l="0" t="0" r="5715" b="5080"/>
            <wp:docPr id="5" name="Рисунок 5" descr="https://mobile.olimpoks.ru/Prepare/Doc/1035/5/c5ffde5f-14c3-4ca0-bdac-487248b80c37/i/16ca2899-7822-44e6-83e1-de2cde071a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c5ffde5f-14c3-4ca0-bdac-487248b80c37/i/16ca2899-7822-44e6-83e1-de2cde071a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 территории Российской Федерации действует ГОСТ Р 12.0.001-2013 "Система стандартов безопасности труда. Основные положения".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общем случае при установлении требований безопасности к производственным процессам стандарты должны содержать следующие разделы: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вводную часть;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общие положения;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производственным операциям;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производственным помещениям;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производственным площадкам и территории</w:t>
      </w:r>
      <w:r w:rsidRPr="006B71C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A1C8501" wp14:editId="53272631">
            <wp:extent cx="127635" cy="223520"/>
            <wp:effectExtent l="0" t="0" r="5715" b="5080"/>
            <wp:docPr id="4" name="Рисунок 4" descr="https://mobile.olimpoks.ru/Prepare/Doc/1035/5/c5ffde5f-14c3-4ca0-bdac-487248b80c37/i/16ca2899-7822-44e6-83e1-de2cde071a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c5ffde5f-14c3-4ca0-bdac-487248b80c37/i/16ca2899-7822-44e6-83e1-de2cde071a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F113CC" wp14:editId="7E914575">
            <wp:extent cx="127635" cy="223520"/>
            <wp:effectExtent l="0" t="0" r="5715" b="5080"/>
            <wp:docPr id="3" name="Рисунок 3" descr="https://mobile.olimpoks.ru/Prepare/Doc/1035/5/c5ffde5f-14c3-4ca0-bdac-487248b80c37/i/16ca2899-7822-44e6-83e1-de2cde071a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35/5/c5ffde5f-14c3-4ca0-bdac-487248b80c37/i/16ca2899-7822-44e6-83e1-de2cde071a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процессов, осуществляемых вне помещений.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производственному оборудованию, его размещению, организации рабочих мест и трудового процесса;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исходным материалам;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хранению и транспортированию исходных материалов, готовой продукции и отходов производства;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применению средств индивидуальной и коллективной защиты;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выявлению и обозначению опасных зон;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профессиональной пригодности и компетентности работающих;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методы контроля выполнения требований безопасности.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В стандартах могут содержаться также и другие разделы.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 В стандарты не должны включаться отдельные из вышеперечисленных разделов, если они не отражают особенностей безопасности производственных процессов рассматриваемой группы.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 В разделе "Общие положения" должны быть изложены: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источники, перечень и характеристики воздействующих вредных и (или) опасных производственных факторов, характерных для производственных процессов данной группы или их отдельных операций;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допустимые гигиенические значения уровней каждого из вредных и (или) опасных производственных факторов, свойственных производственным процессам данной группы или их отдельных операций и действующих на работника отдельно или совместно;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безопасности, предъявляемые к организации производственных процессов данной группы, включая требования к соблюдению санитарно-гигиенических правил.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5.4. В разделе "Требования к производственным операциям" должны быть изложены требования: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 проектированию организации и проведению производственных операций;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 системам управления и контроля производственных операций.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разработке, организации и осуществлении производственных операций должны предусматриваться и должны быть изложены в технологической документации следующие меры по обеспечению безопасности: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замена производственных операций, связанных с возможным высоким воздействием (вплоть до превышения предельно допустимых значений вредных производственных факторов), другими альтернативными операциями, при которых указанные факторы отсутствуют или имеют допустимые параметры;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комплексная механизация, автоматизация, применение дистанционного управления, разработка систем управления (и контроля) производственными операциями, обеспечивающих безопасность при наличии вредных и (или) опасных производственных факторов;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применение средств по снижению, локализации и изоляции источника вредных и (или) опасных производственных факторов, в том числе внезапно (например, в случае аварии) возникающих, а также систем противоаварийной защиты.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5.5. В разделе "Требования к производственным помещениям" должны быть изложены требования к содержанию производственных помещений, характерные для производственных процессов данной группы.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Производственные помещения должны соответствовать требованиям действующих строительных норм и правил.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 производственного оборудования, коммуникаций, исходных материалов, заготовок, полуфабрикатов, готовой продукции и отходов производства в производственных помещениях не должно создавать вредных и (или) опасных производственных факторов.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Устройство инженерных сетей производственных помещений по условиям их эксплуатации должно соответствовать требованиям безопасности.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Уровни физических вредных и (или) опасных производственных факторов в производственных помещениях и на рабочих местах, а также химических вредных и (или) опасных производственных факторов в воздухе рабочих зон по ГОСТ 12.0.003 не должны превышать величин, определяемых гигиеническими нормами, утвержденными в установленном порядке.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Производственные помещения должны быть оборудованы таким образом, чтобы обеспечивалась беспрепятственная эвакуация людей при пожарах и авариях.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производственных помещениях следует иметь медицинские аптечки для оказания первой помощи.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5.6. В разделе "Требования к производственным площадкам и территории" должны быть изложены требования к содержанию производственных (рабочих, монтажных и др.) площадок и территории, характерные для производственных процессов данной группы.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Производственные площадки, на которых выполняются работы вне производственных помещений, и территория предприятия должны соответствовать требованиям действующих строительных и </w:t>
      </w:r>
      <w:proofErr w:type="gramStart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иных установленных норм</w:t>
      </w:r>
      <w:proofErr w:type="gramEnd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правил, а также норм технологического проектирования. Размещение производственного оборудования, коммуникаций, исходных материалов, заготовок, полуфабрикатов, готовой продукции и отходов производства на производственных площадках не должно создавать вредных и (или) опасных производственных факторов.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 на территории производственного предприятия технологических установок, производственных и вспомогательных зданий, зданий административно-хозяйственного назначения должны обеспечивать максимально возможное снижение тяжести последствий при авариях (взрывах, пожарах) на технологических установках.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Технологические и транспортные коммуникации, проходы и проезды, расположенные на территории предприятия, должны соответствовать требованиям обеспечения безопасности людей, находящихся на этой территории, в соответствии с действующими строительными нормами и правилами.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5.7. В разделе "Требования к производственному оборудованию, его размещению, организации рабочих мест и трудового процесса" должны быть изложены: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производственному оборудованию;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размещению оборудования, характерные для производственных процессов данной группы;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указания о расположении коммуникаций;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указания о рассредоточении и изоляции потенциально опасного оборудования;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режимам работы, порядку обслуживания оборудования в обычных условиях эксплуатации и в аварийной ситуации;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указания о размещении и оснащении рабочих мест.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Применяемое в производственном процессе производственное оборудование должно отвечать требованиям безопасности, изложенным в ГОСТ 12.2.003 и других нормативных документах на соответствующие группы производственного оборудования.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Устройство и эксплуатация приборов с источниками радиоактивных излучений, радиационный контроль и регистрация его результатов для лиц по их обслуживанию должны соответствовать требованиям действующих нормативных документов по радиационной безопасности и правил работы с радиоактивными веществами и другими источниками излучения.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 производственного оборудования должно обеспечивать безопасность и удобство его эксплуатации, обслуживания и ремонта с учетом: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требований эргономики и технической эстетики к производственному оборудованию;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снижения воздействия на работников вредных и (или) опасных производственных факторов до значений, установленных стандартами ССБТ и другими нормативными правовыми документами, а также использования средств защиты работников от воздействия вредных и (или) опасных производственных факторов;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безопасного передвижения работников (а также посторонних лиц), быстрой их эвакуации в экстренных случаях, а также кратчайших подходов к рабочим местам, по возможности, не пересекающих транспортные пути;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организации кратчайших путей движения предметов труда и производственных отходов с максимальным исключением встречных грузопотоков;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безопасной эксплуатации транспортных средств, средств механизации и автоматизации производственных процессов;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организации рабочих зон (рабочих мест), необходимых для свободного и безопасного выполнения трудовых операций при монтаже (демонтаже), обслуживании и ремонте оборудования с учетом размеров используемых инструментов и приспособлений, мест для установки, снятия и временного размещения исходных материалов, заготовок, полуфабрикатов, готовой продукции и отходов производства, а также запасных и демонтируемых узлов и деталей;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наличия площадей для размещения запасов обрабатываемых заготовок, исходных материалов, полуфабрикатов, готовой продукции, отходов производства, нестационарных стеллажей, технологической тары и аналогичных вспомогательных зон;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наличия площадей для размещения стационарных площадок, лестниц, устройств для хранения и перемещения материалов, инструментальных столов, электрических шкафов, пожарного инвентаря и аналогичных зон стационарных устройств;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наличия площадей для размещения коммуникационных систем и вспомогательного оборудования, монтируемого на заданной высоте от уровня пола или площадки, подпольных инженерных сооружений (коммуникаций) со съемными или открывающимися ограждениями и аналогичными зонами коммуникаций;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разделения на роботизированных участках рабочих зон промышленных роботов и обслуживающего персонала.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 производственного оборудования и коммуникаций, которые являются источниками вредных и (или) опасных производственных факторов, расстояние между единицами оборудования, а также между оборудованием и стенами производственных зданий, сооружений и помещений должн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 быть безопасным и соответствовать действующим нормам технологического проектирования, строительным нормам и правилам, утвержденным в установленном порядке.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разработке производственных процессов следует предусматривать максимальную механизацию ремонта оборудования и связанных с ним монтажа и демонтажа, обеспечение оптимальных условий труда при выполнении ремонтных работ, а также регламентацию приемов и режимов работы при обслуживании производственного оборудования.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ремонтных работ и (или) демонтажа должен быть определен порядок очистки подлежащего ремонту оборудования перед началом работ от содержащихся продуктов, компонентов сырья, масел и др., а при наличии остатков ядовитых веществ - порядок обязательного обеззараживания.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Должен быть установлен порядок обязательной проверки машин, механизмов и другого технологического оборудования после модернизации или ремонта на их соответствие требованиям безопасности действующих нормативных документов.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 рабочих мест должна отвечать требованиям безопасности и гигиены с учетом эргономических требований, устанавливаемых в стандартах на конкретные производственные процессы и/или на конкретное производственное оборудование.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организации трудового процесса должны быть предусмотрены: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оптимальной организации режимов труда и отдыха и распределения функций между человеком и машиной (оборудованием) в целях предотвращения монотонности, гиподинамики, снижения тяжести и напряженности (особенно нервно-психических нагрузок при контроле) трудового процесса, ограничения напряжения внимания и предупреждения утомления работников;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защита от возможных отрицательных воздействий природного характера и погодных условий;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соблюдению на каждом рабочем месте установленного порядка и организованности, высокой производственной, технологической и трудовой дисциплины.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 В разделе "Требования к исходным материалам" должны быть приведены: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особенности исходных материалов, сырья, заготовок и полуфабрикатов, которые необходимо учитывать при их применении для обеспечения безопасности труда;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правила обращения с исходными материалами, сырьем, заготовками и полуфабрикатами, обладающими вредными и (или) опасными свойствами при их применении;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возможные безотходные технологии замкнутого цикла производств;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возможные меры по устранению непосредственного контакта работников с исходными материалами, сырьем, заготовками, полуфабрикатами, комплектующими изделиями (узлами, элементами), готовой продукцией и отходами производства, оказывающими вредное и (или) опасное воздействие;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требования к своевременному удалению, обезвреживанию и захоронению отходов, являющихся источником вредных и (или) опасных производственных факторов.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Исходные материалы, заготовки, полуфабрикаты не должны оказывать вредного воздействия на работников. При необходимости использования исходных материалов, заготовок и полуфабрикатов, которые могут оказывать вредное воздействие, должны быть применены соответствующие средства защиты работников.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разработке, внедрении и проведении производственных процессов допускается использовать новые вещества и материалы только при наличии или разработке и утверждении в установленном порядке соответствующих гигиенических нормативов. При использовании в производственном процессе новых исходных материалов, заготовок, полуфабрикатов, а также при образовании промежуточных веществ, обладающих вредными и (или) опасными производственными факторами, работники д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олжны быть заранее информированы о правилах безопасного поведения, обучены работе с этими веществами и обеспечены соответствующими средствами защиты.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производстве и применении микробных препаратов не допускаются к использованию в производственном процессе патогенные штаммы, а также штаммы-продуценты, обладающие способностью носительства.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5.9. В разделе "Требования к хранению и транспортированию исходных материалов, готовой продукции и отходов производства" должны быть изложены требования: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 устройствам для хранения, обеспечивающим безопасность труда;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способам хранения веществ и материалов с вредными и (или) опасными свойствами;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способам транспортирования, ведения погрузочно-разгрузочных работ, в том числе к их автоматизации;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путям и порядку передвижения транспортных средств в пределах предприятий;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содержанию транспортных средств и коммуникаций.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Хранение исходных материалов, заготовок, полуфабрикатов, готовой продукции и отходов производства должно предусматривать применение способов и устройств хранения, исключающих возникновение вредных и (или) опасных производственных факторов.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транспортировании исходных материалов, заготовок, полуфабрикатов, готовой продукции и отходов производства необходимо обеспечивать: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использование транспортных коммуникаций, удовлетворяющих требованиям безопасности;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применение средств транспортирования, исключающих возникновение вредных и (или) опасных производственных факторов;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механизацию и автоматизацию транспортирования и погрузочно-разгрузочных работ;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использование средств автоматического контроля и диагностики для предотвращения образования взрывоопасной среды.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5.10. В разделе "Требования к применению средств индивидуальной и коллективной защиты" должны быть указаны: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номенклатура необходимых средств защиты, применяемых для производственных процессов данной группы;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порядок и способы использования средств коллективной и индивидуальной защиты.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разработке, внедрении и проведении производственных процессов (отдельных операций) следует предусматривать средства индивидуальной и/или коллективной защиты, предотвращающие возможное воздействие на работающих вредных и (или) опасных производственных факторов с учетом их комбинированного и комплексного воздействия.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 средств защиты работников должно обеспечивать: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удаление вредных и (или) опасных веществ и материалов из рабочей зоны;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снижение уровня вредных производственных факторов до величины, установленной действующими санитарными нормами, утвержденными в установленном порядке;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защиту работников от воздействия вредных и (или) опасных производственных факторов, сопутствующих принятой технологии и условиям работы, а также возникающих при нарушении производственного процесса.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Обеспечение работников спецодеждой, спецобувью и другими средствами индивидуальной защиты от воздействия вредных и (или) опасных производственных факторов производится работодателем в соответствии с требованиями охраны труда и установленными нормами.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Работа без предусмотренных спецодежды и средств индивидуальной защиты не допускается.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осуществлении производственных процессов должны осуществляться технические и организационные меры по предотвращению пожара и (или) взрыва и противопожарной защите по ГОСТ 12.3.227 и ГОСТ 12.1.010. Для защиты объектов должны быть предусмотрены требования к наличию средств пожаротушения, технических средств противопожарной защиты, пожарных водоемов и пожарной техники в соответствии с ГОСТ 12.4.009.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5.11. В разделе "Требования к выявлению и обозначению опасных зон" должны быть указаны требования к выявлению опасных зон и их обозначению в виде устройств аварийной сигнализации, применению сигнальных цветов и необходимых знаков безопасности на территории предприятия, транспортных путях, переходах, в производственных зданиях и сооружениях, на рабочих площадках, на оборудовании рабочих мест.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Опасные зоны должны быть обозначены путем использования сигнальных цветов и знаков безопасности в соответствии с ГОСТ 12.4.026.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5.12. В разделе "Требования к профессиональной пригодности и компетентности работающих" должны быть изложены </w:t>
      </w:r>
      <w:proofErr w:type="gramStart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условия допуска</w:t>
      </w:r>
      <w:proofErr w:type="gramEnd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работающих к участию в производственных процессах данной группы.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 лицам, допускаемым к участию в производственном процессе, должны предъявляться требования соответствия их физиологических, психофизиологических, психологических и в отдельных случаях антропометрических особенностей характеру работ.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Лица, занятые на работах с вредными и (или) опасными условиями труда, должны проходить проверку состояния здоровья (обязательные медицинские осмотры).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Проверка состояния здоровья работников должна проводиться как при допуске их к работе (предварительные при поступлении на работу медицинские осмотры), так и периодически (периодические медицинские осмотры).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Периодичность контроля за состоянием здоровья работников должна определяться в зависимости от номенклатуры вредных и (или) опасных факторов производственного процесса.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Лица, допускаемые к участию в производственном процессе, должны иметь профессиональную подготовку (в том числе по безопасности труда), соответствующую характеру работ.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 обучения и проверки знаний у работников требований охраны труда и безопасности производства должны проводиться в соответствии с установленным порядком.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5.13. В разделе "Методы контроля выполнения требований безопасности" должны быть указаны требования по осуществлению регулярного мониторинга безопасности процесса и/или отдельных его операций, состояния зданий и сооружений, работы производственного оборудования, исправности инструмента и приспособлений, средств индивидуальной и коллективной защиты, в том числе осуществление контроля измеряемых параметров вредных и (или) опасных производственных факторов с целью их коррекции.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 того, должны быть установлены требования относительно: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непрерывного контроля за параметрами производственных процессов непрерывного или циклического действия, текущей технической диагностики состояния постоянно работающего оборудования;</w:t>
      </w:r>
    </w:p>
    <w:p w:rsidR="006B71C0" w:rsidRPr="006B71C0" w:rsidRDefault="006B71C0" w:rsidP="006B71C0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применения надежно действующих и </w:t>
      </w:r>
      <w:proofErr w:type="gramStart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регулярно проверяемых контрольно-измерительных приборов</w:t>
      </w:r>
      <w:proofErr w:type="gramEnd"/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автоматики, устройств противоаварийной защиты, средств сигнализации</w:t>
      </w:r>
      <w:r w:rsidRPr="006B71C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, использования эффективных методов и средств контроля измеряемых параметров вредных и (или) опасных производственных факторов.</w:t>
      </w:r>
    </w:p>
    <w:p w:rsidR="006B71C0" w:rsidRPr="006B71C0" w:rsidRDefault="006B71C0" w:rsidP="006B71C0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B71C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2936"/>
        <w:gridCol w:w="7282"/>
      </w:tblGrid>
      <w:tr w:rsidR="006B71C0" w:rsidRPr="006B71C0" w:rsidTr="006B71C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[1]</w:t>
            </w:r>
            <w:r w:rsidRPr="006B71C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229D3B" wp14:editId="18F6A080">
                  <wp:extent cx="127635" cy="223520"/>
                  <wp:effectExtent l="0" t="0" r="5715" b="5080"/>
                  <wp:docPr id="2" name="Рисунок 2" descr="https://mobile.olimpoks.ru/Prepare/Doc/1035/5/c5ffde5f-14c3-4ca0-bdac-487248b80c37/i/16ca2899-7822-44e6-83e1-de2cde071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035/5/c5ffde5f-14c3-4ca0-bdac-487248b80c37/i/16ca2899-7822-44e6-83e1-de2cde071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Руководство ИСО/МЭК 51:1999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Аспекты безопасности. Руководящие указания по включению их в стандарты</w:t>
            </w:r>
          </w:p>
        </w:tc>
      </w:tr>
      <w:tr w:rsidR="006B71C0" w:rsidRPr="00600DBF" w:rsidTr="006B71C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(ISO/IEC </w:t>
            </w:r>
            <w:proofErr w:type="spell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Guide</w:t>
            </w:r>
            <w:proofErr w:type="spellEnd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51:1999)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(Safety aspects - Guidelines for their inclusion in standards)</w:t>
            </w:r>
          </w:p>
        </w:tc>
      </w:tr>
      <w:tr w:rsidR="006B71C0" w:rsidRPr="006B71C0" w:rsidTr="006B71C0"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 </w:t>
            </w:r>
            <w:r w:rsidRPr="006B71C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780D97" wp14:editId="40AE3172">
                  <wp:extent cx="127635" cy="223520"/>
                  <wp:effectExtent l="0" t="0" r="5715" b="5080"/>
                  <wp:docPr id="1" name="Рисунок 1" descr="https://mobile.olimpoks.ru/Prepare/Doc/1035/5/c5ffde5f-14c3-4ca0-bdac-487248b80c37/i/16ca2899-7822-44e6-83e1-de2cde071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035/5/c5ffde5f-14c3-4ca0-bdac-487248b80c37/i/16ca2899-7822-44e6-83e1-de2cde071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 территории Российской Федерации действует ГОСТ Р 51898-2002 "Аспекты безопасности. Правила включения в стандарты".</w:t>
            </w:r>
          </w:p>
        </w:tc>
      </w:tr>
    </w:tbl>
    <w:p w:rsidR="006B71C0" w:rsidRPr="006B71C0" w:rsidRDefault="006B71C0" w:rsidP="006B71C0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779"/>
      </w:tblGrid>
      <w:tr w:rsidR="006B71C0" w:rsidRPr="006B71C0" w:rsidTr="006B71C0"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УДК </w:t>
            </w:r>
            <w:proofErr w:type="gramStart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331.45:658.51</w:t>
            </w:r>
            <w:proofErr w:type="gramEnd"/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:006.354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МКС 13.100</w:t>
            </w:r>
          </w:p>
        </w:tc>
      </w:tr>
      <w:tr w:rsidR="006B71C0" w:rsidRPr="006B71C0" w:rsidTr="006B71C0"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1C0" w:rsidRPr="006B71C0" w:rsidRDefault="006B71C0" w:rsidP="006B71C0">
            <w:pPr>
              <w:shd w:val="clear" w:color="auto" w:fill="FFFFFF"/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71C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Ключевые слова: требования безопасности, процессы производственные</w:t>
            </w:r>
          </w:p>
        </w:tc>
      </w:tr>
    </w:tbl>
    <w:p w:rsidR="003E11B8" w:rsidRPr="006B71C0" w:rsidRDefault="003E11B8" w:rsidP="006B71C0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6B71C0" w:rsidSect="004F5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65" w:rsidRDefault="00937F65" w:rsidP="00600DBF">
      <w:pPr>
        <w:spacing w:after="0" w:line="240" w:lineRule="auto"/>
      </w:pPr>
      <w:r>
        <w:separator/>
      </w:r>
    </w:p>
  </w:endnote>
  <w:endnote w:type="continuationSeparator" w:id="0">
    <w:p w:rsidR="00937F65" w:rsidRDefault="00937F65" w:rsidP="006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BF" w:rsidRPr="00600DBF" w:rsidRDefault="00600DBF" w:rsidP="00600DB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65" w:rsidRDefault="00937F65" w:rsidP="00600DBF">
      <w:pPr>
        <w:spacing w:after="0" w:line="240" w:lineRule="auto"/>
      </w:pPr>
      <w:r>
        <w:separator/>
      </w:r>
    </w:p>
  </w:footnote>
  <w:footnote w:type="continuationSeparator" w:id="0">
    <w:p w:rsidR="00937F65" w:rsidRDefault="00937F65" w:rsidP="0060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600DBF"/>
    <w:rsid w:val="006B71C0"/>
    <w:rsid w:val="00937F65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DBF"/>
  </w:style>
  <w:style w:type="paragraph" w:styleId="a6">
    <w:name w:val="footer"/>
    <w:basedOn w:val="a"/>
    <w:link w:val="a7"/>
    <w:uiPriority w:val="99"/>
    <w:unhideWhenUsed/>
    <w:rsid w:val="006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5044</Words>
  <Characters>28755</Characters>
  <Application>Microsoft Office Word</Application>
  <DocSecurity>0</DocSecurity>
  <Lines>239</Lines>
  <Paragraphs>67</Paragraphs>
  <ScaleCrop>false</ScaleCrop>
  <Company/>
  <LinksUpToDate>false</LinksUpToDate>
  <CharactersWithSpaces>33732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2021-11-09T09:44:00Z</dcterms:modified>
</cp:coreProperties>
</file>