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0" w:name="NORMACS_PAGE_1"/>
      <w:bookmarkEnd w:id="0"/>
      <w:r w:rsidRPr="00B72230">
        <w:rPr>
          <w:rFonts w:asciiTheme="minorHAnsi" w:hAnsiTheme="minorHAnsi" w:cs="Times New Roman"/>
          <w:b/>
          <w:bCs/>
          <w:color w:val="000000" w:themeColor="text1"/>
          <w:sz w:val="24"/>
          <w:szCs w:val="24"/>
        </w:rPr>
        <w:t xml:space="preserve">МИНИСТЕРСТВО РЕГИОНАЛЬНОГО РАЗВИТИЯ </w:t>
      </w:r>
      <w:r w:rsidRPr="00B72230">
        <w:rPr>
          <w:rFonts w:asciiTheme="minorHAnsi" w:hAnsiTheme="minorHAnsi" w:cs="Times New Roman"/>
          <w:b/>
          <w:bCs/>
          <w:color w:val="000000" w:themeColor="text1"/>
          <w:sz w:val="24"/>
          <w:szCs w:val="24"/>
        </w:rPr>
        <w:br/>
        <w:t>РОССИЙСКОЙ ФЕДЕРАЦИИ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FFFFFF"/>
        <w:tblCellMar>
          <w:left w:w="0" w:type="dxa"/>
          <w:right w:w="0" w:type="dxa"/>
        </w:tblCellMar>
        <w:tblLook w:val="04A0" w:firstRow="1" w:lastRow="0" w:firstColumn="1" w:lastColumn="0" w:noHBand="0" w:noVBand="1"/>
      </w:tblPr>
      <w:tblGrid>
        <w:gridCol w:w="5389"/>
        <w:gridCol w:w="5067"/>
      </w:tblGrid>
      <w:tr w:rsidR="00B72230" w:rsidRPr="00B72230" w:rsidTr="00B72230">
        <w:trPr>
          <w:trHeight w:val="283"/>
          <w:jc w:val="center"/>
        </w:trPr>
        <w:tc>
          <w:tcPr>
            <w:tcW w:w="2577" w:type="pct"/>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СВОД ПРАВИЛ</w:t>
            </w:r>
          </w:p>
        </w:tc>
        <w:tc>
          <w:tcPr>
            <w:tcW w:w="2423" w:type="pct"/>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СП 26.13330.2012</w:t>
            </w:r>
          </w:p>
        </w:tc>
      </w:tr>
    </w:tbl>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 xml:space="preserve">ФУНДАМЕНТЫ МАШИН </w:t>
      </w:r>
      <w:r w:rsidRPr="00B72230">
        <w:rPr>
          <w:rFonts w:asciiTheme="minorHAnsi" w:hAnsiTheme="minorHAnsi" w:cs="Times New Roman"/>
          <w:b/>
          <w:bCs/>
          <w:color w:val="000000" w:themeColor="text1"/>
          <w:sz w:val="24"/>
          <w:szCs w:val="24"/>
        </w:rPr>
        <w:br/>
        <w:t>С ДИНАМИЧЕСКИМИ НАГРУЗКАМИ</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Актуализированная редакция</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СНиП 2.02.05-87</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Москва 2012</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1" w:name="NORMACS_PAGE_2"/>
      <w:bookmarkEnd w:id="1"/>
      <w:r w:rsidRPr="00B72230">
        <w:rPr>
          <w:rFonts w:asciiTheme="minorHAnsi" w:hAnsiTheme="minorHAnsi" w:cs="Times New Roman"/>
          <w:b/>
          <w:bCs/>
          <w:color w:val="000000" w:themeColor="text1"/>
          <w:sz w:val="24"/>
          <w:szCs w:val="24"/>
        </w:rPr>
        <w:t>Предисловие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Цели и принципы стандартизации в Российской Федерации установлены Федеральным законом от 27 декабря 2002 г. № </w:t>
      </w:r>
      <w:r w:rsidRPr="00B72230">
        <w:rPr>
          <w:rStyle w:val="af5"/>
          <w:rFonts w:asciiTheme="minorHAnsi" w:hAnsiTheme="minorHAnsi" w:cs="Times New Roman"/>
          <w:color w:val="000000" w:themeColor="text1"/>
          <w:sz w:val="24"/>
          <w:szCs w:val="24"/>
        </w:rPr>
        <w:t>184-ФЗ</w:t>
      </w:r>
      <w:r w:rsidRPr="00B72230">
        <w:rPr>
          <w:rFonts w:asciiTheme="minorHAnsi" w:hAnsiTheme="minorHAnsi" w:cs="Times New Roman"/>
          <w:color w:val="000000" w:themeColor="text1"/>
          <w:sz w:val="24"/>
          <w:szCs w:val="24"/>
        </w:rPr>
        <w:t xml:space="preserve"> «О техническом регулировании», а правила разработки - постановлением Правительства Российской Федерации от 19 ноября 2008 г. № </w:t>
      </w:r>
      <w:r w:rsidRPr="00B72230">
        <w:rPr>
          <w:rStyle w:val="af5"/>
          <w:rFonts w:asciiTheme="minorHAnsi" w:hAnsiTheme="minorHAnsi" w:cs="Times New Roman"/>
          <w:color w:val="000000" w:themeColor="text1"/>
          <w:sz w:val="24"/>
          <w:szCs w:val="24"/>
        </w:rPr>
        <w:t>858</w:t>
      </w:r>
      <w:r w:rsidRPr="00B72230">
        <w:rPr>
          <w:rFonts w:asciiTheme="minorHAnsi" w:hAnsiTheme="minorHAnsi" w:cs="Times New Roman"/>
          <w:color w:val="000000" w:themeColor="text1"/>
          <w:sz w:val="24"/>
          <w:szCs w:val="24"/>
        </w:rPr>
        <w:t xml:space="preserve"> «О порядке разработки и утверждения сводов правил».</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Сведения о своде правил</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 ИСПОЛНИТЕЛЬ - Научно-исследовательский, проектно-изыскательский и конструкторско-технологический институт оснований и подземных сооружений им. Н.М. Герсеванова (НИИОСП) ОАО «НИЦ «Строительство»</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 ВНЕСЕН Техническим комитетом по стандартизации ТК 465 «Строительство»</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 ПОДГОТОВЛЕН к утверждению Департаментом архитектуры, строительства и градостроительной политики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 УТВЕРЖДЕН приказом Министерства регионального развития Российской Федерации (Минрегион России) от 27 декабря 2011 г. № 609 и введен в действие с 1 января 2013 г.</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 ЗАРЕГИСТРИРОВАН Федеральным агентством по техническому регулированию и метрологии (Росстандарт). Пересмотр СП 26.13330.2010 «</w:t>
      </w:r>
      <w:r w:rsidRPr="00B72230">
        <w:rPr>
          <w:rStyle w:val="af5"/>
          <w:rFonts w:asciiTheme="minorHAnsi" w:hAnsiTheme="minorHAnsi" w:cs="Times New Roman"/>
          <w:color w:val="000000" w:themeColor="text1"/>
          <w:sz w:val="24"/>
          <w:szCs w:val="24"/>
        </w:rPr>
        <w:t>СНиП 2.02.05-87</w:t>
      </w:r>
      <w:r w:rsidRPr="00B72230">
        <w:rPr>
          <w:rFonts w:asciiTheme="minorHAnsi" w:hAnsiTheme="minorHAnsi" w:cs="Times New Roman"/>
          <w:color w:val="000000" w:themeColor="text1"/>
          <w:sz w:val="24"/>
          <w:szCs w:val="24"/>
        </w:rPr>
        <w:t xml:space="preserve"> Фундаменты машин с динамическими нагрузками»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в</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2" w:name="NORMACS_PAGE_3"/>
      <w:bookmarkEnd w:id="2"/>
      <w:r w:rsidRPr="00B72230">
        <w:rPr>
          <w:rFonts w:asciiTheme="minorHAnsi" w:hAnsiTheme="minorHAnsi" w:cs="Times New Roman"/>
          <w:b/>
          <w:bCs/>
          <w:color w:val="000000" w:themeColor="text1"/>
          <w:sz w:val="24"/>
          <w:szCs w:val="24"/>
        </w:rPr>
        <w:t>СОДЕРЖАНИЕ</w:t>
      </w:r>
    </w:p>
    <w:tbl>
      <w:tblPr>
        <w:tblW w:w="0" w:type="auto"/>
        <w:jc w:val="center"/>
        <w:tblCellMar>
          <w:left w:w="0" w:type="dxa"/>
          <w:right w:w="0" w:type="dxa"/>
        </w:tblCellMar>
        <w:tblLook w:val="04A0" w:firstRow="1" w:lastRow="0" w:firstColumn="1" w:lastColumn="0" w:noHBand="0" w:noVBand="1"/>
      </w:tblPr>
      <w:tblGrid>
        <w:gridCol w:w="9290"/>
      </w:tblGrid>
      <w:tr w:rsidR="00B72230" w:rsidRPr="00B72230">
        <w:trPr>
          <w:jc w:val="center"/>
        </w:trPr>
        <w:tc>
          <w:tcPr>
            <w:tcW w:w="9290"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8F35E0" w:rsidRPr="00B72230" w:rsidRDefault="009D6977" w:rsidP="00B72230">
            <w:pPr>
              <w:pStyle w:val="12"/>
              <w:spacing w:before="120" w:after="120"/>
              <w:ind w:right="454"/>
              <w:jc w:val="both"/>
              <w:rPr>
                <w:rFonts w:asciiTheme="minorHAnsi" w:hAnsiTheme="minorHAnsi"/>
                <w:color w:val="000000" w:themeColor="text1"/>
              </w:rPr>
            </w:pPr>
            <w:bookmarkStart w:id="3" w:name="_GoBack"/>
            <w:r w:rsidRPr="00B72230">
              <w:rPr>
                <w:rStyle w:val="af5"/>
                <w:rFonts w:asciiTheme="minorHAnsi" w:hAnsiTheme="minorHAnsi"/>
                <w:color w:val="000000" w:themeColor="text1"/>
              </w:rPr>
              <w:t>1 Область применения</w:t>
            </w:r>
            <w:r w:rsidRPr="00B72230">
              <w:rPr>
                <w:rStyle w:val="af5"/>
                <w:rFonts w:asciiTheme="minorHAnsi" w:hAnsiTheme="minorHAnsi"/>
                <w:vanish/>
                <w:color w:val="000000" w:themeColor="text1"/>
              </w:rPr>
              <w:t>. 3</w:t>
            </w:r>
          </w:p>
          <w:p w:rsidR="008F35E0" w:rsidRPr="00B72230" w:rsidRDefault="009D6977" w:rsidP="00B72230">
            <w:pPr>
              <w:pStyle w:val="12"/>
              <w:spacing w:before="120" w:after="120"/>
              <w:ind w:right="454"/>
              <w:jc w:val="both"/>
              <w:rPr>
                <w:rFonts w:asciiTheme="minorHAnsi" w:hAnsiTheme="minorHAnsi"/>
                <w:color w:val="000000" w:themeColor="text1"/>
              </w:rPr>
            </w:pPr>
            <w:r w:rsidRPr="00B72230">
              <w:rPr>
                <w:rStyle w:val="af5"/>
                <w:rFonts w:asciiTheme="minorHAnsi" w:hAnsiTheme="minorHAnsi"/>
                <w:color w:val="000000" w:themeColor="text1"/>
              </w:rPr>
              <w:t>2 Нормативные ссылки</w:t>
            </w:r>
            <w:r w:rsidRPr="00B72230">
              <w:rPr>
                <w:rStyle w:val="af5"/>
                <w:rFonts w:asciiTheme="minorHAnsi" w:hAnsiTheme="minorHAnsi"/>
                <w:vanish/>
                <w:color w:val="000000" w:themeColor="text1"/>
              </w:rPr>
              <w:t>. 3</w:t>
            </w:r>
          </w:p>
          <w:p w:rsidR="008F35E0" w:rsidRPr="00B72230" w:rsidRDefault="009D6977" w:rsidP="00B72230">
            <w:pPr>
              <w:pStyle w:val="12"/>
              <w:spacing w:before="120" w:after="120"/>
              <w:ind w:right="454"/>
              <w:jc w:val="both"/>
              <w:rPr>
                <w:rFonts w:asciiTheme="minorHAnsi" w:hAnsiTheme="minorHAnsi"/>
                <w:color w:val="000000" w:themeColor="text1"/>
              </w:rPr>
            </w:pPr>
            <w:r w:rsidRPr="00B72230">
              <w:rPr>
                <w:rStyle w:val="af5"/>
                <w:rFonts w:asciiTheme="minorHAnsi" w:hAnsiTheme="minorHAnsi"/>
                <w:color w:val="000000" w:themeColor="text1"/>
              </w:rPr>
              <w:t>3 Термины и определения</w:t>
            </w:r>
            <w:r w:rsidRPr="00B72230">
              <w:rPr>
                <w:rStyle w:val="af5"/>
                <w:rFonts w:asciiTheme="minorHAnsi" w:hAnsiTheme="minorHAnsi"/>
                <w:vanish/>
                <w:color w:val="000000" w:themeColor="text1"/>
              </w:rPr>
              <w:t>. 3</w:t>
            </w:r>
          </w:p>
          <w:p w:rsidR="008F35E0" w:rsidRPr="00B72230" w:rsidRDefault="009D6977" w:rsidP="00B72230">
            <w:pPr>
              <w:pStyle w:val="12"/>
              <w:spacing w:before="120" w:after="120"/>
              <w:ind w:right="454"/>
              <w:jc w:val="both"/>
              <w:rPr>
                <w:rFonts w:asciiTheme="minorHAnsi" w:hAnsiTheme="minorHAnsi"/>
                <w:color w:val="000000" w:themeColor="text1"/>
              </w:rPr>
            </w:pPr>
            <w:r w:rsidRPr="00B72230">
              <w:rPr>
                <w:rStyle w:val="af5"/>
                <w:rFonts w:asciiTheme="minorHAnsi" w:hAnsiTheme="minorHAnsi"/>
                <w:color w:val="000000" w:themeColor="text1"/>
              </w:rPr>
              <w:lastRenderedPageBreak/>
              <w:t>4 Общие положения</w:t>
            </w:r>
            <w:r w:rsidRPr="00B72230">
              <w:rPr>
                <w:rStyle w:val="af5"/>
                <w:rFonts w:asciiTheme="minorHAnsi" w:hAnsiTheme="minorHAnsi"/>
                <w:vanish/>
                <w:color w:val="000000" w:themeColor="text1"/>
              </w:rPr>
              <w:t>. 3</w:t>
            </w:r>
          </w:p>
          <w:p w:rsidR="008F35E0" w:rsidRPr="00B72230" w:rsidRDefault="009D6977" w:rsidP="00B72230">
            <w:pPr>
              <w:pStyle w:val="12"/>
              <w:spacing w:before="120" w:after="120"/>
              <w:ind w:right="454"/>
              <w:jc w:val="both"/>
              <w:rPr>
                <w:rFonts w:asciiTheme="minorHAnsi" w:hAnsiTheme="minorHAnsi"/>
                <w:color w:val="000000" w:themeColor="text1"/>
              </w:rPr>
            </w:pPr>
            <w:r w:rsidRPr="00B72230">
              <w:rPr>
                <w:rStyle w:val="af5"/>
                <w:rFonts w:asciiTheme="minorHAnsi" w:hAnsiTheme="minorHAnsi"/>
                <w:color w:val="000000" w:themeColor="text1"/>
              </w:rPr>
              <w:t>5 Проектирование фундаментов машин</w:t>
            </w:r>
            <w:r w:rsidRPr="00B72230">
              <w:rPr>
                <w:rStyle w:val="af5"/>
                <w:rFonts w:asciiTheme="minorHAnsi" w:hAnsiTheme="minorHAnsi"/>
                <w:vanish/>
                <w:color w:val="000000" w:themeColor="text1"/>
              </w:rPr>
              <w:t>. 5</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5.1 Исходные данные для проектирования фундаментов</w:t>
            </w:r>
            <w:r w:rsidRPr="00B72230">
              <w:rPr>
                <w:rStyle w:val="af5"/>
                <w:rFonts w:asciiTheme="minorHAnsi" w:hAnsiTheme="minorHAnsi"/>
                <w:vanish/>
                <w:color w:val="000000" w:themeColor="text1"/>
              </w:rPr>
              <w:t>. 5</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5.2 Общие требования к проектированию фундаментов</w:t>
            </w:r>
            <w:r w:rsidRPr="00B72230">
              <w:rPr>
                <w:rStyle w:val="af5"/>
                <w:rFonts w:asciiTheme="minorHAnsi" w:hAnsiTheme="minorHAnsi"/>
                <w:vanish/>
                <w:color w:val="000000" w:themeColor="text1"/>
              </w:rPr>
              <w:t>. 6</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5.3 Особенности проектирования свайных фундаментов</w:t>
            </w:r>
            <w:r w:rsidRPr="00B72230">
              <w:rPr>
                <w:rStyle w:val="af5"/>
                <w:rFonts w:asciiTheme="minorHAnsi" w:hAnsiTheme="minorHAnsi"/>
                <w:vanish/>
                <w:color w:val="000000" w:themeColor="text1"/>
              </w:rPr>
              <w:t>. 12</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5.4 Особенности проектирования фундаментов машин на многолетнемерзлых грунтах</w:t>
            </w:r>
            <w:r w:rsidRPr="00B72230">
              <w:rPr>
                <w:rStyle w:val="af5"/>
                <w:rFonts w:asciiTheme="minorHAnsi" w:hAnsiTheme="minorHAnsi"/>
                <w:vanish/>
                <w:color w:val="000000" w:themeColor="text1"/>
              </w:rPr>
              <w:t>. 12</w:t>
            </w:r>
          </w:p>
          <w:p w:rsidR="008F35E0" w:rsidRPr="00B72230" w:rsidRDefault="009D6977" w:rsidP="00B72230">
            <w:pPr>
              <w:pStyle w:val="12"/>
              <w:spacing w:before="120" w:after="120"/>
              <w:ind w:right="454"/>
              <w:jc w:val="both"/>
              <w:rPr>
                <w:rFonts w:asciiTheme="minorHAnsi" w:hAnsiTheme="minorHAnsi"/>
                <w:color w:val="000000" w:themeColor="text1"/>
              </w:rPr>
            </w:pPr>
            <w:r w:rsidRPr="00B72230">
              <w:rPr>
                <w:rStyle w:val="af5"/>
                <w:rFonts w:asciiTheme="minorHAnsi" w:hAnsiTheme="minorHAnsi"/>
                <w:color w:val="000000" w:themeColor="text1"/>
              </w:rPr>
              <w:t>6 Расчет колебаний фундаментов машин</w:t>
            </w:r>
            <w:r w:rsidRPr="00B72230">
              <w:rPr>
                <w:rStyle w:val="af5"/>
                <w:rFonts w:asciiTheme="minorHAnsi" w:hAnsiTheme="minorHAnsi"/>
                <w:vanish/>
                <w:color w:val="000000" w:themeColor="text1"/>
              </w:rPr>
              <w:t>. 12</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6.1 Общие указания по расчету колебаний фундаментов машин</w:t>
            </w:r>
            <w:r w:rsidRPr="00B72230">
              <w:rPr>
                <w:rStyle w:val="af5"/>
                <w:rFonts w:asciiTheme="minorHAnsi" w:hAnsiTheme="minorHAnsi"/>
                <w:vanish/>
                <w:color w:val="000000" w:themeColor="text1"/>
              </w:rPr>
              <w:t>. 12</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6.2 Расчет колебаний фундаментов машин с периодическими нагрузками</w:t>
            </w:r>
            <w:r w:rsidRPr="00B72230">
              <w:rPr>
                <w:rStyle w:val="af5"/>
                <w:rFonts w:asciiTheme="minorHAnsi" w:hAnsiTheme="minorHAnsi"/>
                <w:color w:val="000000" w:themeColor="text1"/>
                <w:vertAlign w:val="superscript"/>
              </w:rPr>
              <w:t>1</w:t>
            </w:r>
            <w:r w:rsidRPr="00B72230">
              <w:rPr>
                <w:rStyle w:val="af5"/>
                <w:rFonts w:asciiTheme="minorHAnsi" w:hAnsiTheme="minorHAnsi"/>
                <w:vanish/>
                <w:color w:val="000000" w:themeColor="text1"/>
              </w:rPr>
              <w:t xml:space="preserve"> 16</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6.3 Расчет колебаний фундаментов машин с импульсными нагрузками</w:t>
            </w:r>
            <w:r w:rsidRPr="00B72230">
              <w:rPr>
                <w:rStyle w:val="af5"/>
                <w:rFonts w:asciiTheme="minorHAnsi" w:hAnsiTheme="minorHAnsi"/>
                <w:color w:val="000000" w:themeColor="text1"/>
                <w:vertAlign w:val="superscript"/>
              </w:rPr>
              <w:t>1</w:t>
            </w:r>
            <w:r w:rsidRPr="00B72230">
              <w:rPr>
                <w:rStyle w:val="af5"/>
                <w:rFonts w:asciiTheme="minorHAnsi" w:hAnsiTheme="minorHAnsi"/>
                <w:vanish/>
                <w:color w:val="000000" w:themeColor="text1"/>
              </w:rPr>
              <w:t xml:space="preserve"> 22</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6.4. Расчет колебаний фундаментов машин на случайные динамические нагрузки</w:t>
            </w:r>
            <w:r w:rsidRPr="00B72230">
              <w:rPr>
                <w:rStyle w:val="af5"/>
                <w:rFonts w:asciiTheme="minorHAnsi" w:hAnsiTheme="minorHAnsi"/>
                <w:vanish/>
                <w:color w:val="000000" w:themeColor="text1"/>
              </w:rPr>
              <w:t>. 23</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6.5 Расчет колебаний массивных и стенчатых фундаментов машин при кинематическом возбуждении</w:t>
            </w:r>
            <w:r w:rsidRPr="00B72230">
              <w:rPr>
                <w:rStyle w:val="af5"/>
                <w:rFonts w:asciiTheme="minorHAnsi" w:hAnsiTheme="minorHAnsi"/>
                <w:vanish/>
                <w:color w:val="000000" w:themeColor="text1"/>
              </w:rPr>
              <w:t>. 24</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6.6 Особенности расчета свайных фундаментов</w:t>
            </w:r>
            <w:r w:rsidRPr="00B72230">
              <w:rPr>
                <w:rStyle w:val="af5"/>
                <w:rFonts w:asciiTheme="minorHAnsi" w:hAnsiTheme="minorHAnsi"/>
                <w:vanish/>
                <w:color w:val="000000" w:themeColor="text1"/>
              </w:rPr>
              <w:t>. 25</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6.7 Особенности расчета колебаний фундаментов машин на многолетнемерзлых грунтах</w:t>
            </w:r>
            <w:r w:rsidRPr="00B72230">
              <w:rPr>
                <w:rStyle w:val="af5"/>
                <w:rFonts w:asciiTheme="minorHAnsi" w:hAnsiTheme="minorHAnsi"/>
                <w:vanish/>
                <w:color w:val="000000" w:themeColor="text1"/>
              </w:rPr>
              <w:t>. 28</w:t>
            </w:r>
          </w:p>
          <w:p w:rsidR="008F35E0" w:rsidRPr="00B72230" w:rsidRDefault="009D6977" w:rsidP="00B72230">
            <w:pPr>
              <w:pStyle w:val="12"/>
              <w:spacing w:before="120" w:after="120"/>
              <w:ind w:right="454"/>
              <w:jc w:val="both"/>
              <w:rPr>
                <w:rFonts w:asciiTheme="minorHAnsi" w:hAnsiTheme="minorHAnsi"/>
                <w:color w:val="000000" w:themeColor="text1"/>
              </w:rPr>
            </w:pPr>
            <w:r w:rsidRPr="00B72230">
              <w:rPr>
                <w:rStyle w:val="af5"/>
                <w:rFonts w:asciiTheme="minorHAnsi" w:hAnsiTheme="minorHAnsi"/>
                <w:color w:val="000000" w:themeColor="text1"/>
              </w:rPr>
              <w:t>7 Особенности расчета и проектирования фундаментов различных видов машин</w:t>
            </w:r>
            <w:r w:rsidRPr="00B72230">
              <w:rPr>
                <w:rStyle w:val="af5"/>
                <w:rFonts w:asciiTheme="minorHAnsi" w:hAnsiTheme="minorHAnsi"/>
                <w:vanish/>
                <w:color w:val="000000" w:themeColor="text1"/>
              </w:rPr>
              <w:t>. 29</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7.1 Фундаменты машин с вращающимися частями</w:t>
            </w:r>
            <w:r w:rsidRPr="00B72230">
              <w:rPr>
                <w:rStyle w:val="af5"/>
                <w:rFonts w:asciiTheme="minorHAnsi" w:hAnsiTheme="minorHAnsi"/>
                <w:vanish/>
                <w:color w:val="000000" w:themeColor="text1"/>
              </w:rPr>
              <w:t>. 29</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7.2 Фундаменты машин с кривошипно-шатунными механизмами</w:t>
            </w:r>
            <w:r w:rsidRPr="00B72230">
              <w:rPr>
                <w:rStyle w:val="af5"/>
                <w:rFonts w:asciiTheme="minorHAnsi" w:hAnsiTheme="minorHAnsi"/>
                <w:vanish/>
                <w:color w:val="000000" w:themeColor="text1"/>
              </w:rPr>
              <w:t>. 32</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7.3 Фундаменты кузнечных молотов</w:t>
            </w:r>
            <w:r w:rsidRPr="00B72230">
              <w:rPr>
                <w:rStyle w:val="af5"/>
                <w:rFonts w:asciiTheme="minorHAnsi" w:hAnsiTheme="minorHAnsi"/>
                <w:vanish/>
                <w:color w:val="000000" w:themeColor="text1"/>
              </w:rPr>
              <w:t>. 33</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7.4 Фундаменты формовочных машин литейного производства</w:t>
            </w:r>
            <w:r w:rsidRPr="00B72230">
              <w:rPr>
                <w:rStyle w:val="af5"/>
                <w:rFonts w:asciiTheme="minorHAnsi" w:hAnsiTheme="minorHAnsi"/>
                <w:vanish/>
                <w:color w:val="000000" w:themeColor="text1"/>
              </w:rPr>
              <w:t>. 35</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7.5 Фундаменты формовочных машин для производства сборного железобетона</w:t>
            </w:r>
            <w:r w:rsidRPr="00B72230">
              <w:rPr>
                <w:rStyle w:val="af5"/>
                <w:rFonts w:asciiTheme="minorHAnsi" w:hAnsiTheme="minorHAnsi"/>
                <w:vanish/>
                <w:color w:val="000000" w:themeColor="text1"/>
              </w:rPr>
              <w:t>. 38</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7.6 Фундаменты оборудования копровых бойных площадок</w:t>
            </w:r>
            <w:r w:rsidRPr="00B72230">
              <w:rPr>
                <w:rStyle w:val="af5"/>
                <w:rFonts w:asciiTheme="minorHAnsi" w:hAnsiTheme="minorHAnsi"/>
                <w:vanish/>
                <w:color w:val="000000" w:themeColor="text1"/>
              </w:rPr>
              <w:t>. 40</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7.7 Фундаменты дробилок</w:t>
            </w:r>
            <w:r w:rsidRPr="00B72230">
              <w:rPr>
                <w:rStyle w:val="af5"/>
                <w:rFonts w:asciiTheme="minorHAnsi" w:hAnsiTheme="minorHAnsi"/>
                <w:vanish/>
                <w:color w:val="000000" w:themeColor="text1"/>
              </w:rPr>
              <w:t>. 41</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7.8 Фундаменты мельничных установок</w:t>
            </w:r>
            <w:r w:rsidRPr="00B72230">
              <w:rPr>
                <w:rStyle w:val="af5"/>
                <w:rFonts w:asciiTheme="minorHAnsi" w:hAnsiTheme="minorHAnsi"/>
                <w:vanish/>
                <w:color w:val="000000" w:themeColor="text1"/>
              </w:rPr>
              <w:t>. 42</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7.9 Фундаменты прессов</w:t>
            </w:r>
            <w:r w:rsidRPr="00B72230">
              <w:rPr>
                <w:rStyle w:val="af5"/>
                <w:rFonts w:asciiTheme="minorHAnsi" w:hAnsiTheme="minorHAnsi"/>
                <w:vanish/>
                <w:color w:val="000000" w:themeColor="text1"/>
              </w:rPr>
              <w:t>. 43</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7.10 Фундаменты прокатного оборудования</w:t>
            </w:r>
            <w:r w:rsidRPr="00B72230">
              <w:rPr>
                <w:rStyle w:val="af5"/>
                <w:rFonts w:asciiTheme="minorHAnsi" w:hAnsiTheme="minorHAnsi"/>
                <w:vanish/>
                <w:color w:val="000000" w:themeColor="text1"/>
              </w:rPr>
              <w:t>. 45</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7.11 Фундаменты металлорежущих станков</w:t>
            </w:r>
            <w:r w:rsidRPr="00B72230">
              <w:rPr>
                <w:rStyle w:val="af5"/>
                <w:rFonts w:asciiTheme="minorHAnsi" w:hAnsiTheme="minorHAnsi"/>
                <w:vanish/>
                <w:color w:val="000000" w:themeColor="text1"/>
              </w:rPr>
              <w:t>. 46</w:t>
            </w:r>
          </w:p>
          <w:p w:rsidR="008F35E0" w:rsidRPr="00B72230" w:rsidRDefault="009D6977" w:rsidP="00B72230">
            <w:pPr>
              <w:pStyle w:val="24"/>
              <w:spacing w:before="120" w:after="120"/>
              <w:rPr>
                <w:rFonts w:asciiTheme="minorHAnsi" w:hAnsiTheme="minorHAnsi"/>
                <w:color w:val="000000" w:themeColor="text1"/>
              </w:rPr>
            </w:pPr>
            <w:r w:rsidRPr="00B72230">
              <w:rPr>
                <w:rStyle w:val="af5"/>
                <w:rFonts w:asciiTheme="minorHAnsi" w:hAnsiTheme="minorHAnsi"/>
                <w:color w:val="000000" w:themeColor="text1"/>
              </w:rPr>
              <w:t>7.12 Фундаменты вращающихся печей</w:t>
            </w:r>
            <w:r w:rsidRPr="00B72230">
              <w:rPr>
                <w:rStyle w:val="af5"/>
                <w:rFonts w:asciiTheme="minorHAnsi" w:hAnsiTheme="minorHAnsi"/>
                <w:vanish/>
                <w:color w:val="000000" w:themeColor="text1"/>
              </w:rPr>
              <w:t>. 49</w:t>
            </w:r>
          </w:p>
          <w:p w:rsidR="008F35E0" w:rsidRPr="00B72230" w:rsidRDefault="009D6977" w:rsidP="00B72230">
            <w:pPr>
              <w:pStyle w:val="12"/>
              <w:spacing w:before="120" w:after="120"/>
              <w:ind w:right="454"/>
              <w:jc w:val="both"/>
              <w:rPr>
                <w:rFonts w:asciiTheme="minorHAnsi" w:hAnsiTheme="minorHAnsi"/>
                <w:color w:val="000000" w:themeColor="text1"/>
              </w:rPr>
            </w:pPr>
            <w:r w:rsidRPr="00B72230">
              <w:rPr>
                <w:rStyle w:val="af5"/>
                <w:rFonts w:asciiTheme="minorHAnsi" w:hAnsiTheme="minorHAnsi"/>
                <w:color w:val="000000" w:themeColor="text1"/>
              </w:rPr>
              <w:t>Приложение А (обязательное) Термины и определения</w:t>
            </w:r>
            <w:r w:rsidRPr="00B72230">
              <w:rPr>
                <w:rStyle w:val="af5"/>
                <w:rFonts w:asciiTheme="minorHAnsi" w:hAnsiTheme="minorHAnsi"/>
                <w:vanish/>
                <w:color w:val="000000" w:themeColor="text1"/>
              </w:rPr>
              <w:t>. 50</w:t>
            </w:r>
          </w:p>
          <w:p w:rsidR="008F35E0" w:rsidRPr="00B72230" w:rsidRDefault="009D6977" w:rsidP="00B72230">
            <w:pPr>
              <w:pStyle w:val="12"/>
              <w:spacing w:before="120" w:after="120"/>
              <w:ind w:right="454"/>
              <w:jc w:val="both"/>
              <w:rPr>
                <w:rFonts w:asciiTheme="minorHAnsi" w:hAnsiTheme="minorHAnsi"/>
                <w:color w:val="000000" w:themeColor="text1"/>
              </w:rPr>
            </w:pPr>
            <w:r w:rsidRPr="00B72230">
              <w:rPr>
                <w:rStyle w:val="af5"/>
                <w:rFonts w:asciiTheme="minorHAnsi" w:hAnsiTheme="minorHAnsi"/>
                <w:color w:val="000000" w:themeColor="text1"/>
              </w:rPr>
              <w:t>Приложение Б (рекомендуемое) Расчет колебаний несимметричных массивных и стенчатых фундаментов при произвольной зависимости нагрузки от времени</w:t>
            </w:r>
            <w:r w:rsidRPr="00B72230">
              <w:rPr>
                <w:rStyle w:val="af5"/>
                <w:rFonts w:asciiTheme="minorHAnsi" w:hAnsiTheme="minorHAnsi"/>
                <w:vanish/>
                <w:color w:val="000000" w:themeColor="text1"/>
              </w:rPr>
              <w:t>. 51</w:t>
            </w:r>
          </w:p>
          <w:p w:rsidR="008F35E0" w:rsidRPr="00B72230" w:rsidRDefault="009D6977" w:rsidP="00B72230">
            <w:pPr>
              <w:pStyle w:val="12"/>
              <w:spacing w:before="120" w:after="120"/>
              <w:ind w:right="454"/>
              <w:jc w:val="both"/>
              <w:rPr>
                <w:rFonts w:asciiTheme="minorHAnsi" w:hAnsiTheme="minorHAnsi"/>
                <w:color w:val="000000" w:themeColor="text1"/>
              </w:rPr>
            </w:pPr>
            <w:r w:rsidRPr="00B72230">
              <w:rPr>
                <w:rStyle w:val="af5"/>
                <w:rFonts w:asciiTheme="minorHAnsi" w:hAnsiTheme="minorHAnsi"/>
                <w:color w:val="000000" w:themeColor="text1"/>
              </w:rPr>
              <w:t>Приложение В (рекомендуемое) Расчет фундаментов машин с вращающимися частями по деформациям</w:t>
            </w:r>
            <w:r w:rsidRPr="00B72230">
              <w:rPr>
                <w:rStyle w:val="af5"/>
                <w:rFonts w:asciiTheme="minorHAnsi" w:hAnsiTheme="minorHAnsi"/>
                <w:vanish/>
                <w:color w:val="000000" w:themeColor="text1"/>
              </w:rPr>
              <w:t>.. 52</w:t>
            </w:r>
          </w:p>
          <w:p w:rsidR="008F35E0" w:rsidRPr="00B72230" w:rsidRDefault="009D6977" w:rsidP="00B72230">
            <w:pPr>
              <w:pStyle w:val="32"/>
              <w:spacing w:before="120" w:after="120"/>
              <w:ind w:left="0" w:right="454"/>
              <w:jc w:val="both"/>
              <w:rPr>
                <w:rFonts w:asciiTheme="minorHAnsi" w:hAnsiTheme="minorHAnsi"/>
                <w:color w:val="000000" w:themeColor="text1"/>
              </w:rPr>
            </w:pPr>
            <w:r w:rsidRPr="00B72230">
              <w:rPr>
                <w:rStyle w:val="af5"/>
                <w:rFonts w:asciiTheme="minorHAnsi" w:hAnsiTheme="minorHAnsi"/>
                <w:color w:val="000000" w:themeColor="text1"/>
              </w:rPr>
              <w:t>Приложение Г (справочное) Список обозначений</w:t>
            </w:r>
            <w:r w:rsidRPr="00B72230">
              <w:rPr>
                <w:rStyle w:val="af5"/>
                <w:rFonts w:asciiTheme="minorHAnsi" w:hAnsiTheme="minorHAnsi"/>
                <w:vanish/>
                <w:color w:val="000000" w:themeColor="text1"/>
              </w:rPr>
              <w:t>. 53</w:t>
            </w:r>
          </w:p>
        </w:tc>
      </w:tr>
    </w:tbl>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4" w:name="NORMACS_PAGE_4"/>
      <w:bookmarkEnd w:id="4"/>
      <w:bookmarkEnd w:id="3"/>
      <w:r w:rsidRPr="00B72230">
        <w:rPr>
          <w:rFonts w:asciiTheme="minorHAnsi" w:hAnsiTheme="minorHAnsi" w:cs="Times New Roman"/>
          <w:b/>
          <w:bCs/>
          <w:color w:val="000000" w:themeColor="text1"/>
          <w:sz w:val="24"/>
          <w:szCs w:val="24"/>
        </w:rPr>
        <w:t>Введение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Актуализация настоящих норм проведена НИИОСП им. Н.М. Герсеванова (руководители темы: д-р техн. наук, проф. </w:t>
      </w:r>
      <w:r w:rsidRPr="00B72230">
        <w:rPr>
          <w:rFonts w:asciiTheme="minorHAnsi" w:hAnsiTheme="minorHAnsi" w:cs="Times New Roman"/>
          <w:i/>
          <w:iCs/>
          <w:color w:val="000000" w:themeColor="text1"/>
          <w:sz w:val="24"/>
          <w:szCs w:val="24"/>
        </w:rPr>
        <w:t xml:space="preserve">В.П. Петрухин, </w:t>
      </w:r>
      <w:r w:rsidRPr="00B72230">
        <w:rPr>
          <w:rFonts w:asciiTheme="minorHAnsi" w:hAnsiTheme="minorHAnsi" w:cs="Times New Roman"/>
          <w:color w:val="000000" w:themeColor="text1"/>
          <w:sz w:val="24"/>
          <w:szCs w:val="24"/>
        </w:rPr>
        <w:t xml:space="preserve">канд. техн. наук </w:t>
      </w:r>
      <w:r w:rsidRPr="00B72230">
        <w:rPr>
          <w:rFonts w:asciiTheme="minorHAnsi" w:hAnsiTheme="minorHAnsi" w:cs="Times New Roman"/>
          <w:i/>
          <w:iCs/>
          <w:color w:val="000000" w:themeColor="text1"/>
          <w:sz w:val="24"/>
          <w:szCs w:val="24"/>
        </w:rPr>
        <w:t xml:space="preserve">И.В. Колыбин, </w:t>
      </w:r>
      <w:r w:rsidRPr="00B72230">
        <w:rPr>
          <w:rFonts w:asciiTheme="minorHAnsi" w:hAnsiTheme="minorHAnsi" w:cs="Times New Roman"/>
          <w:color w:val="000000" w:themeColor="text1"/>
          <w:sz w:val="24"/>
          <w:szCs w:val="24"/>
        </w:rPr>
        <w:t xml:space="preserve">д-р техн. наук, проф. </w:t>
      </w:r>
      <w:r w:rsidRPr="00B72230">
        <w:rPr>
          <w:rFonts w:asciiTheme="minorHAnsi" w:hAnsiTheme="minorHAnsi" w:cs="Times New Roman"/>
          <w:i/>
          <w:iCs/>
          <w:color w:val="000000" w:themeColor="text1"/>
          <w:sz w:val="24"/>
          <w:szCs w:val="24"/>
        </w:rPr>
        <w:t xml:space="preserve">В.И. Шейнин; </w:t>
      </w:r>
      <w:r w:rsidRPr="00B72230">
        <w:rPr>
          <w:rFonts w:asciiTheme="minorHAnsi" w:hAnsiTheme="minorHAnsi" w:cs="Times New Roman"/>
          <w:color w:val="000000" w:themeColor="text1"/>
          <w:sz w:val="24"/>
          <w:szCs w:val="24"/>
        </w:rPr>
        <w:t xml:space="preserve">исполнители: д-р техн. наук, проф. </w:t>
      </w:r>
      <w:r w:rsidRPr="00B72230">
        <w:rPr>
          <w:rFonts w:asciiTheme="minorHAnsi" w:hAnsiTheme="minorHAnsi" w:cs="Times New Roman"/>
          <w:i/>
          <w:iCs/>
          <w:color w:val="000000" w:themeColor="text1"/>
          <w:sz w:val="24"/>
          <w:szCs w:val="24"/>
        </w:rPr>
        <w:t xml:space="preserve">Л.Р. Ставницер, </w:t>
      </w:r>
      <w:r w:rsidRPr="00B72230">
        <w:rPr>
          <w:rFonts w:asciiTheme="minorHAnsi" w:hAnsiTheme="minorHAnsi" w:cs="Times New Roman"/>
          <w:color w:val="000000" w:themeColor="text1"/>
          <w:sz w:val="24"/>
          <w:szCs w:val="24"/>
        </w:rPr>
        <w:t xml:space="preserve">кандидаты техн. наук </w:t>
      </w:r>
      <w:r w:rsidRPr="00B72230">
        <w:rPr>
          <w:rFonts w:asciiTheme="minorHAnsi" w:hAnsiTheme="minorHAnsi" w:cs="Times New Roman"/>
          <w:i/>
          <w:iCs/>
          <w:color w:val="000000" w:themeColor="text1"/>
          <w:sz w:val="24"/>
          <w:szCs w:val="24"/>
        </w:rPr>
        <w:t xml:space="preserve">М.Л. Холмянский, В.С. Поляков). </w:t>
      </w:r>
      <w:r w:rsidRPr="00B72230">
        <w:rPr>
          <w:rFonts w:asciiTheme="minorHAnsi" w:hAnsiTheme="minorHAnsi" w:cs="Times New Roman"/>
          <w:color w:val="000000" w:themeColor="text1"/>
          <w:sz w:val="24"/>
          <w:szCs w:val="24"/>
        </w:rPr>
        <w:t xml:space="preserve">В работе использованы предложения </w:t>
      </w:r>
      <w:r w:rsidRPr="00B72230">
        <w:rPr>
          <w:rFonts w:asciiTheme="minorHAnsi" w:hAnsiTheme="minorHAnsi" w:cs="Times New Roman"/>
          <w:i/>
          <w:iCs/>
          <w:color w:val="000000" w:themeColor="text1"/>
          <w:sz w:val="24"/>
          <w:szCs w:val="24"/>
        </w:rPr>
        <w:t xml:space="preserve">А.Е. Бабского, Е.Г. Бабского, И.Н. Масько </w:t>
      </w:r>
      <w:r w:rsidRPr="00B72230">
        <w:rPr>
          <w:rFonts w:asciiTheme="minorHAnsi" w:hAnsiTheme="minorHAnsi" w:cs="Times New Roman"/>
          <w:color w:val="000000" w:themeColor="text1"/>
          <w:sz w:val="24"/>
          <w:szCs w:val="24"/>
        </w:rPr>
        <w:t xml:space="preserve">(СПбАЭП), </w:t>
      </w:r>
      <w:r w:rsidRPr="00B72230">
        <w:rPr>
          <w:rFonts w:asciiTheme="minorHAnsi" w:hAnsiTheme="minorHAnsi" w:cs="Times New Roman"/>
          <w:i/>
          <w:iCs/>
          <w:color w:val="000000" w:themeColor="text1"/>
          <w:sz w:val="24"/>
          <w:szCs w:val="24"/>
        </w:rPr>
        <w:t xml:space="preserve">А.И. Сердобольского </w:t>
      </w:r>
      <w:r w:rsidRPr="00B72230">
        <w:rPr>
          <w:rFonts w:asciiTheme="minorHAnsi" w:hAnsiTheme="minorHAnsi" w:cs="Times New Roman"/>
          <w:color w:val="000000" w:themeColor="text1"/>
          <w:sz w:val="24"/>
          <w:szCs w:val="24"/>
        </w:rPr>
        <w:t xml:space="preserve">(Главгосэкспертиза России), </w:t>
      </w:r>
      <w:r w:rsidRPr="00B72230">
        <w:rPr>
          <w:rFonts w:asciiTheme="minorHAnsi" w:hAnsiTheme="minorHAnsi" w:cs="Times New Roman"/>
          <w:i/>
          <w:iCs/>
          <w:color w:val="000000" w:themeColor="text1"/>
          <w:sz w:val="24"/>
          <w:szCs w:val="24"/>
        </w:rPr>
        <w:t xml:space="preserve">О.М. Финагенова, Б.В. Цейтлина </w:t>
      </w:r>
      <w:r w:rsidRPr="00B72230">
        <w:rPr>
          <w:rFonts w:asciiTheme="minorHAnsi" w:hAnsiTheme="minorHAnsi" w:cs="Times New Roman"/>
          <w:color w:val="000000" w:themeColor="text1"/>
          <w:sz w:val="24"/>
          <w:szCs w:val="24"/>
        </w:rPr>
        <w:t>(ВНИИГ им. Б.Е. Веденеева) и других специалистов.</w:t>
      </w:r>
      <w:bookmarkStart w:id="5" w:name="NORMACS_PAGE_5"/>
      <w:bookmarkEnd w:id="5"/>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СВОД ПРАВИЛ</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ФУНДАМЕНТЫ МАШИН С ДИНАМИЧЕСКИМИ НАГРУЗКАМИ</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lang w:val="en-US"/>
        </w:rPr>
      </w:pPr>
      <w:r w:rsidRPr="00B72230">
        <w:rPr>
          <w:rFonts w:asciiTheme="minorHAnsi" w:hAnsiTheme="minorHAnsi" w:cs="Times New Roman"/>
          <w:b/>
          <w:bCs/>
          <w:color w:val="000000" w:themeColor="text1"/>
          <w:sz w:val="24"/>
          <w:szCs w:val="24"/>
          <w:lang w:val="en-US"/>
        </w:rPr>
        <w:t>Foundations for machines with dynamic loads</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Дата введения 2013-01-01</w:t>
      </w:r>
    </w:p>
    <w:p w:rsidR="008F35E0" w:rsidRPr="00B72230" w:rsidRDefault="009D6977" w:rsidP="00B72230">
      <w:pPr>
        <w:pStyle w:val="1"/>
        <w:ind w:firstLine="283"/>
        <w:jc w:val="both"/>
        <w:rPr>
          <w:rFonts w:asciiTheme="minorHAnsi" w:eastAsia="Times New Roman" w:hAnsiTheme="minorHAnsi"/>
          <w:color w:val="000000" w:themeColor="text1"/>
        </w:rPr>
      </w:pPr>
      <w:bookmarkStart w:id="6" w:name="_Toc328570360"/>
      <w:bookmarkStart w:id="7" w:name="_Toc326832256"/>
      <w:bookmarkEnd w:id="6"/>
      <w:r w:rsidRPr="00B72230">
        <w:rPr>
          <w:rFonts w:asciiTheme="minorHAnsi" w:eastAsia="Times New Roman" w:hAnsiTheme="minorHAnsi"/>
          <w:color w:val="000000" w:themeColor="text1"/>
        </w:rPr>
        <w:lastRenderedPageBreak/>
        <w:t>1 Область применения</w:t>
      </w:r>
      <w:bookmarkEnd w:id="7"/>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1.1 Настоящие нормы распространяются на проектирование фундаментов машин с динамическими нагрузками, в том числе фундаментов: машин с вращающимися частями (включая турбомашины мощностью до 100 МВт), машин с кривошипно-шатунными механизмами, кузнечных молотов, формовочных машин для литейного производства, формовочных машин для производства сборного железобетона, копрового оборудования бойных площадок, дробильного, прокатного, прессового оборудования, мельничных установок, металлорежущих станков и вращающих печей.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Далее наряду с термином «фундаменты машин с динамическими нагрузками» используются термины «фундаменты машин» и «фундаменты».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1.2 Настоящие нормы не распространяются на проектирование фундаментов машин в районах со сложными инженерно-геологическими условиями, в сейсмических районах, на подрабатываемых территориях, на предприятиях с систематическим воздействием повышенных (более 50 °С) технологических температур, агрессивных сред и в других особых условиях.</w:t>
      </w:r>
    </w:p>
    <w:p w:rsidR="008F35E0" w:rsidRPr="00B72230" w:rsidRDefault="009D6977" w:rsidP="00B72230">
      <w:pPr>
        <w:pStyle w:val="1"/>
        <w:ind w:firstLine="283"/>
        <w:jc w:val="both"/>
        <w:rPr>
          <w:rFonts w:asciiTheme="minorHAnsi" w:eastAsia="Times New Roman" w:hAnsiTheme="minorHAnsi"/>
          <w:color w:val="000000" w:themeColor="text1"/>
        </w:rPr>
      </w:pPr>
      <w:bookmarkStart w:id="8" w:name="_Toc328570361"/>
      <w:bookmarkStart w:id="9" w:name="_Toc326832257"/>
      <w:bookmarkEnd w:id="8"/>
      <w:r w:rsidRPr="00B72230">
        <w:rPr>
          <w:rFonts w:asciiTheme="minorHAnsi" w:eastAsia="Times New Roman" w:hAnsiTheme="minorHAnsi"/>
          <w:color w:val="000000" w:themeColor="text1"/>
        </w:rPr>
        <w:t>2 Нормативные ссылки</w:t>
      </w:r>
      <w:bookmarkEnd w:id="9"/>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настоящих нормах приведены ссылки на следующие нормативные документы: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ГОСТ Р 54257-2010</w:t>
      </w:r>
      <w:r w:rsidRPr="00B72230">
        <w:rPr>
          <w:rFonts w:asciiTheme="minorHAnsi" w:hAnsiTheme="minorHAnsi" w:cs="Times New Roman"/>
          <w:color w:val="000000" w:themeColor="text1"/>
          <w:sz w:val="24"/>
          <w:szCs w:val="24"/>
        </w:rPr>
        <w:t xml:space="preserve"> Надежность строительных конструкций и оснований. Основные положения и требования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ГОСТ 12.1.012-2004</w:t>
      </w:r>
      <w:r w:rsidRPr="00B72230">
        <w:rPr>
          <w:rFonts w:asciiTheme="minorHAnsi" w:hAnsiTheme="minorHAnsi" w:cs="Times New Roman"/>
          <w:color w:val="000000" w:themeColor="text1"/>
          <w:sz w:val="24"/>
          <w:szCs w:val="24"/>
        </w:rPr>
        <w:t xml:space="preserve"> ССБТ. Вибрационная безопасность. Общие требования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ГОСТ 263-75</w:t>
      </w:r>
      <w:r w:rsidRPr="00B72230">
        <w:rPr>
          <w:rFonts w:asciiTheme="minorHAnsi" w:hAnsiTheme="minorHAnsi" w:cs="Times New Roman"/>
          <w:color w:val="000000" w:themeColor="text1"/>
          <w:sz w:val="24"/>
          <w:szCs w:val="24"/>
        </w:rPr>
        <w:t xml:space="preserve"> Резина. Метод определения твердости по Шору 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ГОСТ 2695-83*</w:t>
      </w:r>
      <w:r w:rsidRPr="00B72230">
        <w:rPr>
          <w:rFonts w:asciiTheme="minorHAnsi" w:hAnsiTheme="minorHAnsi" w:cs="Times New Roman"/>
          <w:color w:val="000000" w:themeColor="text1"/>
          <w:sz w:val="24"/>
          <w:szCs w:val="24"/>
        </w:rPr>
        <w:t xml:space="preserve"> Пиломатериалы лиственных пород. Технические условия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ГОСТ 8486-86*</w:t>
      </w:r>
      <w:r w:rsidRPr="00B72230">
        <w:rPr>
          <w:rFonts w:asciiTheme="minorHAnsi" w:hAnsiTheme="minorHAnsi" w:cs="Times New Roman"/>
          <w:color w:val="000000" w:themeColor="text1"/>
          <w:sz w:val="24"/>
          <w:szCs w:val="24"/>
        </w:rPr>
        <w:t xml:space="preserve"> Пиломатериалы хвойных пород. Технические условия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ГОСТ 25100-95</w:t>
      </w:r>
      <w:r w:rsidRPr="00B72230">
        <w:rPr>
          <w:rFonts w:asciiTheme="minorHAnsi" w:hAnsiTheme="minorHAnsi" w:cs="Times New Roman"/>
          <w:color w:val="000000" w:themeColor="text1"/>
          <w:sz w:val="24"/>
          <w:szCs w:val="24"/>
        </w:rPr>
        <w:t xml:space="preserve"> Грунты. Классификация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СП 16.13330.2011</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СНиП II-23-81*</w:t>
      </w:r>
      <w:r w:rsidRPr="00B72230">
        <w:rPr>
          <w:rFonts w:asciiTheme="minorHAnsi" w:hAnsiTheme="minorHAnsi" w:cs="Times New Roman"/>
          <w:color w:val="000000" w:themeColor="text1"/>
          <w:sz w:val="24"/>
          <w:szCs w:val="24"/>
        </w:rPr>
        <w:t xml:space="preserve"> Стальные конструкции»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СП 20.13330.2011</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СНиП 2.01.07-85*</w:t>
      </w:r>
      <w:r w:rsidRPr="00B72230">
        <w:rPr>
          <w:rFonts w:asciiTheme="minorHAnsi" w:hAnsiTheme="minorHAnsi" w:cs="Times New Roman"/>
          <w:color w:val="000000" w:themeColor="text1"/>
          <w:sz w:val="24"/>
          <w:szCs w:val="24"/>
        </w:rPr>
        <w:t xml:space="preserve"> Нагрузки и воздействия»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СП 22.13330.2011</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СНиП 2.02.01-83*</w:t>
      </w:r>
      <w:r w:rsidRPr="00B72230">
        <w:rPr>
          <w:rFonts w:asciiTheme="minorHAnsi" w:hAnsiTheme="minorHAnsi" w:cs="Times New Roman"/>
          <w:color w:val="000000" w:themeColor="text1"/>
          <w:sz w:val="24"/>
          <w:szCs w:val="24"/>
        </w:rPr>
        <w:t xml:space="preserve"> Основания зданий и сооружений»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СП 24.13330.2011</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СНиП 2.02.03-85*</w:t>
      </w:r>
      <w:r w:rsidRPr="00B72230">
        <w:rPr>
          <w:rFonts w:asciiTheme="minorHAnsi" w:hAnsiTheme="minorHAnsi" w:cs="Times New Roman"/>
          <w:color w:val="000000" w:themeColor="text1"/>
          <w:sz w:val="24"/>
          <w:szCs w:val="24"/>
        </w:rPr>
        <w:t xml:space="preserve"> Свайные фундаменты»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СП 25.13330.2012 «</w:t>
      </w:r>
      <w:r w:rsidRPr="00B72230">
        <w:rPr>
          <w:rStyle w:val="af5"/>
          <w:rFonts w:asciiTheme="minorHAnsi" w:hAnsiTheme="minorHAnsi" w:cs="Times New Roman"/>
          <w:color w:val="000000" w:themeColor="text1"/>
          <w:sz w:val="24"/>
          <w:szCs w:val="24"/>
        </w:rPr>
        <w:t>СНиП 2.02.04-88</w:t>
      </w:r>
      <w:r w:rsidRPr="00B72230">
        <w:rPr>
          <w:rFonts w:asciiTheme="minorHAnsi" w:hAnsiTheme="minorHAnsi" w:cs="Times New Roman"/>
          <w:color w:val="000000" w:themeColor="text1"/>
          <w:sz w:val="24"/>
          <w:szCs w:val="24"/>
        </w:rPr>
        <w:t xml:space="preserve"> Основания и фундаменты на вечномерзлых грунтах»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СП 28.13330.2012</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СНиП 2.03.11-85</w:t>
      </w:r>
      <w:r w:rsidRPr="00B72230">
        <w:rPr>
          <w:rFonts w:asciiTheme="minorHAnsi" w:hAnsiTheme="minorHAnsi" w:cs="Times New Roman"/>
          <w:color w:val="000000" w:themeColor="text1"/>
          <w:sz w:val="24"/>
          <w:szCs w:val="24"/>
        </w:rPr>
        <w:t xml:space="preserve"> Защита строительных конструкций от коррозии»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Style w:val="af5"/>
          <w:rFonts w:asciiTheme="minorHAnsi" w:hAnsiTheme="minorHAnsi" w:cs="Times New Roman"/>
          <w:color w:val="000000" w:themeColor="text1"/>
          <w:sz w:val="24"/>
          <w:szCs w:val="24"/>
        </w:rPr>
        <w:t>СП 43.13330.2012</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СНиП 2.09.03-85</w:t>
      </w:r>
      <w:r w:rsidRPr="00B72230">
        <w:rPr>
          <w:rFonts w:asciiTheme="minorHAnsi" w:hAnsiTheme="minorHAnsi" w:cs="Times New Roman"/>
          <w:color w:val="000000" w:themeColor="text1"/>
          <w:sz w:val="24"/>
          <w:szCs w:val="24"/>
        </w:rPr>
        <w:t xml:space="preserve"> Сооружения промышленных предприятий»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СП 47.13330.2010 «</w:t>
      </w:r>
      <w:r w:rsidRPr="00B72230">
        <w:rPr>
          <w:rStyle w:val="af5"/>
          <w:rFonts w:asciiTheme="minorHAnsi" w:hAnsiTheme="minorHAnsi" w:cs="Times New Roman"/>
          <w:color w:val="000000" w:themeColor="text1"/>
          <w:sz w:val="24"/>
          <w:szCs w:val="24"/>
        </w:rPr>
        <w:t>СНиП 11-02-96</w:t>
      </w:r>
      <w:r w:rsidRPr="00B72230">
        <w:rPr>
          <w:rFonts w:asciiTheme="minorHAnsi" w:hAnsiTheme="minorHAnsi" w:cs="Times New Roman"/>
          <w:color w:val="000000" w:themeColor="text1"/>
          <w:sz w:val="24"/>
          <w:szCs w:val="24"/>
        </w:rPr>
        <w:t xml:space="preserve"> Инженерные изыскания для строительства. Основные положения»</w:t>
      </w:r>
      <w:bookmarkStart w:id="10" w:name="NORMACS_PAGE_6"/>
      <w:bookmarkEnd w:id="10"/>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СП 63.13330.2012 «</w:t>
      </w:r>
      <w:r w:rsidRPr="00B72230">
        <w:rPr>
          <w:rStyle w:val="af5"/>
          <w:rFonts w:asciiTheme="minorHAnsi" w:hAnsiTheme="minorHAnsi" w:cs="Times New Roman"/>
          <w:color w:val="000000" w:themeColor="text1"/>
          <w:sz w:val="24"/>
          <w:szCs w:val="24"/>
        </w:rPr>
        <w:t>СНиП 52-01-2003</w:t>
      </w:r>
      <w:r w:rsidRPr="00B72230">
        <w:rPr>
          <w:rFonts w:asciiTheme="minorHAnsi" w:hAnsiTheme="minorHAnsi" w:cs="Times New Roman"/>
          <w:color w:val="000000" w:themeColor="text1"/>
          <w:sz w:val="24"/>
          <w:szCs w:val="24"/>
        </w:rPr>
        <w:t xml:space="preserve"> Бетонные и железобетонные конструкции. Основные положения»</w:t>
      </w:r>
    </w:p>
    <w:p w:rsidR="008F35E0" w:rsidRPr="00B72230" w:rsidRDefault="009D6977" w:rsidP="00B72230">
      <w:pPr>
        <w:pStyle w:val="1"/>
        <w:ind w:firstLine="283"/>
        <w:jc w:val="both"/>
        <w:rPr>
          <w:rFonts w:asciiTheme="minorHAnsi" w:eastAsia="Times New Roman" w:hAnsiTheme="minorHAnsi"/>
          <w:color w:val="000000" w:themeColor="text1"/>
        </w:rPr>
      </w:pPr>
      <w:bookmarkStart w:id="11" w:name="_Toc328570362"/>
      <w:bookmarkStart w:id="12" w:name="_Toc326832258"/>
      <w:bookmarkEnd w:id="11"/>
      <w:r w:rsidRPr="00B72230">
        <w:rPr>
          <w:rFonts w:asciiTheme="minorHAnsi" w:eastAsia="Times New Roman" w:hAnsiTheme="minorHAnsi"/>
          <w:color w:val="000000" w:themeColor="text1"/>
        </w:rPr>
        <w:t>3 Термины и определения</w:t>
      </w:r>
      <w:bookmarkEnd w:id="12"/>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Термины и определения приведены в приложении </w:t>
      </w:r>
      <w:r w:rsidRPr="00B72230">
        <w:rPr>
          <w:rStyle w:val="af5"/>
          <w:rFonts w:asciiTheme="minorHAnsi" w:hAnsiTheme="minorHAnsi" w:cs="Times New Roman"/>
          <w:color w:val="000000" w:themeColor="text1"/>
          <w:sz w:val="24"/>
          <w:szCs w:val="24"/>
        </w:rPr>
        <w:t>А</w:t>
      </w:r>
      <w:r w:rsidRPr="00B72230">
        <w:rPr>
          <w:rFonts w:asciiTheme="minorHAnsi" w:hAnsiTheme="minorHAnsi" w:cs="Times New Roman"/>
          <w:color w:val="000000" w:themeColor="text1"/>
          <w:sz w:val="24"/>
          <w:szCs w:val="24"/>
        </w:rPr>
        <w:t>.</w:t>
      </w:r>
    </w:p>
    <w:p w:rsidR="008F35E0" w:rsidRPr="00B72230" w:rsidRDefault="009D6977" w:rsidP="00B72230">
      <w:pPr>
        <w:pStyle w:val="1"/>
        <w:ind w:firstLine="283"/>
        <w:jc w:val="both"/>
        <w:rPr>
          <w:rFonts w:asciiTheme="minorHAnsi" w:eastAsia="Times New Roman" w:hAnsiTheme="minorHAnsi"/>
          <w:color w:val="000000" w:themeColor="text1"/>
        </w:rPr>
      </w:pPr>
      <w:bookmarkStart w:id="13" w:name="_Toc328570363"/>
      <w:bookmarkStart w:id="14" w:name="_Toc326832259"/>
      <w:bookmarkEnd w:id="13"/>
      <w:r w:rsidRPr="00B72230">
        <w:rPr>
          <w:rFonts w:asciiTheme="minorHAnsi" w:eastAsia="Times New Roman" w:hAnsiTheme="minorHAnsi"/>
          <w:color w:val="000000" w:themeColor="text1"/>
        </w:rPr>
        <w:t>4 Общие положения</w:t>
      </w:r>
      <w:bookmarkEnd w:id="14"/>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4.1 Настоящий свод правил основан на приведенных ниже допущениях и предусматривает, что:</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исходные данные для проектирования должны собираться в необходимом объеме, регистрироваться и интерпретироваться специалистами, обладающими соответствующей квалификацией и опытом;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проектирование должно выполняться специалистами, имеющими соответствующие квалификацию и опыт;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должны быть обеспечены координация и связь между специалистами по инженерным изысканиям, проектированию, строительству и машиностроению;</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должен быть обеспечен соответствующий контроль качества при производстве строительных изделий и выполнении работ на строительной площадке;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строительные работы, установка и наладка оборудования должны выполняться квалифицированным и опытным персоналом, способным обеспечить требования стандартов и технических условий;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используемые материалы и изделия должны удовлетворять требованиям проекта и технических условий;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техническое обслуживание фундаментов машин с динамическими нагрузками и связанных с ними инженерных систем и машин должно обеспечивать их безопасность и рабочее состояние на весь срок эксплуатации;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фундаменты машин с динамическими нагрузками должны использоваться по их назначению в соответствии с проектом.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5" w:name="PO0000050"/>
      <w:r w:rsidRPr="00B72230">
        <w:rPr>
          <w:rFonts w:asciiTheme="minorHAnsi" w:hAnsiTheme="minorHAnsi" w:cs="Times New Roman"/>
          <w:color w:val="000000" w:themeColor="text1"/>
          <w:sz w:val="24"/>
          <w:szCs w:val="24"/>
        </w:rPr>
        <w:t>4.2 Фундаменты машин с динамическими нагрузками должны проектироваться на основе и с учетом:</w:t>
      </w:r>
      <w:bookmarkEnd w:id="15"/>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а) результатов инженерных изысканий для строительства;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б) данных, характеризующих назначение, конструктивные и технологические особенности машин с динамическими нагрузками, а также условия их эксплуатации;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нагрузок, действующих на фундаменты машин;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 окружающей застройки и влияния на нее вновь строящихся и реконструируемых фундаментов машин;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 экологических и санитарно-эпидемиологических требований.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4.3 При проектировании фундаментов машин с динамическими нагрузками должны быть предусмотрены решения, обеспечивающие надежность, долговечность и экономичность на всех стадиях строительства и эксплуатации этих фундаментов. Необходимо проводить технико-экономическое сравнение возможных вариантов проектных решений для выбора наиболее экономичного и надежного проектного решения, обеспечивающего наиболее полное использование прочностных и деформационных характеристик грунтов и физико-механических свойств материалов фундаментов и других конструкций.</w:t>
      </w:r>
      <w:bookmarkStart w:id="16" w:name="NORMACS_PAGE_7"/>
      <w:bookmarkEnd w:id="16"/>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разработке проектов производства работ и организации строительства должны выполняться требования по обеспечению надежности конструкций на всех стадиях их возведения.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4.4 Работы по проектированию следует вести в соответствии с техническим заданием на проектирование и необходимыми исходными данными (см. </w:t>
      </w:r>
      <w:r w:rsidRPr="00B72230">
        <w:rPr>
          <w:rStyle w:val="af5"/>
          <w:rFonts w:asciiTheme="minorHAnsi" w:hAnsiTheme="minorHAnsi" w:cs="Times New Roman"/>
          <w:color w:val="000000" w:themeColor="text1"/>
          <w:sz w:val="24"/>
          <w:szCs w:val="24"/>
        </w:rPr>
        <w:t>4.2</w:t>
      </w:r>
      <w:r w:rsidRPr="00B72230">
        <w:rPr>
          <w:rFonts w:asciiTheme="minorHAnsi" w:hAnsiTheme="minorHAnsi" w:cs="Times New Roman"/>
          <w:color w:val="000000" w:themeColor="text1"/>
          <w:sz w:val="24"/>
          <w:szCs w:val="24"/>
        </w:rPr>
        <w:t xml:space="preserve"> и подраздел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4.5 При проектировании следует учитывать уровень ответственности зданий и сооружений.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4.6 Инженерные изыскания для строительства должны проводиться в соответствии с СП 47.13330, [</w:t>
      </w:r>
      <w:r w:rsidRPr="00B72230">
        <w:rPr>
          <w:rStyle w:val="af5"/>
          <w:rFonts w:asciiTheme="minorHAnsi" w:hAnsiTheme="minorHAnsi" w:cs="Times New Roman"/>
          <w:color w:val="000000" w:themeColor="text1"/>
          <w:sz w:val="24"/>
          <w:szCs w:val="24"/>
        </w:rPr>
        <w:t>1</w:t>
      </w:r>
      <w:r w:rsidRPr="00B72230">
        <w:rPr>
          <w:rFonts w:asciiTheme="minorHAnsi" w:hAnsiTheme="minorHAnsi" w:cs="Times New Roman"/>
          <w:color w:val="000000" w:themeColor="text1"/>
          <w:sz w:val="24"/>
          <w:szCs w:val="24"/>
        </w:rPr>
        <w:t>], [</w:t>
      </w:r>
      <w:r w:rsidRPr="00B72230">
        <w:rPr>
          <w:rStyle w:val="af5"/>
          <w:rFonts w:asciiTheme="minorHAnsi" w:hAnsiTheme="minorHAnsi" w:cs="Times New Roman"/>
          <w:color w:val="000000" w:themeColor="text1"/>
          <w:sz w:val="24"/>
          <w:szCs w:val="24"/>
        </w:rPr>
        <w:t>2</w:t>
      </w:r>
      <w:r w:rsidRPr="00B72230">
        <w:rPr>
          <w:rFonts w:asciiTheme="minorHAnsi" w:hAnsiTheme="minorHAnsi" w:cs="Times New Roman"/>
          <w:color w:val="000000" w:themeColor="text1"/>
          <w:sz w:val="24"/>
          <w:szCs w:val="24"/>
        </w:rPr>
        <w:t>], [</w:t>
      </w:r>
      <w:r w:rsidRPr="00B72230">
        <w:rPr>
          <w:rStyle w:val="af5"/>
          <w:rFonts w:asciiTheme="minorHAnsi" w:hAnsiTheme="minorHAnsi" w:cs="Times New Roman"/>
          <w:color w:val="000000" w:themeColor="text1"/>
          <w:sz w:val="24"/>
          <w:szCs w:val="24"/>
        </w:rPr>
        <w:t>3</w:t>
      </w:r>
      <w:r w:rsidRPr="00B72230">
        <w:rPr>
          <w:rFonts w:asciiTheme="minorHAnsi" w:hAnsiTheme="minorHAnsi" w:cs="Times New Roman"/>
          <w:color w:val="000000" w:themeColor="text1"/>
          <w:sz w:val="24"/>
          <w:szCs w:val="24"/>
        </w:rPr>
        <w:t xml:space="preserve">], стандартами и другими нормативными документами по инженерным изысканиям и исследованиям грунтов для строительства, а также требованиями </w:t>
      </w:r>
      <w:r w:rsidRPr="00B72230">
        <w:rPr>
          <w:rStyle w:val="af5"/>
          <w:rFonts w:asciiTheme="minorHAnsi" w:hAnsiTheme="minorHAnsi" w:cs="Times New Roman"/>
          <w:color w:val="000000" w:themeColor="text1"/>
          <w:sz w:val="24"/>
          <w:szCs w:val="24"/>
        </w:rPr>
        <w:t>4.7</w:t>
      </w:r>
      <w:r w:rsidRPr="00B72230">
        <w:rPr>
          <w:rFonts w:asciiTheme="minorHAnsi" w:hAnsiTheme="minorHAnsi" w:cs="Times New Roman"/>
          <w:color w:val="000000" w:themeColor="text1"/>
          <w:sz w:val="24"/>
          <w:szCs w:val="24"/>
        </w:rPr>
        <w:t xml:space="preserve"> и подраздела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Наименование грунтов оснований в отчетной документации по результатам инженерных изысканий и в проектной документации следует принимать по </w:t>
      </w:r>
      <w:r w:rsidRPr="00B72230">
        <w:rPr>
          <w:rStyle w:val="af5"/>
          <w:rFonts w:asciiTheme="minorHAnsi" w:hAnsiTheme="minorHAnsi" w:cs="Times New Roman"/>
          <w:color w:val="000000" w:themeColor="text1"/>
          <w:sz w:val="24"/>
          <w:szCs w:val="24"/>
        </w:rPr>
        <w:t>ГОСТ 25100</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7" w:name="пункт47"/>
      <w:r w:rsidRPr="00B72230">
        <w:rPr>
          <w:rFonts w:asciiTheme="minorHAnsi" w:hAnsiTheme="minorHAnsi" w:cs="Times New Roman"/>
          <w:color w:val="000000" w:themeColor="text1"/>
          <w:sz w:val="24"/>
          <w:szCs w:val="24"/>
        </w:rPr>
        <w:t>4.7</w:t>
      </w:r>
      <w:bookmarkEnd w:id="17"/>
      <w:r w:rsidRPr="00B72230">
        <w:rPr>
          <w:rFonts w:asciiTheme="minorHAnsi" w:hAnsiTheme="minorHAnsi" w:cs="Times New Roman"/>
          <w:color w:val="000000" w:themeColor="text1"/>
          <w:sz w:val="24"/>
          <w:szCs w:val="24"/>
        </w:rPr>
        <w:t xml:space="preserve"> Результаты инженерных изысканий должны содержать данные, необходимые для выбора конструктивных решений фундаментов машин с динамическими нагрузками и проведения их расчетов по предельным состояниям с учетом прогноза возможных изменений (в процессе строительства и эксплуатации) инженерно-геологических условий площадки строительства и свойств грунтов, а также вида и объема инженерных мероприятий, необходимых для ее освоения.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Проектирование без соответствующих результатов инженерных изысканий или при их недостаточности не допускается.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В необходимых случаях инженерные изыскания следует предусматривать не только для вновь строящихся или реконструируемых фундаментов машин, но и для окружающей застройки, попадающей в зону их влияния.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4.8 При возведении нового объекта или реконструкции существующего необходимо выполнять прогноз распространения колебаний в грунте от фундаментов машин с целью предотвращения недопустимых колебаний зданий и сооружений.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4.9 При планировании и проведении геотехнического мониторинга вновь возводимых или реконструируемых фундаментов машин необходимо учитывать особенности мониторинга фундаментов машин.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Программа мониторинга фундаментов машин должна включать измерение колебаний машин и их фундаментов, а в необходимых случаях - грунта и окружающих зданий и сооружений. Измерения должны обеспечивать возможность проверки всех требований задания на проектирование к колебаниям, включая требования стандартов безопасности труда в части допустимых уровней вибраций и требования к обеспечению нормальной работы машин, оборудования и приборов, расположенных на фундаменте или вблизи него, конструкций и оснований зданий и сооружений. В программе измерения колебаний необходимо указывать: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периодичность измерений (однократно, после текущего ремонта машины с динамическими нагрузками и т.д.);</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контролируемые параметры колебаний фундаментов машин, грунта и окружающих зданий и сооружений и их расчетные значения;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требуемая точность и применяемая методика измерений;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схемы установки датчиков.</w:t>
      </w:r>
      <w:bookmarkStart w:id="18" w:name="NORMACS_PAGE_8"/>
      <w:bookmarkEnd w:id="18"/>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обнаружении нарушения требований по ограничению колебаний должно быть проведено детальное обследование с выявлением причин и разработкой рекомендаций по ремонту машин с динамическими нагрузками, усилению их фундаментов или разработкой других мероприятий. При необходимости следует предусматривать обследование колебаний при их искусственном возбуждении.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4.10 При научно-техническом сопровождении строительства объектов, где запроектированы фундаменты машин с динамическими нагрузками, необходимо включать в состав работ по научно-техническому сопровождению раздел «Фундаменты машин с динамическими нагрузками».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4.11 При геотехнической экспертизе для объектов, где проектируются фундаменты машин с динамическими нагрузками, необходимо предусматривать соответствующий анализ программы и результатов инженерных изысканий, проектной документации на вновь возводимые (реконструируемые) фундаменты машин с динамическими нагрузками.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4.12 Научно-техническое сопровождение и геотехническая экспертиза проекта должны осуществляться специализированными организациями, имеющими в своем составе специалистов, обладающих соответствующими квалификацией и опытом.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4.13 Замена предусмотренных проектом материалов, изделий и конструкций допускается только по согласованию с проектной организацией и заказчиком.</w:t>
      </w:r>
    </w:p>
    <w:p w:rsidR="008F35E0" w:rsidRPr="00B72230" w:rsidRDefault="009D6977" w:rsidP="00B72230">
      <w:pPr>
        <w:pStyle w:val="1"/>
        <w:ind w:firstLine="283"/>
        <w:jc w:val="both"/>
        <w:rPr>
          <w:rFonts w:asciiTheme="minorHAnsi" w:eastAsia="Times New Roman" w:hAnsiTheme="minorHAnsi"/>
          <w:color w:val="000000" w:themeColor="text1"/>
        </w:rPr>
      </w:pPr>
      <w:bookmarkStart w:id="19" w:name="_Toc328570364"/>
      <w:bookmarkStart w:id="20" w:name="_Toc326832260"/>
      <w:bookmarkEnd w:id="19"/>
      <w:r w:rsidRPr="00B72230">
        <w:rPr>
          <w:rFonts w:asciiTheme="minorHAnsi" w:eastAsia="Times New Roman" w:hAnsiTheme="minorHAnsi"/>
          <w:color w:val="000000" w:themeColor="text1"/>
        </w:rPr>
        <w:t>5 Проектирование фундаментов машин</w:t>
      </w:r>
      <w:bookmarkEnd w:id="20"/>
    </w:p>
    <w:p w:rsidR="008F35E0" w:rsidRPr="00B72230" w:rsidRDefault="009D6977" w:rsidP="00B72230">
      <w:pPr>
        <w:pStyle w:val="2"/>
        <w:keepNext w:val="0"/>
        <w:ind w:firstLine="283"/>
        <w:jc w:val="both"/>
        <w:rPr>
          <w:rFonts w:asciiTheme="minorHAnsi" w:eastAsia="Times New Roman" w:hAnsiTheme="minorHAnsi"/>
          <w:color w:val="000000" w:themeColor="text1"/>
        </w:rPr>
      </w:pPr>
      <w:bookmarkStart w:id="21" w:name="PO0000069"/>
      <w:bookmarkStart w:id="22" w:name="_Toc328570365"/>
      <w:bookmarkStart w:id="23" w:name="_Toc326832261"/>
      <w:bookmarkEnd w:id="21"/>
      <w:bookmarkEnd w:id="22"/>
      <w:r w:rsidRPr="00B72230">
        <w:rPr>
          <w:rFonts w:asciiTheme="minorHAnsi" w:eastAsia="Times New Roman" w:hAnsiTheme="minorHAnsi"/>
          <w:color w:val="000000" w:themeColor="text1"/>
        </w:rPr>
        <w:t>5.1 Исходные данные для проектирования фундаментов</w:t>
      </w:r>
      <w:bookmarkEnd w:id="23"/>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состав исходных данных для проектирования фундаментов машин с динамическими нагрузками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техническая характеристика машины (наименование, тип, число оборотов в минуту, мощность, общая масса и масса движущихся частей, кинематическая схема оборудования с привязкой движущихся масс, скорость ударяющих частей и т.п.);</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о значениях, местах приложения и направлениях действия статических нагрузок, а также об амплитудах, частотах, фазах, законе изменения во времени, местах приложения и направлениях действия динамических нагрузок в режиме нормальной эксплуатации, а также в аварийных режимах, в том числе нагрузок, действующих на фундаментные болты; размеры площадок передачи нагрузок; сведения о наличии заводской виброизоляции у машин с указанием динамических нагрузок, передаваемых на фундаменты с учетом этой виброизоляции;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о предельных значениях деформаций фундаментов и их оснований (осадка, крен, прогиб фундамента и его элементов, амплитуда, скорость или ускорение колебаний и др.), если такие ограничения вызываются условиями технологии производства, работы машины или рядом расположенного высокоточного и чувствительного к вибрациям оборудования; требования по ограничению взаимных деформаций отдельных частей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об условиях размещения машины (оборудования) на фундаментах: отдельные фундаменты под каждую машину (агрегат) или групповая их установка на общем фундаменте; данные о характеристиках опорных плит (рам) агрегированного оборудования, данные о типе их соединения с фундаментом;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чертежи габаритов фундамента в пределах расположения машины, элементов ее крепления, а также вспомогательного оборудования и коммуникаций с указанием </w:t>
      </w:r>
      <w:bookmarkStart w:id="24" w:name="NORMACS_PAGE_9"/>
      <w:bookmarkEnd w:id="24"/>
      <w:r w:rsidRPr="00B72230">
        <w:rPr>
          <w:rFonts w:asciiTheme="minorHAnsi" w:hAnsiTheme="minorHAnsi" w:cs="Times New Roman"/>
          <w:color w:val="000000" w:themeColor="text1"/>
          <w:sz w:val="24"/>
          <w:szCs w:val="24"/>
        </w:rPr>
        <w:t>расположения и размеров выемок, каналов и отверстий, размеров подливки и пр., чертежи расположения фундаментных болтов с указанием их типа и диаметра, закладных деталей, обортовок и т.п.;</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о привязке проектируемого фундамента к конструкциям здания (сооружения), в частности, к его фундаментам, данные об особенностях здания (сооружения), в том числе о виде и расположении имеющегося в нем оборудования и коммуникаций;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данные об инженерно-геологических условиях участка строительства и физико-механических свойствах грунтов основания на глубину сжимаемой толщи, определяемой в соответствии с требованиями </w:t>
      </w:r>
      <w:r w:rsidRPr="00B72230">
        <w:rPr>
          <w:rStyle w:val="af5"/>
          <w:rFonts w:asciiTheme="minorHAnsi" w:hAnsiTheme="minorHAnsi" w:cs="Times New Roman"/>
          <w:color w:val="000000" w:themeColor="text1"/>
          <w:sz w:val="24"/>
          <w:szCs w:val="24"/>
        </w:rPr>
        <w:t>СП 22.13330</w:t>
      </w:r>
      <w:r w:rsidRPr="00B72230">
        <w:rPr>
          <w:rFonts w:asciiTheme="minorHAnsi" w:hAnsiTheme="minorHAnsi" w:cs="Times New Roman"/>
          <w:color w:val="000000" w:themeColor="text1"/>
          <w:sz w:val="24"/>
          <w:szCs w:val="24"/>
        </w:rPr>
        <w:t>; данные о характеристиках виброползучести грунтов в случаях ограничения деформаций фундамента; данные о скоростях продольных и поперечных упругих волн; данные о коэффициентах жесткости грунтов оснований и несущей способности свай при статических и динамических нагрузках;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специальные требования к защите фундамента и его приямков от подземных вод, воздействия агрессивных сред и промышленных стоков, температурных воздействий;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об использовании машин во времени для фундаментов, строящихся на многолетнемерзлых грунтах.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Кроме перечисленных выше данных, в соответствующих разделах приведены дополнительные исходные данные для проектирования, вытекающие из специфики каждого вида машин.</w:t>
      </w:r>
    </w:p>
    <w:p w:rsidR="008F35E0" w:rsidRPr="00B72230" w:rsidRDefault="009D6977" w:rsidP="00B72230">
      <w:pPr>
        <w:pStyle w:val="2"/>
        <w:ind w:firstLine="283"/>
        <w:jc w:val="both"/>
        <w:rPr>
          <w:rFonts w:asciiTheme="minorHAnsi" w:eastAsia="Times New Roman" w:hAnsiTheme="minorHAnsi"/>
          <w:color w:val="000000" w:themeColor="text1"/>
        </w:rPr>
      </w:pPr>
      <w:bookmarkStart w:id="25" w:name="PO0000072"/>
      <w:bookmarkStart w:id="26" w:name="_Toc328570366"/>
      <w:bookmarkStart w:id="27" w:name="_Toc326832262"/>
      <w:bookmarkEnd w:id="25"/>
      <w:bookmarkEnd w:id="26"/>
      <w:r w:rsidRPr="00B72230">
        <w:rPr>
          <w:rFonts w:asciiTheme="minorHAnsi" w:eastAsia="Times New Roman" w:hAnsiTheme="minorHAnsi"/>
          <w:color w:val="000000" w:themeColor="text1"/>
        </w:rPr>
        <w:t>5.2 Общие требования к проектированию фундаментов</w:t>
      </w:r>
      <w:bookmarkEnd w:id="27"/>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5.2.1 Фундаменты машин с динамическими нагрузками должны удовлетворять требованиям расчета по прочности и по пригодности к нормальной эксплуатации, а для фундаментов с расположенными на них рабочими местами - также требованиям стандартов безопасности труда в части допустимых уровней вибраций.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Колебания фундаментов не должны оказывать вредного влияния на технологические процессы, оборудование и приборы, расположенные на фундаменте или вне его, а также на находящиеся вблизи конструкции зданий и сооружений.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проектировании фундаментов машин с динамическими нагрузками следует учитывать требования </w:t>
      </w:r>
      <w:r w:rsidRPr="00B72230">
        <w:rPr>
          <w:rStyle w:val="af5"/>
          <w:rFonts w:asciiTheme="minorHAnsi" w:hAnsiTheme="minorHAnsi" w:cs="Times New Roman"/>
          <w:color w:val="000000" w:themeColor="text1"/>
          <w:sz w:val="24"/>
          <w:szCs w:val="24"/>
        </w:rPr>
        <w:t>СП 22.13330</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СП 24.13330</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СП 63.13330</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СП 16.13330</w:t>
      </w:r>
      <w:r w:rsidRPr="00B72230">
        <w:rPr>
          <w:rFonts w:asciiTheme="minorHAnsi" w:hAnsiTheme="minorHAnsi" w:cs="Times New Roman"/>
          <w:color w:val="000000" w:themeColor="text1"/>
          <w:sz w:val="24"/>
          <w:szCs w:val="24"/>
        </w:rPr>
        <w:t xml:space="preserve"> и пр.</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5.2.2 Фундаменты машин с динамическими нагрузками могут быть бетонными или железобетонными монолитными, сборно-монолитными и сборными, а при соответствующем обосновании - металлическими.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Монолитные фундаменты следует проектировать под все виды машин с динамическими нагрузками, а сборно-монолитные и сборные, как правило, - под машины периодического действия (с вращающимися частями, с кривошипно-шатунными механизмами и др.).</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5.2.3 Класс бетона по прочности на сжатие для монолитных и сборно-монолитных фундаментов должен быть не ниже В12,5, а для сборных - не ниже В15. Для неармированных фундаментов станков допускается применять бетон класса В7,5. В случае одновременного воздействия на фундамент динамической нагрузки и повышенных технологических температур класс бетона должен быть не ниже В15.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5.2.4 Фундаменты машин допускается проектировать отдельными под каждую машину (агрегат) или общими под несколько машин (агрегатов).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Фундаменты машин, как правило, должны быть отделены сквозным швом от смежных фундаментов здания, сооружения и оборудования, а также от пола.</w:t>
      </w:r>
      <w:bookmarkStart w:id="28" w:name="NORMACS_PAGE_10"/>
      <w:bookmarkEnd w:id="28"/>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Соединение фундаментов машин с фундаментами здания или опирание на них конструкций здания допускается в отдельных случаях, указанных в отдельных соответствующих разделах.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5.2.5 С целью уменьшения вибраций фундаментов машин с динамическими нагрузками и окружающей застройки при соответствующем обосновании рекомендуется предусматривать виброизоляцию фундаментов. Выбор конструктивных решений виброизоляции фундаментов и ее расчет в настоящих правилах не рассматриваются. При снижении виброизоляцией уровня вибрации подошвы фундамента до фоновых значений основание рассчитывается на действие только статических нагрузок.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5.2.6 Устройство фундаментов машин с динамическими нагрузками, за исключением фундаментов турбоагрегатов мощностью 25 тыс. кВт и более, допускается на насыпных грунтах, если такие грунты не содержат органических примесей, вызывающих неравномерные осадки грунта при сжатии. При этом основание из насыпных грунтов должно быть уплотнено (тяжелыми трамбовками, вибрированием или другими способами) в соответствии с требованиями </w:t>
      </w:r>
      <w:r w:rsidRPr="00B72230">
        <w:rPr>
          <w:rStyle w:val="af5"/>
          <w:rFonts w:asciiTheme="minorHAnsi" w:hAnsiTheme="minorHAnsi" w:cs="Times New Roman"/>
          <w:color w:val="000000" w:themeColor="text1"/>
          <w:sz w:val="24"/>
          <w:szCs w:val="24"/>
        </w:rPr>
        <w:t>СП 22.13330</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Фундаменты машин неимпульсного (неударного) действия с двигателями мощностью менее 500 кВт со средним давлением под подошвой фундамента от расчетных статических нагрузок</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xml:space="preserve"> менее 70 кПа допускается возводить на насыпных грунтах без искусственного уплотнения, если возраст насыпи из песчаных грунтов не менее двух лет и из глинистых грунтов не менее пяти лет.</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______________</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xml:space="preserve"> Далее вместо термина «среднее давление под подошвой фундамента от расчетных статических нагрузок» используется термин «среднее статическое давление под подошвой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9" w:name="PO0000086"/>
      <w:r w:rsidRPr="00B72230">
        <w:rPr>
          <w:rFonts w:asciiTheme="minorHAnsi" w:hAnsiTheme="minorHAnsi" w:cs="Times New Roman"/>
          <w:color w:val="000000" w:themeColor="text1"/>
          <w:sz w:val="24"/>
          <w:szCs w:val="24"/>
        </w:rPr>
        <w:t xml:space="preserve">5.2.7 При проектировании фундаментов машин на естественном основании следует стремиться к совмещению на одной вертикали центра тяжести площади подошвы фундамента и линии действия равнодействующей статических нагрузок от веса машины, фундамента и грунта на обрезах и выступах фундамента, а для свайных фундаментов - центра тяжести плана свай и линий действия равнодействующей статических нагрузок от веса машины и ростверка. При этом эксцентриситет, как правило, не должен превышать (за исключением случаев, оговоренных в отдельных разделах) для грунтов с табличным значением расчетного сопротивления </w:t>
      </w:r>
      <w:bookmarkEnd w:id="29"/>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rPr>
        <w:t xml:space="preserve"> 150 кПа 3 %, а для грунтов с </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&gt; </w:t>
      </w:r>
      <w:r w:rsidRPr="00B72230">
        <w:rPr>
          <w:rFonts w:asciiTheme="minorHAnsi" w:hAnsiTheme="minorHAnsi" w:cs="Times New Roman"/>
          <w:color w:val="000000" w:themeColor="text1"/>
          <w:sz w:val="24"/>
          <w:szCs w:val="24"/>
        </w:rPr>
        <w:t xml:space="preserve">150 кПа, а также свайных фундаментов из висячих свай - 5 % размера стороны подошвы фундамента, в направлении которой смещен центр тяжести. Значение </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следует определять по табличным данным </w:t>
      </w:r>
      <w:r w:rsidRPr="00B72230">
        <w:rPr>
          <w:rStyle w:val="af5"/>
          <w:rFonts w:asciiTheme="minorHAnsi" w:hAnsiTheme="minorHAnsi" w:cs="Times New Roman"/>
          <w:color w:val="000000" w:themeColor="text1"/>
          <w:sz w:val="24"/>
          <w:szCs w:val="24"/>
        </w:rPr>
        <w:t>СП 22.13330</w:t>
      </w:r>
      <w:r w:rsidRPr="00B72230">
        <w:rPr>
          <w:rFonts w:asciiTheme="minorHAnsi" w:hAnsiTheme="minorHAnsi" w:cs="Times New Roman"/>
          <w:color w:val="000000" w:themeColor="text1"/>
          <w:sz w:val="24"/>
          <w:szCs w:val="24"/>
        </w:rPr>
        <w:t xml:space="preserve">; для фундаментов турбоагрегатов эксцентриситет не должен превышать 3 % указанного размера независимо от значения </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aps/>
          <w:color w:val="000000" w:themeColor="text1"/>
          <w:sz w:val="24"/>
          <w:szCs w:val="24"/>
        </w:rPr>
        <w:t xml:space="preserve">. </w:t>
      </w:r>
      <w:r w:rsidRPr="00B72230">
        <w:rPr>
          <w:rFonts w:asciiTheme="minorHAnsi" w:hAnsiTheme="minorHAnsi" w:cs="Times New Roman"/>
          <w:color w:val="000000" w:themeColor="text1"/>
          <w:sz w:val="24"/>
          <w:szCs w:val="24"/>
        </w:rPr>
        <w:t>Для оснований, сложенных скальными грунтами, а также свайных фундаментов из свай-стоек значение эксцентриситета не нормируется.</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нарушении ограничений на эксцентриситет следует рассчитывать колебания массивных и стенчатых фундаментов в соответствии с указаниями приложения </w:t>
      </w:r>
      <w:r w:rsidRPr="00B72230">
        <w:rPr>
          <w:rStyle w:val="af5"/>
          <w:rFonts w:asciiTheme="minorHAnsi" w:hAnsiTheme="minorHAnsi" w:cs="Times New Roman"/>
          <w:color w:val="000000" w:themeColor="text1"/>
          <w:sz w:val="24"/>
          <w:szCs w:val="24"/>
        </w:rPr>
        <w:t>Б</w:t>
      </w:r>
      <w:r w:rsidRPr="00B72230">
        <w:rPr>
          <w:rFonts w:asciiTheme="minorHAnsi" w:hAnsiTheme="minorHAnsi" w:cs="Times New Roman"/>
          <w:color w:val="000000" w:themeColor="text1"/>
          <w:sz w:val="24"/>
          <w:szCs w:val="24"/>
        </w:rPr>
        <w:t>. При этом величина краевого давления при внецентренном загружении фундамента не должна превышать значения, определяемого правой частью формулы (</w:t>
      </w:r>
      <w:r w:rsidRPr="00B72230">
        <w:rPr>
          <w:rStyle w:val="af5"/>
          <w:rFonts w:asciiTheme="minorHAnsi" w:hAnsiTheme="minorHAnsi" w:cs="Times New Roman"/>
          <w:color w:val="000000" w:themeColor="text1"/>
          <w:sz w:val="24"/>
          <w:szCs w:val="24"/>
        </w:rPr>
        <w:t>1</w:t>
      </w:r>
      <w:r w:rsidRPr="00B72230">
        <w:rPr>
          <w:rFonts w:asciiTheme="minorHAnsi" w:hAnsiTheme="minorHAnsi" w:cs="Times New Roman"/>
          <w:color w:val="000000" w:themeColor="text1"/>
          <w:sz w:val="24"/>
          <w:szCs w:val="24"/>
        </w:rPr>
        <w:t>), более чем на 25 %.</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5.2.8 Фундаменты машин с динамическими нагрузками следует проектировать: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массивными в виде блока или плиты с необходимыми приямками, колодцами и отверстиями для размещения частей машины, вспомогательного оборудования, коммуникаций и т.д.;</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стенчатыми, состоящими из нижней фундаментной плиты (или ростверка), системы стен и верхней плиты (или рамы), на которой располагается оборудование;</w:t>
      </w:r>
      <w:bookmarkStart w:id="30" w:name="NORMACS_PAGE_11"/>
      <w:bookmarkEnd w:id="30"/>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рамными, представляющими собой пространственную конструкцию, состоящую, как правило, из верхней плиты или системы балок, опирающихся через стойки на нижнюю фундаментную плиту;</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облегченными различных конструктивных типов, в том числе безростверковыми свайными.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5.2.9 Оборудование с вращающимися частями, кривошипно-шатунными механизмами и станочное оборудование, агрегируемое на железобетонных опорных плитах, допускается устанавливать без фундаментов на подстилающий слой полов промышленных зданий при обосновании расчетом, а также в случаях, указанных в соответствующих разделах.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31" w:name="PO0000090"/>
      <w:r w:rsidRPr="00B72230">
        <w:rPr>
          <w:rFonts w:asciiTheme="minorHAnsi" w:hAnsiTheme="minorHAnsi" w:cs="Times New Roman"/>
          <w:color w:val="000000" w:themeColor="text1"/>
          <w:sz w:val="24"/>
          <w:szCs w:val="24"/>
        </w:rPr>
        <w:t>5.2.10 Подошву фундаментов машин, как правило, следует предусматривать прямоугольной формы в плане и располагать на одной отметке.</w:t>
      </w:r>
      <w:bookmarkEnd w:id="31"/>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Высоту фундаментов машин следует назначать минимальной из условий размещения технологического оборудования, выемок и шахт, а также глубины заделки фундаментных болтов.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5.2.11 При проектировании рамных фундаментов рекомендуется: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соблюдать симметрию фундамента как по общей геометрической схеме, так и по форме элементов;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располагать ригели поперечных рам симметрично по отношению к осям стоек;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избегать передачи нагрузок на ригели и балки с эксцентриситетом;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проектировать верх фундаментов без уступов по высоте;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назначать вылеты всех консолей минимально возможных размеров, причем высоту опорного сечения консоли при отсутствии соответствующих расчетов принимать не менее 0,75 ее вылета.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5.2.12 Высоту нижней фундаментной плиты в стенчатых и рамных фундаментах следует принимать по расчету, но не менее 0,4 м и не менее толщины стены или большего размера стоек.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Верхняя железобетонная плита (рама) стенчатого фундамента должна быть жестко связана со стенами. Нижнюю поверхность плиты рекомендуется выполнять на одной отметке.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Стены следует располагать, как правило, вдоль линии действия горизонтальных динамических нагрузок.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32" w:name="PO0000096"/>
      <w:r w:rsidRPr="00B72230">
        <w:rPr>
          <w:rFonts w:asciiTheme="minorHAnsi" w:hAnsiTheme="minorHAnsi" w:cs="Times New Roman"/>
          <w:color w:val="000000" w:themeColor="text1"/>
          <w:sz w:val="24"/>
          <w:szCs w:val="24"/>
        </w:rPr>
        <w:t xml:space="preserve">5.2.13 Типы фундаментных болтов, способы их установки, а также материал и установочные параметры следует назначать в соответствии с требованиями </w:t>
      </w:r>
      <w:bookmarkEnd w:id="32"/>
      <w:r w:rsidRPr="00B72230">
        <w:rPr>
          <w:rFonts w:asciiTheme="minorHAnsi" w:hAnsiTheme="minorHAnsi" w:cs="Times New Roman"/>
          <w:color w:val="000000" w:themeColor="text1"/>
          <w:sz w:val="24"/>
          <w:szCs w:val="24"/>
        </w:rPr>
        <w:t>СП 43.13330.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ударной нагрузке, а также при динамических нагрузках, требующих установки болтов диаметром не менее 42 мм, следует применять съемные фундаментные болты.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Расстояние от нижних концов болтов до подошвы фундамента должно быть не менее 100 мм.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33" w:name="PO0000099"/>
      <w:r w:rsidRPr="00B72230">
        <w:rPr>
          <w:rFonts w:asciiTheme="minorHAnsi" w:hAnsiTheme="minorHAnsi" w:cs="Times New Roman"/>
          <w:color w:val="000000" w:themeColor="text1"/>
          <w:sz w:val="24"/>
          <w:szCs w:val="24"/>
        </w:rPr>
        <w:t>5.2.14 Конструктивное армирование массивных фундаментов предусматривает общее армирование по подошве и местное под станинами машин и в местах резкого изменения размеров сечения фундамента.</w:t>
      </w:r>
      <w:bookmarkEnd w:id="33"/>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армировании подошвы фундаментов диаметры продольных и поперечных стержней следует принимать не менее 10 мм при стороне подошвы менее 3 м и не менее 12 мм при большем размере с шагом стержней 200 мм.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местном армировании под станинами машин неударного действия диаметр стержней следует принимать в зависимости от диаметра болтов, крепящих </w:t>
      </w:r>
      <w:bookmarkStart w:id="34" w:name="NORMACS_PAGE_12"/>
      <w:bookmarkEnd w:id="34"/>
      <w:r w:rsidRPr="00B72230">
        <w:rPr>
          <w:rFonts w:asciiTheme="minorHAnsi" w:hAnsiTheme="minorHAnsi" w:cs="Times New Roman"/>
          <w:color w:val="000000" w:themeColor="text1"/>
          <w:sz w:val="24"/>
          <w:szCs w:val="24"/>
        </w:rPr>
        <w:t xml:space="preserve">оборудование к фундаментам, согласно таблице </w:t>
      </w:r>
      <w:r w:rsidRPr="00B72230">
        <w:rPr>
          <w:rStyle w:val="af5"/>
          <w:rFonts w:asciiTheme="minorHAnsi" w:hAnsiTheme="minorHAnsi" w:cs="Times New Roman"/>
          <w:color w:val="000000" w:themeColor="text1"/>
          <w:sz w:val="24"/>
          <w:szCs w:val="24"/>
        </w:rPr>
        <w:t>1</w:t>
      </w:r>
      <w:r w:rsidRPr="00B72230">
        <w:rPr>
          <w:rFonts w:asciiTheme="minorHAnsi" w:hAnsiTheme="minorHAnsi" w:cs="Times New Roman"/>
          <w:color w:val="000000" w:themeColor="text1"/>
          <w:sz w:val="24"/>
          <w:szCs w:val="24"/>
        </w:rPr>
        <w:t>. При этом размер сеток должен превышать размер станины машины в плане, как правило, на 300 - 600 мм в зависимости от диаметра арматуры, равной 10 - 20 мм соответственно. Рекомендуемый шаг стержней - 200 мм.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Местное армирование под станинами машин с ударными нагрузками следует производить согласно указаниям соответствующих разделов.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армирования участков фундаментов, воспринимающих ударные нагрузки, следует, как правило, применять вязаную арматуру. При этом защитный слой бетона следует принимать не менее 30 мм.</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1</w:t>
      </w:r>
    </w:p>
    <w:tbl>
      <w:tblPr>
        <w:tblW w:w="5000" w:type="pct"/>
        <w:jc w:val="center"/>
        <w:shd w:val="clear" w:color="FFFFFF" w:fill="FFFFFF"/>
        <w:tblCellMar>
          <w:left w:w="0" w:type="dxa"/>
          <w:right w:w="0" w:type="dxa"/>
        </w:tblCellMar>
        <w:tblLook w:val="04A0" w:firstRow="1" w:lastRow="0" w:firstColumn="1" w:lastColumn="0" w:noHBand="0" w:noVBand="1"/>
      </w:tblPr>
      <w:tblGrid>
        <w:gridCol w:w="3532"/>
        <w:gridCol w:w="2265"/>
        <w:gridCol w:w="2315"/>
        <w:gridCol w:w="2334"/>
      </w:tblGrid>
      <w:tr w:rsidR="00B72230" w:rsidRPr="00B72230">
        <w:trPr>
          <w:tblHeader/>
          <w:jc w:val="center"/>
        </w:trPr>
        <w:tc>
          <w:tcPr>
            <w:tcW w:w="1691" w:type="pc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35" w:name="TO0000003"/>
            <w:r w:rsidRPr="00B72230">
              <w:rPr>
                <w:rFonts w:asciiTheme="minorHAnsi" w:hAnsiTheme="minorHAnsi" w:cs="Times New Roman"/>
                <w:color w:val="000000" w:themeColor="text1"/>
                <w:sz w:val="24"/>
                <w:szCs w:val="24"/>
              </w:rPr>
              <w:t>Диаметр болтов для крепления оборудования, мм</w:t>
            </w:r>
            <w:bookmarkEnd w:id="35"/>
          </w:p>
        </w:tc>
        <w:tc>
          <w:tcPr>
            <w:tcW w:w="1084"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Менее 42</w:t>
            </w:r>
          </w:p>
        </w:tc>
        <w:tc>
          <w:tcPr>
            <w:tcW w:w="1108"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42 - 56</w:t>
            </w:r>
          </w:p>
        </w:tc>
        <w:tc>
          <w:tcPr>
            <w:tcW w:w="1117"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Более 56</w:t>
            </w:r>
          </w:p>
        </w:tc>
      </w:tr>
      <w:tr w:rsidR="00B72230" w:rsidRPr="00B72230">
        <w:trPr>
          <w:jc w:val="center"/>
        </w:trPr>
        <w:tc>
          <w:tcPr>
            <w:tcW w:w="1691"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Диаметр стержней, мм</w:t>
            </w:r>
          </w:p>
        </w:tc>
        <w:tc>
          <w:tcPr>
            <w:tcW w:w="108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10 - 12</w:t>
            </w:r>
          </w:p>
        </w:tc>
        <w:tc>
          <w:tcPr>
            <w:tcW w:w="1108"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12 - 16</w:t>
            </w:r>
          </w:p>
        </w:tc>
        <w:tc>
          <w:tcPr>
            <w:tcW w:w="1117"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16 - 20</w:t>
            </w:r>
          </w:p>
        </w:tc>
      </w:tr>
      <w:tr w:rsidR="00B72230" w:rsidRPr="00B72230">
        <w:trPr>
          <w:jc w:val="center"/>
        </w:trPr>
        <w:tc>
          <w:tcPr>
            <w:tcW w:w="5000" w:type="pct"/>
            <w:gridSpan w:val="4"/>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В массивных фундаментах машин неударного действия объемом 20 м</w:t>
            </w:r>
            <w:r w:rsidRPr="00B72230">
              <w:rPr>
                <w:rFonts w:asciiTheme="minorHAnsi" w:hAnsiTheme="minorHAnsi" w:cs="Times New Roman"/>
                <w:color w:val="000000" w:themeColor="text1"/>
                <w:sz w:val="24"/>
                <w:szCs w:val="24"/>
                <w:vertAlign w:val="superscript"/>
              </w:rPr>
              <w:t>3</w:t>
            </w:r>
            <w:r w:rsidRPr="00B72230">
              <w:rPr>
                <w:rFonts w:asciiTheme="minorHAnsi" w:hAnsiTheme="minorHAnsi" w:cs="Times New Roman"/>
                <w:color w:val="000000" w:themeColor="text1"/>
                <w:sz w:val="24"/>
                <w:szCs w:val="24"/>
              </w:rPr>
              <w:t xml:space="preserve"> и менее общее армирование по подошве допускается не предусматривать.</w:t>
            </w:r>
          </w:p>
        </w:tc>
      </w:tr>
    </w:tbl>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5.2.15 Армирование элементов стенчатых и рамных фундаментов осуществляется по расчету в соответствии с требованиями </w:t>
      </w:r>
      <w:r w:rsidRPr="00B72230">
        <w:rPr>
          <w:rStyle w:val="af5"/>
          <w:rFonts w:asciiTheme="minorHAnsi" w:hAnsiTheme="minorHAnsi" w:cs="Times New Roman"/>
          <w:color w:val="000000" w:themeColor="text1"/>
          <w:sz w:val="24"/>
          <w:szCs w:val="24"/>
        </w:rPr>
        <w:t>СП 63.13330</w:t>
      </w:r>
      <w:r w:rsidRPr="00B72230">
        <w:rPr>
          <w:rFonts w:asciiTheme="minorHAnsi" w:hAnsiTheme="minorHAnsi" w:cs="Times New Roman"/>
          <w:color w:val="000000" w:themeColor="text1"/>
          <w:sz w:val="24"/>
          <w:szCs w:val="24"/>
        </w:rPr>
        <w:t xml:space="preserve"> с учетом следующих дополнительных указаний: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арматура балок, ригелей и стоек должна иметь замкнутые хомуты или стержни, приваренные к продольным стержням по периметру поперечного сечения конструкции;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стойки следует армировать симметричной продольной арматурой с шагом не более 300 мм;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по боковым граням балок и ригелей не реже чем через 300 мм по высоте сечения следует устанавливать промежуточные стержни диаметром не менее 12 мм;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конструктивном армировании стен стенчатого фундамента диаметр вертикальных стержней должен быть не менее 12 мм, а горизонтальных - не менее 10 мм. Шаг стержней в обоих направлениях следует принимать равным 200 мм.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5.2.16 Температурно-усадочные швы в фундаментах следует, как правило, предусматривать на расстояниях: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монолитных бетонных фундаментов 20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железобетонных фундаментов монолитных 40 м, сборно-монолитных 50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Указанные расстояния могут быть увеличены при соответствующем обосновании. При этом швы следует расположить таким образом, чтобы на отдельных участках фундамента, разделенных швами, разместить оборудование, не связанное жестко между собой.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уменьшения температурных деформаций допускается устраивать временные температурно-усадочные швы.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ограничении прогиба фундамента по технологическим требованиям вместо температурно-усадочных швов следует предусматривать мероприятия по регулированию температурного режима при укладке бетона. В этом случае устройство временных температурно-усадочных швов не допускается.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5.2.17 Для фундаментов или их отдельных участков, подвергающихся воздействию агрессивных сред, должны быть предусмотрены меры по их защите в соответствии с требованиями </w:t>
      </w:r>
      <w:r w:rsidRPr="00B72230">
        <w:rPr>
          <w:rStyle w:val="af5"/>
          <w:rFonts w:asciiTheme="minorHAnsi" w:hAnsiTheme="minorHAnsi" w:cs="Times New Roman"/>
          <w:color w:val="000000" w:themeColor="text1"/>
          <w:sz w:val="24"/>
          <w:szCs w:val="24"/>
        </w:rPr>
        <w:t>СП 28.13330</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5.2.18 Расчет фундаментов машин и их оснований включает: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расчет колебаний фундаментов или отдельных их элементов;</w:t>
      </w:r>
      <w:bookmarkStart w:id="36" w:name="NORMACS_PAGE_13"/>
      <w:bookmarkEnd w:id="36"/>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проверку среднего статического давления под подошвой фундамента на естественном основании </w:t>
      </w:r>
      <w:r w:rsidRPr="00B72230">
        <w:rPr>
          <w:rFonts w:asciiTheme="minorHAnsi" w:hAnsiTheme="minorHAnsi" w:cs="Times New Roman"/>
          <w:i/>
          <w:iCs/>
          <w:color w:val="000000" w:themeColor="text1"/>
          <w:sz w:val="24"/>
          <w:szCs w:val="24"/>
        </w:rPr>
        <w:t xml:space="preserve">р </w:t>
      </w:r>
      <w:r w:rsidRPr="00B72230">
        <w:rPr>
          <w:rFonts w:asciiTheme="minorHAnsi" w:hAnsiTheme="minorHAnsi" w:cs="Times New Roman"/>
          <w:color w:val="000000" w:themeColor="text1"/>
          <w:sz w:val="24"/>
          <w:szCs w:val="24"/>
        </w:rPr>
        <w:t>или несущей способности свай;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расчет прочности элементов конструкций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наличии в задании на проектирование технологических требований, ограничивающих перемещения и деформации фундамента, следует выполнить их статический расчет из условия совместной деформации основания и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37" w:name="PO0000113"/>
      <w:r w:rsidRPr="00B72230">
        <w:rPr>
          <w:rFonts w:asciiTheme="minorHAnsi" w:hAnsiTheme="minorHAnsi" w:cs="Times New Roman"/>
          <w:color w:val="000000" w:themeColor="text1"/>
          <w:sz w:val="24"/>
          <w:szCs w:val="24"/>
        </w:rPr>
        <w:t xml:space="preserve">5.2.19 Среднее статическое давление под подошвой фундамента на естественном основании </w:t>
      </w:r>
      <w:r w:rsidRPr="00B72230">
        <w:rPr>
          <w:rFonts w:asciiTheme="minorHAnsi" w:hAnsiTheme="minorHAnsi" w:cs="Times New Roman"/>
          <w:i/>
          <w:iCs/>
          <w:color w:val="000000" w:themeColor="text1"/>
          <w:sz w:val="24"/>
          <w:szCs w:val="24"/>
        </w:rPr>
        <w:t xml:space="preserve">р </w:t>
      </w:r>
      <w:r w:rsidRPr="00B72230">
        <w:rPr>
          <w:rFonts w:asciiTheme="minorHAnsi" w:hAnsiTheme="minorHAnsi" w:cs="Times New Roman"/>
          <w:color w:val="000000" w:themeColor="text1"/>
          <w:sz w:val="24"/>
          <w:szCs w:val="24"/>
        </w:rPr>
        <w:t xml:space="preserve">для всех типов машин, перечисленных в таблице </w:t>
      </w:r>
      <w:bookmarkEnd w:id="37"/>
      <w:r w:rsidRPr="00B72230">
        <w:rPr>
          <w:rFonts w:asciiTheme="minorHAnsi" w:hAnsiTheme="minorHAnsi" w:cs="Times New Roman"/>
          <w:color w:val="000000" w:themeColor="text1"/>
          <w:sz w:val="24"/>
          <w:szCs w:val="24"/>
        </w:rPr>
        <w:t>2, должно удовлетворять условию</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38" w:name="формула1"/>
      <w:bookmarkEnd w:id="38"/>
      <w:r w:rsidRPr="00B72230">
        <w:rPr>
          <w:rFonts w:asciiTheme="minorHAnsi" w:hAnsiTheme="minorHAnsi" w:cs="Times New Roman"/>
          <w:i/>
          <w:iCs/>
          <w:color w:val="000000" w:themeColor="text1"/>
          <w:sz w:val="24"/>
          <w:szCs w:val="24"/>
        </w:rPr>
        <w:t xml:space="preserve">p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c</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c</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R,                                                              </w:t>
      </w:r>
      <w:r w:rsidRPr="00B72230">
        <w:rPr>
          <w:rFonts w:asciiTheme="minorHAnsi" w:hAnsiTheme="minorHAnsi" w:cs="Times New Roman"/>
          <w:color w:val="000000" w:themeColor="text1"/>
          <w:sz w:val="24"/>
          <w:szCs w:val="24"/>
        </w:rPr>
        <w:t>(1)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w:t>
      </w:r>
      <w:r w:rsidRPr="00B72230">
        <w:rPr>
          <w:rFonts w:asciiTheme="minorHAnsi" w:hAnsiTheme="minorHAnsi" w:cs="Times New Roman"/>
          <w:i/>
          <w:iCs/>
          <w:color w:val="000000" w:themeColor="text1"/>
          <w:sz w:val="24"/>
          <w:szCs w:val="24"/>
        </w:rPr>
        <w:t xml:space="preserve"> р </w:t>
      </w:r>
      <w:r w:rsidRPr="00B72230">
        <w:rPr>
          <w:rFonts w:asciiTheme="minorHAnsi" w:hAnsiTheme="minorHAnsi" w:cs="Times New Roman"/>
          <w:color w:val="000000" w:themeColor="text1"/>
          <w:sz w:val="24"/>
          <w:szCs w:val="24"/>
        </w:rPr>
        <w:t>- среднее статическое давление под подошвой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коэффициент условий работы, принимаемый по таблице </w:t>
      </w:r>
      <w:r w:rsidRPr="00B72230">
        <w:rPr>
          <w:rStyle w:val="af5"/>
          <w:rFonts w:asciiTheme="minorHAnsi" w:hAnsiTheme="minorHAnsi" w:cs="Times New Roman"/>
          <w:color w:val="000000" w:themeColor="text1"/>
          <w:sz w:val="24"/>
          <w:szCs w:val="24"/>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c</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color w:val="000000" w:themeColor="text1"/>
          <w:sz w:val="24"/>
          <w:szCs w:val="24"/>
        </w:rPr>
        <w:t xml:space="preserve"> - коэффициент условий работы грунтов основания, принимаемый для мелких и пылеватых водонасыщенных песков и глинистых грунтов текучей консистенции равным 0,7 (при проектировании фундаментов с массой падающих частей более 10 т значение коэффициента γ</w:t>
      </w:r>
      <w:r w:rsidRPr="00B72230">
        <w:rPr>
          <w:rFonts w:asciiTheme="minorHAnsi" w:hAnsiTheme="minorHAnsi" w:cs="Times New Roman"/>
          <w:i/>
          <w:iCs/>
          <w:color w:val="000000" w:themeColor="text1"/>
          <w:sz w:val="24"/>
          <w:szCs w:val="24"/>
          <w:vertAlign w:val="subscript"/>
        </w:rPr>
        <w:t>c</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color w:val="000000" w:themeColor="text1"/>
          <w:sz w:val="24"/>
          <w:szCs w:val="24"/>
        </w:rPr>
        <w:t xml:space="preserve"> = 0,7 принимается также для маловлажных и влажных мелких и пылеватых песков и водонасыщенных песков средней крупности и крупных); для всех остальных видов и состояний грунтов γ</w:t>
      </w:r>
      <w:r w:rsidRPr="00B72230">
        <w:rPr>
          <w:rFonts w:asciiTheme="minorHAnsi" w:hAnsiTheme="minorHAnsi" w:cs="Times New Roman"/>
          <w:i/>
          <w:iCs/>
          <w:color w:val="000000" w:themeColor="text1"/>
          <w:sz w:val="24"/>
          <w:szCs w:val="24"/>
          <w:vertAlign w:val="subscript"/>
        </w:rPr>
        <w:t>c</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R </w:t>
      </w:r>
      <w:r w:rsidRPr="00B72230">
        <w:rPr>
          <w:rFonts w:asciiTheme="minorHAnsi" w:hAnsiTheme="minorHAnsi" w:cs="Times New Roman"/>
          <w:color w:val="000000" w:themeColor="text1"/>
          <w:sz w:val="24"/>
          <w:szCs w:val="24"/>
        </w:rPr>
        <w:t xml:space="preserve">- расчетное сопротивление грунта основания, определяемое в соответствии с требованиями </w:t>
      </w:r>
      <w:r w:rsidRPr="00B72230">
        <w:rPr>
          <w:rStyle w:val="af5"/>
          <w:rFonts w:asciiTheme="minorHAnsi" w:hAnsiTheme="minorHAnsi" w:cs="Times New Roman"/>
          <w:color w:val="000000" w:themeColor="text1"/>
          <w:sz w:val="24"/>
          <w:szCs w:val="24"/>
        </w:rPr>
        <w:t>СП 22.13330</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2</w:t>
      </w:r>
    </w:p>
    <w:tbl>
      <w:tblPr>
        <w:tblW w:w="5000" w:type="pct"/>
        <w:jc w:val="center"/>
        <w:shd w:val="clear" w:color="FFFFFF" w:fill="FFFFFF"/>
        <w:tblCellMar>
          <w:left w:w="0" w:type="dxa"/>
          <w:right w:w="0" w:type="dxa"/>
        </w:tblCellMar>
        <w:tblLook w:val="04A0" w:firstRow="1" w:lastRow="0" w:firstColumn="1" w:lastColumn="0" w:noHBand="0" w:noVBand="1"/>
      </w:tblPr>
      <w:tblGrid>
        <w:gridCol w:w="7578"/>
        <w:gridCol w:w="2868"/>
      </w:tblGrid>
      <w:tr w:rsidR="00B72230" w:rsidRPr="00B72230">
        <w:trPr>
          <w:tblHeader/>
          <w:jc w:val="center"/>
        </w:trPr>
        <w:tc>
          <w:tcPr>
            <w:tcW w:w="3627" w:type="pc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39" w:name="TO0000004"/>
            <w:r w:rsidRPr="00B72230">
              <w:rPr>
                <w:rFonts w:asciiTheme="minorHAnsi" w:hAnsiTheme="minorHAnsi" w:cs="Times New Roman"/>
                <w:color w:val="000000" w:themeColor="text1"/>
                <w:sz w:val="24"/>
                <w:szCs w:val="24"/>
              </w:rPr>
              <w:t>Машины</w:t>
            </w:r>
            <w:bookmarkEnd w:id="39"/>
          </w:p>
        </w:tc>
        <w:tc>
          <w:tcPr>
            <w:tcW w:w="1373"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Коэффициент условий работы γ</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color w:val="000000" w:themeColor="text1"/>
                <w:sz w:val="24"/>
                <w:szCs w:val="24"/>
                <w:vertAlign w:val="subscript"/>
              </w:rPr>
              <w:t>0</w:t>
            </w:r>
          </w:p>
        </w:tc>
      </w:tr>
      <w:tr w:rsidR="00B72230" w:rsidRPr="00B72230">
        <w:trPr>
          <w:jc w:val="center"/>
        </w:trPr>
        <w:tc>
          <w:tcPr>
            <w:tcW w:w="3627"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 кривошипно-шатунными механизмами, прессы, металлорежущие станки, вращающиеся печи, прокатное оборудование</w:t>
            </w:r>
          </w:p>
        </w:tc>
        <w:tc>
          <w:tcPr>
            <w:tcW w:w="1373"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1,0</w:t>
            </w:r>
          </w:p>
        </w:tc>
      </w:tr>
      <w:tr w:rsidR="00B72230" w:rsidRPr="00B72230">
        <w:trPr>
          <w:jc w:val="center"/>
        </w:trPr>
        <w:tc>
          <w:tcPr>
            <w:tcW w:w="3627"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 вращающимися частями, дробилки, мельничные установки</w:t>
            </w:r>
          </w:p>
        </w:tc>
        <w:tc>
          <w:tcPr>
            <w:tcW w:w="1373"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0,8</w:t>
            </w:r>
          </w:p>
        </w:tc>
      </w:tr>
      <w:tr w:rsidR="00B72230" w:rsidRPr="00B72230">
        <w:trPr>
          <w:jc w:val="center"/>
        </w:trPr>
        <w:tc>
          <w:tcPr>
            <w:tcW w:w="3627"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Кузнечные молоты, формовочные машины, оборудование бойных площадок, для которых фундаменты выполняются в виде короба</w:t>
            </w:r>
          </w:p>
        </w:tc>
        <w:tc>
          <w:tcPr>
            <w:tcW w:w="1373"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0,5</w:t>
            </w:r>
          </w:p>
        </w:tc>
      </w:tr>
    </w:tbl>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bookmarkStart w:id="40" w:name="пункт5220"/>
      <w:r w:rsidRPr="00B72230">
        <w:rPr>
          <w:rFonts w:asciiTheme="minorHAnsi" w:hAnsiTheme="minorHAnsi" w:cs="Times New Roman"/>
          <w:color w:val="000000" w:themeColor="text1"/>
          <w:sz w:val="24"/>
          <w:szCs w:val="24"/>
        </w:rPr>
        <w:t>5.2.20</w:t>
      </w:r>
      <w:bookmarkEnd w:id="40"/>
      <w:r w:rsidRPr="00B72230">
        <w:rPr>
          <w:rFonts w:asciiTheme="minorHAnsi" w:hAnsiTheme="minorHAnsi" w:cs="Times New Roman"/>
          <w:color w:val="000000" w:themeColor="text1"/>
          <w:sz w:val="24"/>
          <w:szCs w:val="24"/>
        </w:rPr>
        <w:t xml:space="preserve"> Расчет прочности элементов конструкций фундаментов различных типов машин допускается производить на статическое действие расчетных динамических нагрузок, определяемых по формуле (</w:t>
      </w:r>
      <w:r w:rsidRPr="00B72230">
        <w:rPr>
          <w:rStyle w:val="af5"/>
          <w:rFonts w:asciiTheme="minorHAnsi" w:hAnsiTheme="minorHAnsi" w:cs="Times New Roman"/>
          <w:color w:val="000000" w:themeColor="text1"/>
          <w:sz w:val="24"/>
          <w:szCs w:val="24"/>
        </w:rPr>
        <w:t>2</w:t>
      </w:r>
      <w:r w:rsidRPr="00B72230">
        <w:rPr>
          <w:rFonts w:asciiTheme="minorHAnsi" w:hAnsiTheme="minorHAnsi" w:cs="Times New Roman"/>
          <w:color w:val="000000" w:themeColor="text1"/>
          <w:sz w:val="24"/>
          <w:szCs w:val="24"/>
        </w:rPr>
        <w:t>). Расчет массивных фундаментов на прочность, за исключением ослабленных сечений, консольных участков и пр., как правило, не производится.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41" w:name="пункт5221"/>
      <w:r w:rsidRPr="00B72230">
        <w:rPr>
          <w:rFonts w:asciiTheme="minorHAnsi" w:hAnsiTheme="minorHAnsi" w:cs="Times New Roman"/>
          <w:color w:val="000000" w:themeColor="text1"/>
          <w:sz w:val="24"/>
          <w:szCs w:val="24"/>
        </w:rPr>
        <w:t>5.2.21</w:t>
      </w:r>
      <w:bookmarkEnd w:id="41"/>
      <w:r w:rsidRPr="00B72230">
        <w:rPr>
          <w:rFonts w:asciiTheme="minorHAnsi" w:hAnsiTheme="minorHAnsi" w:cs="Times New Roman"/>
          <w:color w:val="000000" w:themeColor="text1"/>
          <w:sz w:val="24"/>
          <w:szCs w:val="24"/>
        </w:rPr>
        <w:t xml:space="preserve"> При определении расчетных статических нагрузок, в число которых входят вес фундамента, вес грунта на обрезах фундамента, вес машины и вес вспомогательного оборудования, коэффициент надежности по нагрузке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принимается в соответствии с требованиями </w:t>
      </w:r>
      <w:r w:rsidRPr="00B72230">
        <w:rPr>
          <w:rStyle w:val="af5"/>
          <w:rFonts w:asciiTheme="minorHAnsi" w:hAnsiTheme="minorHAnsi" w:cs="Times New Roman"/>
          <w:color w:val="000000" w:themeColor="text1"/>
          <w:sz w:val="24"/>
          <w:szCs w:val="24"/>
        </w:rPr>
        <w:t>СП 20.13330</w:t>
      </w:r>
      <w:r w:rsidRPr="00B72230">
        <w:rPr>
          <w:rFonts w:asciiTheme="minorHAnsi" w:hAnsiTheme="minorHAnsi" w:cs="Times New Roman"/>
          <w:color w:val="000000" w:themeColor="text1"/>
          <w:sz w:val="24"/>
          <w:szCs w:val="24"/>
        </w:rPr>
        <w:t xml:space="preserve"> при расчете прочности и равным 1 при проверке среднего статического давления под подошвой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Расчетные динамические нагрузки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от динамического воздействия движущихся частей машины или нагрузки, представляющие какой-либо особый вид силового воздействия (например, момент короткого замыкания, обрыв молотка мельницы и т.п.), определяются: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расчете колебаний как произведение значения нормативной динамической нагрузки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соответствующего нормальному эксплуатационному режиму работы машины и принимаемого по указаниям соответствующих разделов или по заданию на проектирование, и коэффициента надежности по нагрузке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 1;</w:t>
      </w:r>
      <w:bookmarkStart w:id="42" w:name="NORMACS_PAGE_14"/>
      <w:bookmarkEnd w:id="42"/>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расчете прочности элементов конструкций фундамента с заменой динамической нагрузки эквивалентной статической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43" w:name="формула2"/>
      <w:bookmarkEnd w:id="43"/>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d</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η</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и η - коэффициенты соответственно надежности по нагрузке и динамичности, принимаемые по таблице </w:t>
      </w:r>
      <w:r w:rsidRPr="00B72230">
        <w:rPr>
          <w:rStyle w:val="af5"/>
          <w:rFonts w:asciiTheme="minorHAnsi" w:hAnsiTheme="minorHAnsi" w:cs="Times New Roman"/>
          <w:color w:val="000000" w:themeColor="text1"/>
          <w:sz w:val="24"/>
          <w:szCs w:val="24"/>
        </w:rPr>
        <w:t>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нормативное значение динамической нагрузки, соответствующее нормальному эксплуатационному режиму работы машины или особому силовому воздействию и принимаемое по соответствующим разделам или по заданию на проектирование.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расчете прочности элементов конструкций фундамента на основе прямого динамического расчета расчетные динамические нагрузки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определяются по формуле (</w:t>
      </w:r>
      <w:r w:rsidRPr="00B72230">
        <w:rPr>
          <w:rStyle w:val="af5"/>
          <w:rFonts w:asciiTheme="minorHAnsi" w:hAnsiTheme="minorHAnsi" w:cs="Times New Roman"/>
          <w:color w:val="000000" w:themeColor="text1"/>
          <w:sz w:val="24"/>
          <w:szCs w:val="24"/>
        </w:rPr>
        <w:t>2</w:t>
      </w:r>
      <w:r w:rsidRPr="00B72230">
        <w:rPr>
          <w:rFonts w:asciiTheme="minorHAnsi" w:hAnsiTheme="minorHAnsi" w:cs="Times New Roman"/>
          <w:color w:val="000000" w:themeColor="text1"/>
          <w:sz w:val="24"/>
          <w:szCs w:val="24"/>
        </w:rPr>
        <w:t>), в которой коэффициент динамичности η принимается равным 1.</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3</w:t>
      </w:r>
    </w:p>
    <w:tbl>
      <w:tblPr>
        <w:tblW w:w="5000" w:type="pct"/>
        <w:jc w:val="center"/>
        <w:shd w:val="clear" w:color="FFFFFF" w:fill="FFFFFF"/>
        <w:tblCellMar>
          <w:left w:w="0" w:type="dxa"/>
          <w:right w:w="0" w:type="dxa"/>
        </w:tblCellMar>
        <w:tblLook w:val="04A0" w:firstRow="1" w:lastRow="0" w:firstColumn="1" w:lastColumn="0" w:noHBand="0" w:noVBand="1"/>
      </w:tblPr>
      <w:tblGrid>
        <w:gridCol w:w="5198"/>
        <w:gridCol w:w="1726"/>
        <w:gridCol w:w="1550"/>
        <w:gridCol w:w="1972"/>
      </w:tblGrid>
      <w:tr w:rsidR="00B72230" w:rsidRPr="00B72230">
        <w:trPr>
          <w:tblHeader/>
          <w:jc w:val="center"/>
        </w:trPr>
        <w:tc>
          <w:tcPr>
            <w:tcW w:w="2488" w:type="pct"/>
            <w:vMerge w:val="restar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44" w:name="TO0000005"/>
            <w:r w:rsidRPr="00B72230">
              <w:rPr>
                <w:rFonts w:asciiTheme="minorHAnsi" w:hAnsiTheme="minorHAnsi" w:cs="Times New Roman"/>
                <w:color w:val="000000" w:themeColor="text1"/>
                <w:sz w:val="24"/>
                <w:szCs w:val="24"/>
              </w:rPr>
              <w:t>Машины</w:t>
            </w:r>
            <w:bookmarkEnd w:id="44"/>
          </w:p>
        </w:tc>
        <w:tc>
          <w:tcPr>
            <w:tcW w:w="826" w:type="pct"/>
            <w:vMerge w:val="restar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Коэффициент надежности по нагрузке γ</w:t>
            </w:r>
            <w:r w:rsidRPr="00B72230">
              <w:rPr>
                <w:rFonts w:asciiTheme="minorHAnsi" w:hAnsiTheme="minorHAnsi" w:cs="Times New Roman"/>
                <w:i/>
                <w:iCs/>
                <w:color w:val="000000" w:themeColor="text1"/>
                <w:sz w:val="24"/>
                <w:szCs w:val="24"/>
                <w:vertAlign w:val="subscript"/>
              </w:rPr>
              <w:t>f</w:t>
            </w:r>
          </w:p>
        </w:tc>
        <w:tc>
          <w:tcPr>
            <w:tcW w:w="1686" w:type="pct"/>
            <w:gridSpan w:val="2"/>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Коэффициент динамичности η для нагрузок</w:t>
            </w:r>
          </w:p>
        </w:tc>
      </w:tr>
      <w:tr w:rsidR="00B72230" w:rsidRPr="00B72230">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FFFFFF" w:fill="FFFFFF"/>
            <w:vAlign w:val="center"/>
          </w:tcPr>
          <w:p w:rsidR="008F35E0" w:rsidRPr="00B72230" w:rsidRDefault="008F35E0" w:rsidP="00B72230">
            <w:pPr>
              <w:spacing w:before="120" w:after="120" w:line="240" w:lineRule="auto"/>
              <w:rPr>
                <w:rFonts w:asciiTheme="minorHAnsi" w:hAnsiTheme="minorHAnsi" w:cs="Times New Roman"/>
                <w:color w:val="000000" w:themeColor="text1"/>
                <w:sz w:val="24"/>
                <w:szCs w:val="24"/>
              </w:rPr>
            </w:pPr>
          </w:p>
        </w:tc>
        <w:tc>
          <w:tcPr>
            <w:tcW w:w="0" w:type="auto"/>
            <w:vMerge/>
            <w:tcBorders>
              <w:top w:val="single" w:sz="8" w:space="0" w:color="auto"/>
              <w:left w:val="none" w:sz="4" w:space="0" w:color="000000"/>
              <w:bottom w:val="single" w:sz="8" w:space="0" w:color="auto"/>
              <w:right w:val="single" w:sz="8" w:space="0" w:color="auto"/>
            </w:tcBorders>
            <w:shd w:val="clear" w:color="FFFFFF" w:fill="FFFFFF"/>
            <w:vAlign w:val="center"/>
          </w:tcPr>
          <w:p w:rsidR="008F35E0" w:rsidRPr="00B72230" w:rsidRDefault="008F35E0" w:rsidP="00B72230">
            <w:pPr>
              <w:spacing w:before="120" w:after="120" w:line="240" w:lineRule="auto"/>
              <w:rPr>
                <w:rFonts w:asciiTheme="minorHAnsi" w:hAnsiTheme="minorHAnsi" w:cs="Times New Roman"/>
                <w:color w:val="000000" w:themeColor="text1"/>
                <w:sz w:val="24"/>
                <w:szCs w:val="24"/>
              </w:rPr>
            </w:pPr>
          </w:p>
        </w:tc>
        <w:tc>
          <w:tcPr>
            <w:tcW w:w="742"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вертикальных</w:t>
            </w:r>
          </w:p>
        </w:tc>
        <w:tc>
          <w:tcPr>
            <w:tcW w:w="94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горизонтальных</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 вращающимися частями:</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а) нагрузки, создаваемые движущимися частями машины, при частоте вращения, об/мин:</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менее 500</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от 500 до 1500</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3 - 6</w:t>
            </w:r>
            <w:r w:rsidRPr="00B72230">
              <w:rPr>
                <w:rFonts w:asciiTheme="minorHAnsi" w:hAnsiTheme="minorHAnsi" w:cs="Times New Roman"/>
                <w:color w:val="000000" w:themeColor="text1"/>
                <w:sz w:val="24"/>
                <w:szCs w:val="24"/>
                <w:vertAlign w:val="superscript"/>
              </w:rPr>
              <w:t>*</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1500 » 2000</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6 - 10</w:t>
            </w:r>
            <w:r w:rsidRPr="00B72230">
              <w:rPr>
                <w:rFonts w:asciiTheme="minorHAnsi" w:hAnsiTheme="minorHAnsi" w:cs="Times New Roman"/>
                <w:color w:val="000000" w:themeColor="text1"/>
                <w:sz w:val="24"/>
                <w:szCs w:val="24"/>
                <w:vertAlign w:val="superscript"/>
              </w:rPr>
              <w:t>*</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св. 2000</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10</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б) нагрузки от момента короткого замыкания</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 кривошипно-шатунными механизмами при частоте вращения, об/мин:</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до 600</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св. 600</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Дробилки щековые, конусные</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1,3</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1,2</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1,2</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Дробилки молотковые</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Мельницы</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1,3</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Прессы</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1,5</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r>
      <w:tr w:rsidR="00B72230" w:rsidRPr="00B72230">
        <w:trPr>
          <w:jc w:val="center"/>
        </w:trPr>
        <w:tc>
          <w:tcPr>
            <w:tcW w:w="248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Прокатное оборудование</w:t>
            </w:r>
          </w:p>
        </w:tc>
        <w:tc>
          <w:tcPr>
            <w:tcW w:w="82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1,2</w:t>
            </w:r>
          </w:p>
        </w:tc>
        <w:tc>
          <w:tcPr>
            <w:tcW w:w="74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c>
          <w:tcPr>
            <w:tcW w:w="94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r>
      <w:tr w:rsidR="00B72230" w:rsidRPr="00B72230">
        <w:trPr>
          <w:jc w:val="center"/>
        </w:trPr>
        <w:tc>
          <w:tcPr>
            <w:tcW w:w="2488"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Вращающиеся печи</w:t>
            </w:r>
          </w:p>
        </w:tc>
        <w:tc>
          <w:tcPr>
            <w:tcW w:w="826"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 (2</w:t>
            </w:r>
            <w:r w:rsidRPr="00B72230">
              <w:rPr>
                <w:rFonts w:asciiTheme="minorHAnsi" w:hAnsiTheme="minorHAnsi" w:cs="Times New Roman"/>
                <w:color w:val="000000" w:themeColor="text1"/>
                <w:sz w:val="24"/>
                <w:szCs w:val="24"/>
                <w:vertAlign w:val="superscript"/>
              </w:rPr>
              <w:t>**</w:t>
            </w:r>
            <w:r w:rsidRPr="00B72230">
              <w:rPr>
                <w:rFonts w:asciiTheme="minorHAnsi" w:hAnsiTheme="minorHAnsi" w:cs="Times New Roman"/>
                <w:color w:val="000000" w:themeColor="text1"/>
                <w:sz w:val="24"/>
                <w:szCs w:val="24"/>
              </w:rPr>
              <w:t>)</w:t>
            </w:r>
          </w:p>
        </w:tc>
        <w:tc>
          <w:tcPr>
            <w:tcW w:w="742"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c>
          <w:tcPr>
            <w:tcW w:w="94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r>
      <w:tr w:rsidR="00B72230" w:rsidRPr="00B72230">
        <w:trPr>
          <w:jc w:val="center"/>
        </w:trPr>
        <w:tc>
          <w:tcPr>
            <w:tcW w:w="5000" w:type="pct"/>
            <w:gridSpan w:val="4"/>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vertAlign w:val="superscript"/>
              </w:rPr>
              <w:t>*</w:t>
            </w:r>
            <w:r w:rsidRPr="00B72230">
              <w:rPr>
                <w:rFonts w:asciiTheme="minorHAnsi" w:hAnsiTheme="minorHAnsi" w:cs="Times New Roman"/>
                <w:color w:val="000000" w:themeColor="text1"/>
                <w:sz w:val="24"/>
                <w:szCs w:val="24"/>
              </w:rPr>
              <w:t xml:space="preserve"> Для промежуточных значений частоты вращения значения коэффициента динамичности определяются интерполяцией.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vertAlign w:val="superscript"/>
              </w:rPr>
              <w:t>**</w:t>
            </w:r>
            <w:r w:rsidRPr="00B72230">
              <w:rPr>
                <w:rFonts w:asciiTheme="minorHAnsi" w:hAnsiTheme="minorHAnsi" w:cs="Times New Roman"/>
                <w:color w:val="000000" w:themeColor="text1"/>
                <w:sz w:val="24"/>
                <w:szCs w:val="24"/>
              </w:rPr>
              <w:t xml:space="preserve"> Для крайних опор фундамента к горизонтальной нагрузке, действующей поперек оси печи (при числе опор более двух).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 Для турбомашин мощностью более 25 тыс. кВт значение коэффициента η для вертикальных нагрузок в позиции а) таблицы следует уменьшать в два раза.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 Для машин с вращающимися частями, у которых имеются также возвратно-поступательно движущиеся массы, коэффициент надежности по нагрузке для динамических нагрузок, создаваемых этими массами, следует принимать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 1,3.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 Значения коэффициента η относятся к железобетонным фундаментам. Для стальных фундаментов следует производить динамический расчет.</w:t>
            </w:r>
          </w:p>
          <w:p w:rsidR="008F35E0" w:rsidRPr="00B72230" w:rsidRDefault="009D6977" w:rsidP="00B72230">
            <w:pPr>
              <w:shd w:val="clear" w:color="FFFFFF" w:fill="FFFFFF"/>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 Приведенные в таблице значения η</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учитывают знакопеременное действие нагрузок.</w:t>
            </w:r>
          </w:p>
        </w:tc>
      </w:tr>
    </w:tbl>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bookmarkStart w:id="45" w:name="NORMACS_PAGE_15"/>
      <w:bookmarkEnd w:id="45"/>
      <w:r w:rsidRPr="00B72230">
        <w:rPr>
          <w:rFonts w:asciiTheme="minorHAnsi" w:hAnsiTheme="minorHAnsi" w:cs="Times New Roman"/>
          <w:color w:val="000000" w:themeColor="text1"/>
          <w:sz w:val="24"/>
          <w:szCs w:val="24"/>
        </w:rPr>
        <w:t>5.2.22 При проектировании фундаментов машин с динамическими нагрузками для строительства в сейсмических районах расчет прочности элементов массивных фундаментов следует производить без учета сейсмических воздействий.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расчете рамных, стенчатых и облегченных фундаментов на сейсмические воздействия в особое сочетание нагрузок следует включать расчетные динамические нагрузки, создаваемые машинами в нормальном эксплуатационном режиме, с коэффициентом надежности по нагрузке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 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46" w:name="пункт5223"/>
      <w:r w:rsidRPr="00B72230">
        <w:rPr>
          <w:rFonts w:asciiTheme="minorHAnsi" w:hAnsiTheme="minorHAnsi" w:cs="Times New Roman"/>
          <w:color w:val="000000" w:themeColor="text1"/>
          <w:sz w:val="24"/>
          <w:szCs w:val="24"/>
        </w:rPr>
        <w:t>5.2.23</w:t>
      </w:r>
      <w:bookmarkEnd w:id="46"/>
      <w:r w:rsidRPr="00B72230">
        <w:rPr>
          <w:rFonts w:asciiTheme="minorHAnsi" w:hAnsiTheme="minorHAnsi" w:cs="Times New Roman"/>
          <w:color w:val="000000" w:themeColor="text1"/>
          <w:sz w:val="24"/>
          <w:szCs w:val="24"/>
        </w:rPr>
        <w:t>. При проектировании фундаментов зданий и сооружений, чувствительных к неравномерным осадкам и воспринимающих динамические нагрузки, передаваемые машинами через строительные конструкции или грунт, среднее давление под подошвой фундамента на естественном основании должно удовлетворять условию</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47" w:name="PO0000127"/>
      <w:r w:rsidRPr="00B72230">
        <w:rPr>
          <w:rFonts w:asciiTheme="minorHAnsi" w:hAnsiTheme="minorHAnsi" w:cs="Times New Roman"/>
          <w:i/>
          <w:iCs/>
          <w:color w:val="000000" w:themeColor="text1"/>
          <w:sz w:val="24"/>
          <w:szCs w:val="24"/>
        </w:rPr>
        <w:t xml:space="preserve">p </w:t>
      </w:r>
      <w:bookmarkEnd w:id="47"/>
      <w:r w:rsidRPr="00B72230">
        <w:rPr>
          <w:rFonts w:asciiTheme="minorHAnsi" w:hAnsiTheme="minorHAnsi" w:cs="Times New Roman"/>
          <w:color w:val="000000" w:themeColor="text1"/>
          <w:sz w:val="24"/>
          <w:szCs w:val="24"/>
        </w:rPr>
        <w:t> γ</w:t>
      </w:r>
      <w:r w:rsidRPr="00B72230">
        <w:rPr>
          <w:rFonts w:asciiTheme="minorHAnsi" w:hAnsiTheme="minorHAnsi" w:cs="Times New Roman"/>
          <w:i/>
          <w:iCs/>
          <w:color w:val="000000" w:themeColor="text1"/>
          <w:sz w:val="24"/>
          <w:szCs w:val="24"/>
          <w:vertAlign w:val="subscript"/>
        </w:rPr>
        <w:t>c</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R.                                                                 </w:t>
      </w:r>
      <w:r w:rsidRPr="00B72230">
        <w:rPr>
          <w:rFonts w:asciiTheme="minorHAnsi" w:hAnsiTheme="minorHAnsi" w:cs="Times New Roman"/>
          <w:color w:val="000000" w:themeColor="text1"/>
          <w:sz w:val="24"/>
          <w:szCs w:val="24"/>
        </w:rPr>
        <w:t>(3)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Условие (</w:t>
      </w:r>
      <w:r w:rsidRPr="00B72230">
        <w:rPr>
          <w:rStyle w:val="af5"/>
          <w:rFonts w:asciiTheme="minorHAnsi" w:hAnsiTheme="minorHAnsi" w:cs="Times New Roman"/>
          <w:color w:val="000000" w:themeColor="text1"/>
          <w:sz w:val="24"/>
          <w:szCs w:val="24"/>
        </w:rPr>
        <w:t>3</w:t>
      </w:r>
      <w:r w:rsidRPr="00B72230">
        <w:rPr>
          <w:rFonts w:asciiTheme="minorHAnsi" w:hAnsiTheme="minorHAnsi" w:cs="Times New Roman"/>
          <w:color w:val="000000" w:themeColor="text1"/>
          <w:sz w:val="24"/>
          <w:szCs w:val="24"/>
        </w:rPr>
        <w:t xml:space="preserve">) должно выполняться для фундаментов зданий и сооружений в пределах зоны, где скорость колебаний </w:t>
      </w:r>
      <w:r w:rsidRPr="00B72230">
        <w:rPr>
          <w:rFonts w:asciiTheme="minorHAnsi" w:hAnsiTheme="minorHAnsi" w:cs="Times New Roman"/>
          <w:i/>
          <w:iCs/>
          <w:color w:val="000000" w:themeColor="text1"/>
          <w:sz w:val="24"/>
          <w:szCs w:val="24"/>
        </w:rPr>
        <w:t>v</w:t>
      </w:r>
      <w:r w:rsidRPr="00B72230">
        <w:rPr>
          <w:rFonts w:asciiTheme="minorHAnsi" w:hAnsiTheme="minorHAnsi" w:cs="Times New Roman"/>
          <w:i/>
          <w:iCs/>
          <w:color w:val="000000" w:themeColor="text1"/>
          <w:sz w:val="24"/>
          <w:szCs w:val="24"/>
          <w:vertAlign w:val="subscript"/>
        </w:rPr>
        <w:t>s</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s</w:t>
      </w:r>
      <w:r w:rsidRPr="00B72230">
        <w:rPr>
          <w:rFonts w:asciiTheme="minorHAnsi" w:hAnsiTheme="minorHAnsi" w:cs="Times New Roman"/>
          <w:color w:val="000000" w:themeColor="text1"/>
          <w:sz w:val="24"/>
          <w:szCs w:val="24"/>
        </w:rPr>
        <w:t>ω</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на поверхности грунта от импульсных источников более 15 мм/с, от источников периодического действия и случайных более 2 мм/с (здесь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s</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амплитуда колебаний грунта, определяемая по формуле (</w:t>
      </w:r>
      <w:r w:rsidRPr="00B72230">
        <w:rPr>
          <w:rStyle w:val="af5"/>
          <w:rFonts w:asciiTheme="minorHAnsi" w:hAnsiTheme="minorHAnsi" w:cs="Times New Roman"/>
          <w:color w:val="000000" w:themeColor="text1"/>
          <w:sz w:val="24"/>
          <w:szCs w:val="24"/>
        </w:rPr>
        <w:t>19</w:t>
      </w:r>
      <w:r w:rsidRPr="00B72230">
        <w:rPr>
          <w:rFonts w:asciiTheme="minorHAnsi" w:hAnsiTheme="minorHAnsi" w:cs="Times New Roman"/>
          <w:color w:val="000000" w:themeColor="text1"/>
          <w:sz w:val="24"/>
          <w:szCs w:val="24"/>
        </w:rPr>
        <w:t>), ω - угловая частота вынужденных колебаний фундамента-источника для машин с периодическими нагрузками или собственных - для машин с импульсными или случайными нагрузками).</w:t>
      </w:r>
    </w:p>
    <w:p w:rsidR="008F35E0" w:rsidRPr="00B72230" w:rsidRDefault="009D6977" w:rsidP="00B72230">
      <w:pPr>
        <w:pStyle w:val="2"/>
        <w:ind w:firstLine="283"/>
        <w:jc w:val="both"/>
        <w:rPr>
          <w:rFonts w:asciiTheme="minorHAnsi" w:eastAsia="Times New Roman" w:hAnsiTheme="minorHAnsi"/>
          <w:color w:val="000000" w:themeColor="text1"/>
        </w:rPr>
      </w:pPr>
      <w:bookmarkStart w:id="48" w:name="_Toc328570367"/>
      <w:bookmarkStart w:id="49" w:name="_Toc326832263"/>
      <w:bookmarkEnd w:id="48"/>
      <w:r w:rsidRPr="00B72230">
        <w:rPr>
          <w:rFonts w:asciiTheme="minorHAnsi" w:eastAsia="Times New Roman" w:hAnsiTheme="minorHAnsi"/>
          <w:color w:val="000000" w:themeColor="text1"/>
        </w:rPr>
        <w:t>5.3 Особенности проектирования свайных фундаментов</w:t>
      </w:r>
      <w:bookmarkEnd w:id="49"/>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фундаментов машин с периодическими нагрузками возможно применение свай любых видов; для фундаментов машин ударного действия следует применять железобетонные сваи сплошного сечения.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Расстояние между центрами свай в свайных фундаментах следует принимать в соответствии с указаниями </w:t>
      </w:r>
      <w:r w:rsidRPr="00B72230">
        <w:rPr>
          <w:rStyle w:val="af5"/>
          <w:rFonts w:asciiTheme="minorHAnsi" w:hAnsiTheme="minorHAnsi" w:cs="Times New Roman"/>
          <w:color w:val="000000" w:themeColor="text1"/>
          <w:sz w:val="24"/>
          <w:szCs w:val="24"/>
        </w:rPr>
        <w:t>СП 24.13330</w:t>
      </w:r>
      <w:r w:rsidRPr="00B72230">
        <w:rPr>
          <w:rFonts w:asciiTheme="minorHAnsi" w:hAnsiTheme="minorHAnsi" w:cs="Times New Roman"/>
          <w:color w:val="000000" w:themeColor="text1"/>
          <w:sz w:val="24"/>
          <w:szCs w:val="24"/>
        </w:rPr>
        <w:t>, но не более 10</w:t>
      </w:r>
      <w:r w:rsidRPr="00B72230">
        <w:rPr>
          <w:rFonts w:asciiTheme="minorHAnsi" w:hAnsiTheme="minorHAnsi" w:cs="Times New Roman"/>
          <w:i/>
          <w:iCs/>
          <w:color w:val="000000" w:themeColor="text1"/>
          <w:sz w:val="24"/>
          <w:szCs w:val="24"/>
        </w:rPr>
        <w:t>d</w:t>
      </w:r>
      <w:r w:rsidRPr="00B72230">
        <w:rPr>
          <w:rFonts w:asciiTheme="minorHAnsi" w:hAnsiTheme="minorHAnsi" w:cs="Times New Roman"/>
          <w:color w:val="000000" w:themeColor="text1"/>
          <w:sz w:val="24"/>
          <w:szCs w:val="24"/>
        </w:rPr>
        <w:t xml:space="preserve"> (где </w:t>
      </w:r>
      <w:r w:rsidRPr="00B72230">
        <w:rPr>
          <w:rFonts w:asciiTheme="minorHAnsi" w:hAnsiTheme="minorHAnsi" w:cs="Times New Roman"/>
          <w:i/>
          <w:iCs/>
          <w:color w:val="000000" w:themeColor="text1"/>
          <w:sz w:val="24"/>
          <w:szCs w:val="24"/>
        </w:rPr>
        <w:t>d</w:t>
      </w:r>
      <w:r w:rsidRPr="00B72230">
        <w:rPr>
          <w:rFonts w:asciiTheme="minorHAnsi" w:hAnsiTheme="minorHAnsi" w:cs="Times New Roman"/>
          <w:color w:val="000000" w:themeColor="text1"/>
          <w:sz w:val="24"/>
          <w:szCs w:val="24"/>
        </w:rPr>
        <w:t xml:space="preserve"> - диаметр или меньший размер стороны поперечного сечения свай).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Расчет колебаний свайных фундаментов выполняется в соответствии с указаниями подраздела </w:t>
      </w:r>
      <w:r w:rsidRPr="00B72230">
        <w:rPr>
          <w:rStyle w:val="af5"/>
          <w:rFonts w:asciiTheme="minorHAnsi" w:hAnsiTheme="minorHAnsi" w:cs="Times New Roman"/>
          <w:color w:val="000000" w:themeColor="text1"/>
          <w:sz w:val="24"/>
          <w:szCs w:val="24"/>
        </w:rPr>
        <w:t>6.6</w:t>
      </w:r>
      <w:r w:rsidRPr="00B72230">
        <w:rPr>
          <w:rFonts w:asciiTheme="minorHAnsi" w:hAnsiTheme="minorHAnsi" w:cs="Times New Roman"/>
          <w:color w:val="000000" w:themeColor="text1"/>
          <w:sz w:val="24"/>
          <w:szCs w:val="24"/>
        </w:rPr>
        <w:t>.</w:t>
      </w:r>
    </w:p>
    <w:p w:rsidR="008F35E0" w:rsidRPr="00B72230" w:rsidRDefault="009D6977" w:rsidP="00B72230">
      <w:pPr>
        <w:pStyle w:val="2"/>
        <w:ind w:firstLine="283"/>
        <w:jc w:val="both"/>
        <w:rPr>
          <w:rFonts w:asciiTheme="minorHAnsi" w:eastAsia="Times New Roman" w:hAnsiTheme="minorHAnsi"/>
          <w:color w:val="000000" w:themeColor="text1"/>
        </w:rPr>
      </w:pPr>
      <w:bookmarkStart w:id="50" w:name="_Toc328570368"/>
      <w:bookmarkStart w:id="51" w:name="_Toc326832264"/>
      <w:bookmarkEnd w:id="50"/>
      <w:r w:rsidRPr="00B72230">
        <w:rPr>
          <w:rFonts w:asciiTheme="minorHAnsi" w:eastAsia="Times New Roman" w:hAnsiTheme="minorHAnsi"/>
          <w:color w:val="000000" w:themeColor="text1"/>
        </w:rPr>
        <w:t>5.4 Особенности проектирования фундаментов машин на многолетнемерзлых грунтах</w:t>
      </w:r>
      <w:bookmarkEnd w:id="51"/>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5.4.1 Фундаменты машин с динамическими нагрузками, возводимые на многолетнемерзлых грунтах, следует проектировать в соответствии с требованиями СП 25.13330 и дополнительными требованиями, изложенными в </w:t>
      </w:r>
      <w:r w:rsidRPr="00B72230">
        <w:rPr>
          <w:rStyle w:val="af5"/>
          <w:rFonts w:asciiTheme="minorHAnsi" w:hAnsiTheme="minorHAnsi" w:cs="Times New Roman"/>
          <w:color w:val="000000" w:themeColor="text1"/>
          <w:sz w:val="24"/>
          <w:szCs w:val="24"/>
        </w:rPr>
        <w:t>5.4.2</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5.4.3</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6.7.2</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6.7.3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52" w:name="PO0000135"/>
      <w:r w:rsidRPr="00B72230">
        <w:rPr>
          <w:rFonts w:asciiTheme="minorHAnsi" w:hAnsiTheme="minorHAnsi" w:cs="Times New Roman"/>
          <w:b/>
          <w:bCs/>
          <w:color w:val="000000" w:themeColor="text1"/>
          <w:sz w:val="24"/>
          <w:szCs w:val="24"/>
        </w:rPr>
        <w:t>(</w:t>
      </w:r>
      <w:bookmarkEnd w:id="52"/>
      <w:r w:rsidRPr="00B72230">
        <w:rPr>
          <w:rFonts w:asciiTheme="minorHAnsi" w:hAnsiTheme="minorHAnsi" w:cs="Times New Roman"/>
          <w:b/>
          <w:bCs/>
          <w:color w:val="000000" w:themeColor="text1"/>
          <w:sz w:val="24"/>
          <w:szCs w:val="24"/>
        </w:rPr>
        <w:t>Опечатка).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5.4.2 Несущую способность оснований фундаментов машин на многолетнемерзлых грунтах, используемых в качестве оснований по принципу I, следует определять по указаниям </w:t>
      </w:r>
      <w:r w:rsidRPr="00B72230">
        <w:rPr>
          <w:rStyle w:val="af5"/>
          <w:rFonts w:asciiTheme="minorHAnsi" w:hAnsiTheme="minorHAnsi" w:cs="Times New Roman"/>
          <w:color w:val="000000" w:themeColor="text1"/>
          <w:sz w:val="24"/>
          <w:szCs w:val="24"/>
        </w:rPr>
        <w:t>СП 25.13330</w:t>
      </w:r>
      <w:r w:rsidRPr="00B72230">
        <w:rPr>
          <w:rFonts w:asciiTheme="minorHAnsi" w:hAnsiTheme="minorHAnsi" w:cs="Times New Roman"/>
          <w:color w:val="000000" w:themeColor="text1"/>
          <w:sz w:val="24"/>
          <w:szCs w:val="24"/>
        </w:rPr>
        <w:t xml:space="preserve"> с учетом дополнительного коэффициента условий работы γ</w:t>
      </w:r>
      <w:r w:rsidRPr="00B72230">
        <w:rPr>
          <w:rFonts w:asciiTheme="minorHAnsi" w:hAnsiTheme="minorHAnsi" w:cs="Times New Roman"/>
          <w:i/>
          <w:iCs/>
          <w:color w:val="000000" w:themeColor="text1"/>
          <w:sz w:val="24"/>
          <w:szCs w:val="24"/>
          <w:vertAlign w:val="subscript"/>
        </w:rPr>
        <w:t>cs</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принимаемого по таблице </w:t>
      </w:r>
      <w:r w:rsidRPr="00B72230">
        <w:rPr>
          <w:rStyle w:val="af5"/>
          <w:rFonts w:asciiTheme="minorHAnsi" w:hAnsiTheme="minorHAnsi" w:cs="Times New Roman"/>
          <w:color w:val="000000" w:themeColor="text1"/>
          <w:sz w:val="24"/>
          <w:szCs w:val="24"/>
        </w:rPr>
        <w:t>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4</w:t>
      </w:r>
    </w:p>
    <w:tbl>
      <w:tblPr>
        <w:tblW w:w="5000" w:type="pct"/>
        <w:jc w:val="center"/>
        <w:shd w:val="clear" w:color="FFFFFF" w:fill="FFFFFF"/>
        <w:tblCellMar>
          <w:left w:w="0" w:type="dxa"/>
          <w:right w:w="0" w:type="dxa"/>
        </w:tblCellMar>
        <w:tblLook w:val="04A0" w:firstRow="1" w:lastRow="0" w:firstColumn="1" w:lastColumn="0" w:noHBand="0" w:noVBand="1"/>
      </w:tblPr>
      <w:tblGrid>
        <w:gridCol w:w="4947"/>
        <w:gridCol w:w="5499"/>
      </w:tblGrid>
      <w:tr w:rsidR="00B72230" w:rsidRPr="00B72230">
        <w:trPr>
          <w:tblHeader/>
          <w:jc w:val="center"/>
        </w:trPr>
        <w:tc>
          <w:tcPr>
            <w:tcW w:w="2368" w:type="pc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53" w:name="TO0000006"/>
            <w:r w:rsidRPr="00B72230">
              <w:rPr>
                <w:rFonts w:asciiTheme="minorHAnsi" w:hAnsiTheme="minorHAnsi" w:cs="Times New Roman"/>
                <w:color w:val="000000" w:themeColor="text1"/>
                <w:sz w:val="24"/>
                <w:szCs w:val="24"/>
              </w:rPr>
              <w:t>Коэффициент использования машин во времени</w:t>
            </w:r>
            <w:bookmarkEnd w:id="53"/>
          </w:p>
        </w:tc>
        <w:tc>
          <w:tcPr>
            <w:tcW w:w="2632"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Коэффициент условий работы основания γ</w:t>
            </w:r>
            <w:r w:rsidRPr="00B72230">
              <w:rPr>
                <w:rFonts w:asciiTheme="minorHAnsi" w:hAnsiTheme="minorHAnsi" w:cs="Times New Roman"/>
                <w:i/>
                <w:iCs/>
                <w:color w:val="000000" w:themeColor="text1"/>
                <w:sz w:val="24"/>
                <w:szCs w:val="24"/>
                <w:vertAlign w:val="subscript"/>
              </w:rPr>
              <w:t>cs</w:t>
            </w:r>
            <w:r w:rsidRPr="00B72230">
              <w:rPr>
                <w:rFonts w:asciiTheme="minorHAnsi" w:hAnsiTheme="minorHAnsi" w:cs="Times New Roman"/>
                <w:color w:val="000000" w:themeColor="text1"/>
                <w:sz w:val="24"/>
                <w:szCs w:val="24"/>
              </w:rPr>
              <w:t xml:space="preserve"> из многолетнемерзлых грунтов, используемых по принципу I</w:t>
            </w:r>
          </w:p>
        </w:tc>
      </w:tr>
      <w:tr w:rsidR="00B72230" w:rsidRPr="00B72230">
        <w:trPr>
          <w:jc w:val="center"/>
        </w:trPr>
        <w:tc>
          <w:tcPr>
            <w:tcW w:w="236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Менее 0,5</w:t>
            </w:r>
          </w:p>
        </w:tc>
        <w:tc>
          <w:tcPr>
            <w:tcW w:w="263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0,8</w:t>
            </w:r>
          </w:p>
        </w:tc>
      </w:tr>
      <w:tr w:rsidR="00B72230" w:rsidRPr="00B72230">
        <w:trPr>
          <w:jc w:val="center"/>
        </w:trPr>
        <w:tc>
          <w:tcPr>
            <w:tcW w:w="236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От 0,5 до 0,7</w:t>
            </w:r>
          </w:p>
        </w:tc>
        <w:tc>
          <w:tcPr>
            <w:tcW w:w="2632"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0,7</w:t>
            </w:r>
          </w:p>
        </w:tc>
      </w:tr>
      <w:tr w:rsidR="00B72230" w:rsidRPr="00B72230">
        <w:trPr>
          <w:jc w:val="center"/>
        </w:trPr>
        <w:tc>
          <w:tcPr>
            <w:tcW w:w="2368"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Св. 0,7</w:t>
            </w:r>
          </w:p>
        </w:tc>
        <w:tc>
          <w:tcPr>
            <w:tcW w:w="2632"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0,5</w:t>
            </w:r>
          </w:p>
        </w:tc>
      </w:tr>
    </w:tbl>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bookmarkStart w:id="54" w:name="PO0000137"/>
      <w:bookmarkStart w:id="55" w:name="NORMACS_PAGE_16"/>
      <w:bookmarkEnd w:id="54"/>
      <w:bookmarkEnd w:id="55"/>
      <w:r w:rsidRPr="00B72230">
        <w:rPr>
          <w:rFonts w:asciiTheme="minorHAnsi" w:hAnsiTheme="minorHAnsi" w:cs="Times New Roman"/>
          <w:color w:val="000000" w:themeColor="text1"/>
          <w:sz w:val="24"/>
          <w:szCs w:val="24"/>
        </w:rPr>
        <w:t xml:space="preserve">5.4.3 Среднее статическое давление </w:t>
      </w:r>
      <w:r w:rsidRPr="00B72230">
        <w:rPr>
          <w:rFonts w:asciiTheme="minorHAnsi" w:hAnsiTheme="minorHAnsi" w:cs="Times New Roman"/>
          <w:i/>
          <w:iCs/>
          <w:color w:val="000000" w:themeColor="text1"/>
          <w:sz w:val="24"/>
          <w:szCs w:val="24"/>
        </w:rPr>
        <w:t xml:space="preserve">р </w:t>
      </w:r>
      <w:r w:rsidRPr="00B72230">
        <w:rPr>
          <w:rFonts w:asciiTheme="minorHAnsi" w:hAnsiTheme="minorHAnsi" w:cs="Times New Roman"/>
          <w:color w:val="000000" w:themeColor="text1"/>
          <w:sz w:val="24"/>
          <w:szCs w:val="24"/>
        </w:rPr>
        <w:t xml:space="preserve">под подошвой фундамента на естественном основании и несущую способность оснований свайных фундаментов машин с динамическими нагрузками на многолетнемерзлых грунтах, используемых по принципу II, следует определять согласно требованиям соответственно </w:t>
      </w:r>
      <w:r w:rsidRPr="00B72230">
        <w:rPr>
          <w:rStyle w:val="af5"/>
          <w:rFonts w:asciiTheme="minorHAnsi" w:hAnsiTheme="minorHAnsi" w:cs="Times New Roman"/>
          <w:color w:val="000000" w:themeColor="text1"/>
          <w:sz w:val="24"/>
          <w:szCs w:val="24"/>
        </w:rPr>
        <w:t>5.2.19</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6.6.1</w:t>
      </w:r>
      <w:r w:rsidRPr="00B72230">
        <w:rPr>
          <w:rFonts w:asciiTheme="minorHAnsi" w:hAnsiTheme="minorHAnsi" w:cs="Times New Roman"/>
          <w:color w:val="000000" w:themeColor="text1"/>
          <w:sz w:val="24"/>
          <w:szCs w:val="24"/>
        </w:rPr>
        <w:t>.</w:t>
      </w:r>
    </w:p>
    <w:p w:rsidR="008F35E0" w:rsidRPr="00B72230" w:rsidRDefault="009D6977" w:rsidP="00B72230">
      <w:pPr>
        <w:pStyle w:val="1"/>
        <w:ind w:firstLine="283"/>
        <w:jc w:val="both"/>
        <w:rPr>
          <w:rFonts w:asciiTheme="minorHAnsi" w:eastAsia="Times New Roman" w:hAnsiTheme="minorHAnsi"/>
          <w:color w:val="000000" w:themeColor="text1"/>
        </w:rPr>
      </w:pPr>
      <w:bookmarkStart w:id="56" w:name="_Toc328570369"/>
      <w:bookmarkStart w:id="57" w:name="_Toc326832265"/>
      <w:bookmarkEnd w:id="56"/>
      <w:r w:rsidRPr="00B72230">
        <w:rPr>
          <w:rFonts w:asciiTheme="minorHAnsi" w:eastAsia="Times New Roman" w:hAnsiTheme="minorHAnsi"/>
          <w:color w:val="000000" w:themeColor="text1"/>
        </w:rPr>
        <w:t>6 Расчет колебаний фундаментов машин</w:t>
      </w:r>
      <w:bookmarkEnd w:id="57"/>
    </w:p>
    <w:p w:rsidR="008F35E0" w:rsidRPr="00B72230" w:rsidRDefault="009D6977" w:rsidP="00B72230">
      <w:pPr>
        <w:pStyle w:val="2"/>
        <w:keepNext w:val="0"/>
        <w:ind w:firstLine="283"/>
        <w:jc w:val="both"/>
        <w:rPr>
          <w:rFonts w:asciiTheme="minorHAnsi" w:eastAsia="Times New Roman" w:hAnsiTheme="minorHAnsi"/>
          <w:color w:val="000000" w:themeColor="text1"/>
        </w:rPr>
      </w:pPr>
      <w:bookmarkStart w:id="58" w:name="PO0000139"/>
      <w:bookmarkStart w:id="59" w:name="_Toc328570370"/>
      <w:bookmarkStart w:id="60" w:name="_Toc326832266"/>
      <w:bookmarkEnd w:id="58"/>
      <w:bookmarkEnd w:id="59"/>
      <w:r w:rsidRPr="00B72230">
        <w:rPr>
          <w:rFonts w:asciiTheme="minorHAnsi" w:eastAsia="Times New Roman" w:hAnsiTheme="minorHAnsi"/>
          <w:color w:val="000000" w:themeColor="text1"/>
        </w:rPr>
        <w:t>6.1 Общие указания по расчету колебаний фундаментов машин</w:t>
      </w:r>
      <w:bookmarkEnd w:id="60"/>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bookmarkStart w:id="61" w:name="пункт611"/>
      <w:r w:rsidRPr="00B72230">
        <w:rPr>
          <w:rFonts w:asciiTheme="minorHAnsi" w:hAnsiTheme="minorHAnsi" w:cs="Times New Roman"/>
          <w:color w:val="000000" w:themeColor="text1"/>
          <w:sz w:val="24"/>
          <w:szCs w:val="24"/>
        </w:rPr>
        <w:t>6.1.1</w:t>
      </w:r>
      <w:bookmarkEnd w:id="61"/>
      <w:r w:rsidRPr="00B72230">
        <w:rPr>
          <w:rFonts w:asciiTheme="minorHAnsi" w:hAnsiTheme="minorHAnsi" w:cs="Times New Roman"/>
          <w:color w:val="000000" w:themeColor="text1"/>
          <w:sz w:val="24"/>
          <w:szCs w:val="24"/>
        </w:rPr>
        <w:t xml:space="preserve"> Расчет колебаний производится на основе применения аналитических или численных методов. Фундаменты вместе с их основаниями и машинами допускается рассматривать как системы с конечным или бесконечным числом степеней свободы. Результаты расчетов должны удовлетворять условиям настоящих правил и дополнительным условиям технического задания. Допускается использование в расчетах вероятностных методов и методов теории надежности, учитывающих статистический разброс жесткости оснований и случайную природу динамических нагрузок.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Амплитуды вынужденных и свободных колебаний фундамента или отдельных его элементов следует определять для различных типов машин согласно указаниям соответствующих разделов. Определение амплитуд колебаний производится раздельно по направлениям и соответствующим частотам колебаний.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Амплитуды колебаний фундамента должны удовлетворять условию</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62" w:name="PO0000143"/>
      <w:r w:rsidRPr="00B72230">
        <w:rPr>
          <w:rFonts w:asciiTheme="minorHAnsi" w:hAnsiTheme="minorHAnsi" w:cs="Times New Roman"/>
          <w:i/>
          <w:iCs/>
          <w:color w:val="000000" w:themeColor="text1"/>
          <w:sz w:val="24"/>
          <w:szCs w:val="24"/>
        </w:rPr>
        <w:t xml:space="preserve">а </w:t>
      </w:r>
      <w:bookmarkEnd w:id="62"/>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а</w:t>
      </w:r>
      <w:r w:rsidRPr="00B72230">
        <w:rPr>
          <w:rFonts w:asciiTheme="minorHAnsi" w:hAnsiTheme="minorHAnsi" w:cs="Times New Roman"/>
          <w:i/>
          <w:iCs/>
          <w:color w:val="000000" w:themeColor="text1"/>
          <w:sz w:val="24"/>
          <w:szCs w:val="24"/>
          <w:vertAlign w:val="subscript"/>
        </w:rPr>
        <w:t>и</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(4)</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 xml:space="preserve">а </w:t>
      </w:r>
      <w:r w:rsidRPr="00B72230">
        <w:rPr>
          <w:rFonts w:asciiTheme="minorHAnsi" w:hAnsiTheme="minorHAnsi" w:cs="Times New Roman"/>
          <w:color w:val="000000" w:themeColor="text1"/>
          <w:sz w:val="24"/>
          <w:szCs w:val="24"/>
        </w:rPr>
        <w:t>- наибольшая амплитуда колебаний фундамента, определяемая расчетом;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и</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предельно допустимая амплитуда колебаний фундамента, устанавливаемая заданием на проектирование, а при ее отсутствии в задании принимаемая по таблице </w:t>
      </w:r>
      <w:r w:rsidRPr="00B72230">
        <w:rPr>
          <w:rStyle w:val="af5"/>
          <w:rFonts w:asciiTheme="minorHAnsi" w:hAnsiTheme="minorHAnsi" w:cs="Times New Roman"/>
          <w:color w:val="000000" w:themeColor="text1"/>
          <w:sz w:val="24"/>
          <w:szCs w:val="24"/>
        </w:rPr>
        <w:t>5</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5</w:t>
      </w:r>
    </w:p>
    <w:tbl>
      <w:tblPr>
        <w:tblW w:w="5000" w:type="pct"/>
        <w:jc w:val="center"/>
        <w:shd w:val="clear" w:color="FFFFFF" w:fill="FFFFFF"/>
        <w:tblCellMar>
          <w:left w:w="0" w:type="dxa"/>
          <w:right w:w="0" w:type="dxa"/>
        </w:tblCellMar>
        <w:tblLook w:val="04A0" w:firstRow="1" w:lastRow="0" w:firstColumn="1" w:lastColumn="0" w:noHBand="0" w:noVBand="1"/>
      </w:tblPr>
      <w:tblGrid>
        <w:gridCol w:w="4863"/>
        <w:gridCol w:w="2781"/>
        <w:gridCol w:w="2802"/>
      </w:tblGrid>
      <w:tr w:rsidR="00B72230" w:rsidRPr="00B72230">
        <w:trPr>
          <w:tblHeader/>
          <w:jc w:val="center"/>
        </w:trPr>
        <w:tc>
          <w:tcPr>
            <w:tcW w:w="2328" w:type="pc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63" w:name="TO0000007"/>
            <w:r w:rsidRPr="00B72230">
              <w:rPr>
                <w:rFonts w:asciiTheme="minorHAnsi" w:hAnsiTheme="minorHAnsi" w:cs="Times New Roman"/>
                <w:color w:val="000000" w:themeColor="text1"/>
                <w:sz w:val="24"/>
                <w:szCs w:val="24"/>
              </w:rPr>
              <w:t>Машины</w:t>
            </w:r>
            <w:bookmarkEnd w:id="63"/>
          </w:p>
        </w:tc>
        <w:tc>
          <w:tcPr>
            <w:tcW w:w="2672" w:type="pct"/>
            <w:gridSpan w:val="2"/>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Предельно допустимая амплитуда колебаний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u</w:t>
            </w:r>
            <w:r w:rsidRPr="00B72230">
              <w:rPr>
                <w:rFonts w:asciiTheme="minorHAnsi" w:hAnsiTheme="minorHAnsi" w:cs="Times New Roman"/>
                <w:color w:val="000000" w:themeColor="text1"/>
                <w:sz w:val="24"/>
                <w:szCs w:val="24"/>
              </w:rPr>
              <w:t>, мм</w:t>
            </w:r>
          </w:p>
        </w:tc>
      </w:tr>
      <w:tr w:rsidR="00B72230" w:rsidRPr="00B72230">
        <w:trPr>
          <w:jc w:val="center"/>
        </w:trPr>
        <w:tc>
          <w:tcPr>
            <w:tcW w:w="23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 вращающимися частями при частоте вращения, об/мин:</w:t>
            </w:r>
          </w:p>
        </w:tc>
        <w:tc>
          <w:tcPr>
            <w:tcW w:w="1331"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горизонтальных</w:t>
            </w:r>
          </w:p>
        </w:tc>
        <w:tc>
          <w:tcPr>
            <w:tcW w:w="1341"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вертикальных</w:t>
            </w:r>
          </w:p>
        </w:tc>
      </w:tr>
      <w:tr w:rsidR="00B72230" w:rsidRPr="00B72230">
        <w:trPr>
          <w:jc w:val="center"/>
        </w:trPr>
        <w:tc>
          <w:tcPr>
            <w:tcW w:w="23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менее 500</w:t>
            </w:r>
          </w:p>
        </w:tc>
        <w:tc>
          <w:tcPr>
            <w:tcW w:w="133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0,2</w:t>
            </w:r>
          </w:p>
        </w:tc>
        <w:tc>
          <w:tcPr>
            <w:tcW w:w="134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0,15</w:t>
            </w:r>
          </w:p>
        </w:tc>
      </w:tr>
      <w:tr w:rsidR="00B72230" w:rsidRPr="00B72230">
        <w:trPr>
          <w:jc w:val="center"/>
        </w:trPr>
        <w:tc>
          <w:tcPr>
            <w:tcW w:w="23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от 500 до 750</w:t>
            </w:r>
          </w:p>
        </w:tc>
        <w:tc>
          <w:tcPr>
            <w:tcW w:w="133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0,2 - 0,15</w:t>
            </w:r>
          </w:p>
        </w:tc>
        <w:tc>
          <w:tcPr>
            <w:tcW w:w="134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0,15 - 0,1</w:t>
            </w:r>
          </w:p>
        </w:tc>
      </w:tr>
      <w:tr w:rsidR="00B72230" w:rsidRPr="00B72230">
        <w:trPr>
          <w:jc w:val="center"/>
        </w:trPr>
        <w:tc>
          <w:tcPr>
            <w:tcW w:w="23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от 750 до 1000</w:t>
            </w:r>
          </w:p>
        </w:tc>
        <w:tc>
          <w:tcPr>
            <w:tcW w:w="133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0,15 - 0,1</w:t>
            </w:r>
          </w:p>
        </w:tc>
        <w:tc>
          <w:tcPr>
            <w:tcW w:w="134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0,1 - 0,06</w:t>
            </w:r>
          </w:p>
        </w:tc>
      </w:tr>
      <w:tr w:rsidR="00B72230" w:rsidRPr="00B72230">
        <w:trPr>
          <w:jc w:val="center"/>
        </w:trPr>
        <w:tc>
          <w:tcPr>
            <w:tcW w:w="23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от 1000 до 1500</w:t>
            </w:r>
          </w:p>
        </w:tc>
        <w:tc>
          <w:tcPr>
            <w:tcW w:w="133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0,1 - 0,05</w:t>
            </w:r>
          </w:p>
        </w:tc>
        <w:tc>
          <w:tcPr>
            <w:tcW w:w="134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0,06</w:t>
            </w:r>
          </w:p>
        </w:tc>
      </w:tr>
      <w:tr w:rsidR="00B72230" w:rsidRPr="00B72230">
        <w:trPr>
          <w:jc w:val="center"/>
        </w:trPr>
        <w:tc>
          <w:tcPr>
            <w:tcW w:w="2328"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свыше 1500</w:t>
            </w:r>
          </w:p>
        </w:tc>
        <w:tc>
          <w:tcPr>
            <w:tcW w:w="1331"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0,05</w:t>
            </w:r>
          </w:p>
        </w:tc>
        <w:tc>
          <w:tcPr>
            <w:tcW w:w="1341"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w:t>
            </w:r>
          </w:p>
        </w:tc>
      </w:tr>
      <w:tr w:rsidR="00B72230" w:rsidRPr="00B72230">
        <w:trPr>
          <w:jc w:val="center"/>
        </w:trPr>
        <w:tc>
          <w:tcPr>
            <w:tcW w:w="2328" w:type="pct"/>
            <w:vMerge w:val="restar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 кривошипно-шатунными механизмами при частоте вращения, об/мин:</w:t>
            </w:r>
          </w:p>
        </w:tc>
        <w:tc>
          <w:tcPr>
            <w:tcW w:w="1331"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первой гармоники</w:t>
            </w:r>
          </w:p>
        </w:tc>
        <w:tc>
          <w:tcPr>
            <w:tcW w:w="1341"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второй гармоники</w:t>
            </w:r>
          </w:p>
        </w:tc>
      </w:tr>
      <w:tr w:rsidR="00B72230" w:rsidRPr="00B72230">
        <w:trPr>
          <w:jc w:val="center"/>
        </w:trPr>
        <w:tc>
          <w:tcPr>
            <w:tcW w:w="0" w:type="auto"/>
            <w:vMerge/>
            <w:tcBorders>
              <w:top w:val="none" w:sz="4" w:space="0" w:color="000000"/>
              <w:left w:val="single" w:sz="8" w:space="0" w:color="auto"/>
              <w:bottom w:val="none" w:sz="4" w:space="0" w:color="000000"/>
              <w:right w:val="single" w:sz="8" w:space="0" w:color="auto"/>
            </w:tcBorders>
            <w:shd w:val="clear" w:color="FFFFFF" w:fill="FFFFFF"/>
            <w:vAlign w:val="center"/>
          </w:tcPr>
          <w:p w:rsidR="008F35E0" w:rsidRPr="00B72230" w:rsidRDefault="008F35E0" w:rsidP="00B72230">
            <w:pPr>
              <w:spacing w:before="120" w:after="120" w:line="240" w:lineRule="auto"/>
              <w:rPr>
                <w:rFonts w:asciiTheme="minorHAnsi" w:hAnsiTheme="minorHAnsi" w:cs="Times New Roman"/>
                <w:color w:val="000000" w:themeColor="text1"/>
                <w:sz w:val="24"/>
                <w:szCs w:val="24"/>
              </w:rPr>
            </w:pPr>
          </w:p>
        </w:tc>
        <w:tc>
          <w:tcPr>
            <w:tcW w:w="133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134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23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менее 200</w:t>
            </w:r>
          </w:p>
        </w:tc>
        <w:tc>
          <w:tcPr>
            <w:tcW w:w="133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0,25</w:t>
            </w:r>
          </w:p>
        </w:tc>
        <w:tc>
          <w:tcPr>
            <w:tcW w:w="134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0,15</w:t>
            </w:r>
          </w:p>
        </w:tc>
      </w:tr>
      <w:tr w:rsidR="00B72230" w:rsidRPr="00B72230">
        <w:trPr>
          <w:jc w:val="center"/>
        </w:trPr>
        <w:tc>
          <w:tcPr>
            <w:tcW w:w="23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от 200 до 400</w:t>
            </w:r>
          </w:p>
        </w:tc>
        <w:tc>
          <w:tcPr>
            <w:tcW w:w="133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0,25 - 0,15</w:t>
            </w:r>
          </w:p>
        </w:tc>
        <w:tc>
          <w:tcPr>
            <w:tcW w:w="134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0,15 - 0,1</w:t>
            </w:r>
          </w:p>
        </w:tc>
      </w:tr>
      <w:tr w:rsidR="00B72230" w:rsidRPr="00B72230">
        <w:trPr>
          <w:jc w:val="center"/>
        </w:trPr>
        <w:tc>
          <w:tcPr>
            <w:tcW w:w="23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от 400 до 600</w:t>
            </w:r>
          </w:p>
        </w:tc>
        <w:tc>
          <w:tcPr>
            <w:tcW w:w="133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0,15 - 0,1</w:t>
            </w:r>
          </w:p>
        </w:tc>
        <w:tc>
          <w:tcPr>
            <w:tcW w:w="134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0,1 - 0,05</w:t>
            </w:r>
          </w:p>
        </w:tc>
      </w:tr>
      <w:tr w:rsidR="00B72230" w:rsidRPr="00B72230">
        <w:trPr>
          <w:jc w:val="center"/>
        </w:trPr>
        <w:tc>
          <w:tcPr>
            <w:tcW w:w="2328"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свыше 600</w:t>
            </w:r>
          </w:p>
        </w:tc>
        <w:tc>
          <w:tcPr>
            <w:tcW w:w="1331"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w:t>
            </w:r>
          </w:p>
        </w:tc>
        <w:tc>
          <w:tcPr>
            <w:tcW w:w="1341"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0,05</w:t>
            </w:r>
          </w:p>
        </w:tc>
      </w:tr>
      <w:tr w:rsidR="00B72230" w:rsidRPr="00B72230">
        <w:trPr>
          <w:jc w:val="center"/>
        </w:trPr>
        <w:tc>
          <w:tcPr>
            <w:tcW w:w="23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Дробилки конусные и щековые</w:t>
            </w:r>
          </w:p>
        </w:tc>
        <w:tc>
          <w:tcPr>
            <w:tcW w:w="2672" w:type="pct"/>
            <w:gridSpan w:val="2"/>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0,3</w:t>
            </w:r>
          </w:p>
        </w:tc>
      </w:tr>
      <w:tr w:rsidR="00B72230" w:rsidRPr="00B72230">
        <w:trPr>
          <w:jc w:val="center"/>
        </w:trPr>
        <w:tc>
          <w:tcPr>
            <w:tcW w:w="2328"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Дробилки молотковые</w:t>
            </w:r>
          </w:p>
        </w:tc>
        <w:tc>
          <w:tcPr>
            <w:tcW w:w="2672" w:type="pct"/>
            <w:gridSpan w:val="2"/>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Как для машин с вращающимися частями</w:t>
            </w:r>
          </w:p>
        </w:tc>
      </w:tr>
      <w:tr w:rsidR="00B72230" w:rsidRPr="00B72230">
        <w:trPr>
          <w:jc w:val="center"/>
        </w:trPr>
        <w:tc>
          <w:tcPr>
            <w:tcW w:w="2328"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Кузнечные молоты</w:t>
            </w:r>
          </w:p>
        </w:tc>
        <w:tc>
          <w:tcPr>
            <w:tcW w:w="2672" w:type="pct"/>
            <w:gridSpan w:val="2"/>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1,2 (0,8</w:t>
            </w:r>
            <w:r w:rsidRPr="00B72230">
              <w:rPr>
                <w:rFonts w:asciiTheme="minorHAnsi" w:hAnsiTheme="minorHAnsi" w:cs="Times New Roman"/>
                <w:color w:val="000000" w:themeColor="text1"/>
                <w:sz w:val="24"/>
                <w:szCs w:val="24"/>
                <w:vertAlign w:val="superscript"/>
              </w:rPr>
              <w:t>*</w:t>
            </w:r>
            <w:r w:rsidRPr="00B72230">
              <w:rPr>
                <w:rFonts w:asciiTheme="minorHAnsi" w:hAnsiTheme="minorHAnsi" w:cs="Times New Roman"/>
                <w:color w:val="000000" w:themeColor="text1"/>
                <w:sz w:val="24"/>
                <w:szCs w:val="24"/>
              </w:rPr>
              <w:t>)</w:t>
            </w:r>
          </w:p>
        </w:tc>
      </w:tr>
      <w:tr w:rsidR="00B72230" w:rsidRPr="00B72230">
        <w:trPr>
          <w:jc w:val="center"/>
        </w:trPr>
        <w:tc>
          <w:tcPr>
            <w:tcW w:w="2328"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Прессы</w:t>
            </w:r>
          </w:p>
        </w:tc>
        <w:tc>
          <w:tcPr>
            <w:tcW w:w="2672" w:type="pct"/>
            <w:gridSpan w:val="2"/>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0,25</w:t>
            </w:r>
            <w:bookmarkStart w:id="64" w:name="NORMACS_PAGE_17"/>
            <w:bookmarkEnd w:id="64"/>
          </w:p>
        </w:tc>
      </w:tr>
      <w:tr w:rsidR="00B72230" w:rsidRPr="00B72230">
        <w:trPr>
          <w:jc w:val="center"/>
        </w:trPr>
        <w:tc>
          <w:tcPr>
            <w:tcW w:w="2328"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Формовочные машины</w:t>
            </w:r>
          </w:p>
        </w:tc>
        <w:tc>
          <w:tcPr>
            <w:tcW w:w="2672" w:type="pct"/>
            <w:gridSpan w:val="2"/>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0,5 или по </w:t>
            </w:r>
            <w:r w:rsidRPr="00B72230">
              <w:rPr>
                <w:rStyle w:val="af5"/>
                <w:rFonts w:asciiTheme="minorHAnsi" w:hAnsiTheme="minorHAnsi" w:cs="Times New Roman"/>
                <w:color w:val="000000" w:themeColor="text1"/>
                <w:sz w:val="24"/>
                <w:szCs w:val="24"/>
              </w:rPr>
              <w:t>ГОСТ 12.1.012</w:t>
            </w:r>
            <w:r w:rsidRPr="00B72230">
              <w:rPr>
                <w:rFonts w:asciiTheme="minorHAnsi" w:hAnsiTheme="minorHAnsi" w:cs="Times New Roman"/>
                <w:color w:val="000000" w:themeColor="text1"/>
                <w:sz w:val="24"/>
                <w:szCs w:val="24"/>
              </w:rPr>
              <w:t xml:space="preserve"> (при расположении на фундаментах рабочих мест)</w:t>
            </w:r>
          </w:p>
        </w:tc>
      </w:tr>
      <w:tr w:rsidR="00B72230" w:rsidRPr="00B72230">
        <w:trPr>
          <w:jc w:val="center"/>
        </w:trPr>
        <w:tc>
          <w:tcPr>
            <w:tcW w:w="2328"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Мельницы</w:t>
            </w:r>
          </w:p>
        </w:tc>
        <w:tc>
          <w:tcPr>
            <w:tcW w:w="2672" w:type="pct"/>
            <w:gridSpan w:val="2"/>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w:t>
            </w:r>
            <w:r w:rsidRPr="00B72230">
              <w:rPr>
                <w:rFonts w:asciiTheme="minorHAnsi" w:hAnsiTheme="minorHAnsi" w:cs="Times New Roman"/>
                <w:color w:val="000000" w:themeColor="text1"/>
                <w:sz w:val="24"/>
                <w:szCs w:val="24"/>
                <w:vertAlign w:val="superscript"/>
              </w:rPr>
              <w:t>**</w:t>
            </w:r>
          </w:p>
        </w:tc>
      </w:tr>
      <w:tr w:rsidR="00B72230" w:rsidRPr="00B72230">
        <w:trPr>
          <w:jc w:val="center"/>
        </w:trPr>
        <w:tc>
          <w:tcPr>
            <w:tcW w:w="5000" w:type="pct"/>
            <w:gridSpan w:val="3"/>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vertAlign w:val="superscript"/>
              </w:rPr>
              <w:t>*</w:t>
            </w:r>
            <w:r w:rsidRPr="00B72230">
              <w:rPr>
                <w:rFonts w:asciiTheme="minorHAnsi" w:hAnsiTheme="minorHAnsi" w:cs="Times New Roman"/>
                <w:color w:val="000000" w:themeColor="text1"/>
                <w:sz w:val="24"/>
                <w:szCs w:val="24"/>
              </w:rPr>
              <w:t xml:space="preserve"> При возведении фундаментов на всех водонасыщенных песках, а также на мелких и пылеватых песках малой и средней степени водонасыщения.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vertAlign w:val="superscript"/>
              </w:rPr>
              <w:t>**</w:t>
            </w:r>
            <w:r w:rsidRPr="00B72230">
              <w:rPr>
                <w:rFonts w:asciiTheme="minorHAnsi" w:hAnsiTheme="minorHAnsi" w:cs="Times New Roman"/>
                <w:color w:val="000000" w:themeColor="text1"/>
                <w:sz w:val="24"/>
                <w:szCs w:val="24"/>
              </w:rPr>
              <w:t xml:space="preserve"> Среднеквадратическое значение амплитуды колебаний.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 Для промежуточных значений частоты вращения предельно допустимая амплитуда определяется интерполяцией.</w:t>
            </w:r>
          </w:p>
          <w:p w:rsidR="008F35E0" w:rsidRPr="00B72230" w:rsidRDefault="009D6977" w:rsidP="00B72230">
            <w:pPr>
              <w:shd w:val="clear" w:color="FFFFFF" w:fill="FFFFFF"/>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 Для машин с частотой вращения 200 об/мин и менее при высоте фундаментов более 5 м предельно допустимая амплитуда увеличивается на 20 %.</w:t>
            </w:r>
          </w:p>
        </w:tc>
      </w:tr>
    </w:tbl>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расчете колебаний фундаментов машин допускается:</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рассматривать основание как упруго-вязкое линейно деформируемое, свойства которого определяются коэффициентами упругого равномерного и неравномерного сжатия, упругого равномерного и неравномерного сдвига и коэффициентами, характеризующими демпфирование;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не учитывать эксцентриситет в распределении масс фундамента, если он не превышает значений, указанных в </w:t>
      </w:r>
      <w:r w:rsidRPr="00B72230">
        <w:rPr>
          <w:rStyle w:val="af5"/>
          <w:rFonts w:asciiTheme="minorHAnsi" w:hAnsiTheme="minorHAnsi" w:cs="Times New Roman"/>
          <w:color w:val="000000" w:themeColor="text1"/>
          <w:sz w:val="24"/>
          <w:szCs w:val="24"/>
        </w:rPr>
        <w:t>5.2.7</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упругом неравномерном сжатии (повороте подошвы фундамента относительно горизонтальной оси, проходящей через центр тяжести подошвы фундамента перпендикулярно плоскости колебаний) допускается принимать, что плоскость колебаний параллельна линии действия возмущающей силы или плоскости действия возмущающего момента.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действии на фундамент машины одновременно нескольких возмущающих сил и отсутствии данных об их фазовом соотношении рассматриваются варианты синфазного и противофазного действия сил, вызывающие наиболее неблагоприятные формы колебаний.</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bookmarkStart w:id="65" w:name="PO0000147"/>
      <w:r w:rsidRPr="00B72230">
        <w:rPr>
          <w:rFonts w:asciiTheme="minorHAnsi" w:hAnsiTheme="minorHAnsi" w:cs="Times New Roman"/>
          <w:color w:val="000000" w:themeColor="text1"/>
          <w:sz w:val="24"/>
          <w:szCs w:val="24"/>
        </w:rPr>
        <w:t xml:space="preserve">6.1.2 Основную упругую характеристику естественных оснований фундаментов машин - коэффициент упругого равномерного сжатия, </w:t>
      </w:r>
      <w:r w:rsidRPr="00B72230">
        <w:rPr>
          <w:rFonts w:asciiTheme="minorHAnsi" w:hAnsiTheme="minorHAnsi" w:cs="Times New Roman"/>
          <w:i/>
          <w:iCs/>
          <w:color w:val="000000" w:themeColor="text1"/>
          <w:sz w:val="24"/>
          <w:szCs w:val="24"/>
        </w:rPr>
        <w:t>С</w:t>
      </w:r>
      <w:bookmarkEnd w:id="65"/>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кН/м</w:t>
      </w:r>
      <w:r w:rsidRPr="00B72230">
        <w:rPr>
          <w:rFonts w:asciiTheme="minorHAnsi" w:hAnsiTheme="minorHAnsi" w:cs="Times New Roman"/>
          <w:color w:val="000000" w:themeColor="text1"/>
          <w:sz w:val="24"/>
          <w:szCs w:val="24"/>
          <w:vertAlign w:val="superscript"/>
        </w:rPr>
        <w:t>3</w:t>
      </w:r>
      <w:r w:rsidRPr="00B72230">
        <w:rPr>
          <w:rFonts w:asciiTheme="minorHAnsi" w:hAnsiTheme="minorHAnsi" w:cs="Times New Roman"/>
          <w:color w:val="000000" w:themeColor="text1"/>
          <w:sz w:val="24"/>
          <w:szCs w:val="24"/>
        </w:rPr>
        <w:t>, следует определять, как правило, по результатам испытаний или на основе данных о скоростях продольных и поперечных упругих волн.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отсутствии экспериментальных данных значение </w:t>
      </w:r>
      <w:r w:rsidRPr="00B72230">
        <w:rPr>
          <w:rFonts w:asciiTheme="minorHAnsi" w:hAnsiTheme="minorHAnsi" w:cs="Times New Roman"/>
          <w:i/>
          <w:iCs/>
          <w:color w:val="000000" w:themeColor="text1"/>
          <w:sz w:val="24"/>
          <w:szCs w:val="24"/>
        </w:rPr>
        <w:t>C</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для фундаментов с площадью подошвы </w:t>
      </w:r>
      <w:r w:rsidRPr="00B72230">
        <w:rPr>
          <w:rFonts w:asciiTheme="minorHAnsi" w:hAnsiTheme="minorHAnsi" w:cs="Times New Roman"/>
          <w:i/>
          <w:iCs/>
          <w:color w:val="000000" w:themeColor="text1"/>
          <w:sz w:val="24"/>
          <w:szCs w:val="24"/>
        </w:rPr>
        <w:t xml:space="preserve">А </w:t>
      </w:r>
      <w:r w:rsidRPr="00B72230">
        <w:rPr>
          <w:rFonts w:asciiTheme="minorHAnsi" w:hAnsiTheme="minorHAnsi" w:cs="Times New Roman"/>
          <w:color w:val="000000" w:themeColor="text1"/>
          <w:sz w:val="24"/>
          <w:szCs w:val="24"/>
        </w:rPr>
        <w:t>не более 200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 xml:space="preserve"> допускается определять по формуле</w:t>
      </w:r>
    </w:p>
    <w:bookmarkStart w:id="66" w:name="формула5"/>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021080" cy="411480"/>
                <wp:effectExtent l="0" t="0" r="7620" b="7620"/>
                <wp:docPr id="1" name="Рисунок 1" descr="C:\Users\DNS\AppData\Local\Temp\ns\F52C.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DNS\AppData\Local\Temp\ns\F52C.files\image001.png"/>
                        <pic:cNvPicPr>
                          <a:picLocks noChangeAspect="1"/>
                        </pic:cNvPicPr>
                      </pic:nvPicPr>
                      <pic:blipFill>
                        <a:blip r:embed="rId7"/>
                        <a:stretch/>
                      </pic:blipFill>
                      <pic:spPr bwMode="auto">
                        <a:xfrm>
                          <a:off x="0" y="0"/>
                          <a:ext cx="102108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80.4pt;height:32.4pt;" stroked="f">
                <v:path textboxrect="0,0,0,0"/>
                <v:imagedata r:id="rId51" o:title=""/>
              </v:shape>
            </w:pict>
          </mc:Fallback>
        </mc:AlternateContent>
      </w:r>
      <w:bookmarkEnd w:id="66"/>
      <w:r w:rsidRPr="00B72230">
        <w:rPr>
          <w:rFonts w:asciiTheme="minorHAnsi" w:hAnsiTheme="minorHAnsi" w:cs="Times New Roman"/>
          <w:color w:val="000000" w:themeColor="text1"/>
          <w:sz w:val="24"/>
          <w:szCs w:val="24"/>
        </w:rPr>
        <w:t>                                                        (5)</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b</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коэффициент, м</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принимаемый равным для песчаных грунтов 1, для супесей и суглинков 1,2, для глин и крупнообломочных грунтов 1,5;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Е </w:t>
      </w:r>
      <w:r w:rsidRPr="00B72230">
        <w:rPr>
          <w:rFonts w:asciiTheme="minorHAnsi" w:hAnsiTheme="minorHAnsi" w:cs="Times New Roman"/>
          <w:color w:val="000000" w:themeColor="text1"/>
          <w:sz w:val="24"/>
          <w:szCs w:val="24"/>
        </w:rPr>
        <w:t xml:space="preserve">- модуль деформации грунта под подошвой фундамента, кПа; в случае неоднородного основания значение </w:t>
      </w:r>
      <w:r w:rsidRPr="00B72230">
        <w:rPr>
          <w:rFonts w:asciiTheme="minorHAnsi" w:hAnsiTheme="minorHAnsi" w:cs="Times New Roman"/>
          <w:i/>
          <w:iCs/>
          <w:color w:val="000000" w:themeColor="text1"/>
          <w:sz w:val="24"/>
          <w:szCs w:val="24"/>
        </w:rPr>
        <w:t xml:space="preserve">Е </w:t>
      </w:r>
      <w:r w:rsidRPr="00B72230">
        <w:rPr>
          <w:rFonts w:asciiTheme="minorHAnsi" w:hAnsiTheme="minorHAnsi" w:cs="Times New Roman"/>
          <w:color w:val="000000" w:themeColor="text1"/>
          <w:sz w:val="24"/>
          <w:szCs w:val="24"/>
        </w:rPr>
        <w:t>определяется как среднее в пределах сжимаемой толщи;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10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10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А </w:t>
      </w:r>
      <w:r w:rsidRPr="00B72230">
        <w:rPr>
          <w:rFonts w:asciiTheme="minorHAnsi" w:hAnsiTheme="minorHAnsi" w:cs="Times New Roman"/>
          <w:color w:val="000000" w:themeColor="text1"/>
          <w:sz w:val="24"/>
          <w:szCs w:val="24"/>
        </w:rPr>
        <w:t>- площадь подошвы фундамента,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Для фундаментов с площадью подошвы </w:t>
      </w:r>
      <w:r w:rsidRPr="00B72230">
        <w:rPr>
          <w:rFonts w:asciiTheme="minorHAnsi" w:hAnsiTheme="minorHAnsi" w:cs="Times New Roman"/>
          <w:i/>
          <w:iCs/>
          <w:color w:val="000000" w:themeColor="text1"/>
          <w:sz w:val="24"/>
          <w:szCs w:val="24"/>
        </w:rPr>
        <w:t xml:space="preserve">А, </w:t>
      </w:r>
      <w:r w:rsidRPr="00B72230">
        <w:rPr>
          <w:rFonts w:asciiTheme="minorHAnsi" w:hAnsiTheme="minorHAnsi" w:cs="Times New Roman"/>
          <w:color w:val="000000" w:themeColor="text1"/>
          <w:sz w:val="24"/>
          <w:szCs w:val="24"/>
        </w:rPr>
        <w:t>превышающей 200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 xml:space="preserve">, значение коэффициента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принимается как для фундаментов с площадью подошвы </w:t>
      </w:r>
      <w:r w:rsidRPr="00B72230">
        <w:rPr>
          <w:rFonts w:asciiTheme="minorHAnsi" w:hAnsiTheme="minorHAnsi" w:cs="Times New Roman"/>
          <w:i/>
          <w:iCs/>
          <w:color w:val="000000" w:themeColor="text1"/>
          <w:sz w:val="24"/>
          <w:szCs w:val="24"/>
        </w:rPr>
        <w:t xml:space="preserve">А = </w:t>
      </w:r>
      <w:r w:rsidRPr="00B72230">
        <w:rPr>
          <w:rFonts w:asciiTheme="minorHAnsi" w:hAnsiTheme="minorHAnsi" w:cs="Times New Roman"/>
          <w:color w:val="000000" w:themeColor="text1"/>
          <w:sz w:val="24"/>
          <w:szCs w:val="24"/>
        </w:rPr>
        <w:t>200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bookmarkStart w:id="67" w:name="NORMACS_PAGE_18"/>
      <w:bookmarkEnd w:id="67"/>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6.1.3 Коэффициенты упругого неравномерного сжатия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кН/м</w:t>
      </w:r>
      <w:r w:rsidRPr="00B72230">
        <w:rPr>
          <w:rFonts w:asciiTheme="minorHAnsi" w:hAnsiTheme="minorHAnsi" w:cs="Times New Roman"/>
          <w:color w:val="000000" w:themeColor="text1"/>
          <w:sz w:val="24"/>
          <w:szCs w:val="24"/>
          <w:vertAlign w:val="superscript"/>
        </w:rPr>
        <w:t>3</w:t>
      </w:r>
      <w:r w:rsidRPr="00B72230">
        <w:rPr>
          <w:rFonts w:asciiTheme="minorHAnsi" w:hAnsiTheme="minorHAnsi" w:cs="Times New Roman"/>
          <w:color w:val="000000" w:themeColor="text1"/>
          <w:sz w:val="24"/>
          <w:szCs w:val="24"/>
        </w:rPr>
        <w:t xml:space="preserve">, упругого равномерного сдвига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кН/м</w:t>
      </w:r>
      <w:r w:rsidRPr="00B72230">
        <w:rPr>
          <w:rFonts w:asciiTheme="minorHAnsi" w:hAnsiTheme="minorHAnsi" w:cs="Times New Roman"/>
          <w:color w:val="000000" w:themeColor="text1"/>
          <w:sz w:val="24"/>
          <w:szCs w:val="24"/>
          <w:vertAlign w:val="superscript"/>
        </w:rPr>
        <w:t>3</w:t>
      </w:r>
      <w:r w:rsidRPr="00B72230">
        <w:rPr>
          <w:rFonts w:asciiTheme="minorHAnsi" w:hAnsiTheme="minorHAnsi" w:cs="Times New Roman"/>
          <w:color w:val="000000" w:themeColor="text1"/>
          <w:sz w:val="24"/>
          <w:szCs w:val="24"/>
        </w:rPr>
        <w:t xml:space="preserve">, и упругого неравномерного сдвига </w:t>
      </w:r>
      <w:r w:rsidRPr="00B72230">
        <w:rPr>
          <w:rFonts w:asciiTheme="minorHAnsi" w:hAnsiTheme="minorHAnsi" w:cs="Times New Roman"/>
          <w:i/>
          <w:iCs/>
          <w:color w:val="000000" w:themeColor="text1"/>
          <w:sz w:val="24"/>
          <w:szCs w:val="24"/>
        </w:rPr>
        <w:t>C</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кН/м</w:t>
      </w:r>
      <w:r w:rsidRPr="00B72230">
        <w:rPr>
          <w:rFonts w:asciiTheme="minorHAnsi" w:hAnsiTheme="minorHAnsi" w:cs="Times New Roman"/>
          <w:color w:val="000000" w:themeColor="text1"/>
          <w:sz w:val="24"/>
          <w:szCs w:val="24"/>
          <w:vertAlign w:val="superscript"/>
        </w:rPr>
        <w:t>3</w:t>
      </w:r>
      <w:r w:rsidRPr="00B72230">
        <w:rPr>
          <w:rFonts w:asciiTheme="minorHAnsi" w:hAnsiTheme="minorHAnsi" w:cs="Times New Roman"/>
          <w:color w:val="000000" w:themeColor="text1"/>
          <w:sz w:val="24"/>
          <w:szCs w:val="24"/>
        </w:rPr>
        <w:t>, принимаются по результатам испытаний или на основе данных о скоростях упругих волн, а при отсутствии экспериментальных данных равными:</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С</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2</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(6)</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C</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color w:val="000000" w:themeColor="text1"/>
          <w:sz w:val="24"/>
          <w:szCs w:val="24"/>
        </w:rPr>
        <w:t xml:space="preserve"> = 0,7</w:t>
      </w:r>
      <w:r w:rsidRPr="00B72230">
        <w:rPr>
          <w:rFonts w:asciiTheme="minorHAnsi" w:hAnsiTheme="minorHAnsi" w:cs="Times New Roman"/>
          <w:i/>
          <w:iCs/>
          <w:color w:val="000000" w:themeColor="text1"/>
          <w:sz w:val="24"/>
          <w:szCs w:val="24"/>
        </w:rPr>
        <w:t>C</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(7)</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C</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 C</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(8)</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68" w:name="пункт614"/>
      <w:r w:rsidRPr="00B72230">
        <w:rPr>
          <w:rFonts w:asciiTheme="minorHAnsi" w:hAnsiTheme="minorHAnsi" w:cs="Times New Roman"/>
          <w:color w:val="000000" w:themeColor="text1"/>
          <w:sz w:val="24"/>
          <w:szCs w:val="24"/>
        </w:rPr>
        <w:t>6.1.4</w:t>
      </w:r>
      <w:bookmarkEnd w:id="68"/>
      <w:r w:rsidRPr="00B72230">
        <w:rPr>
          <w:rFonts w:asciiTheme="minorHAnsi" w:hAnsiTheme="minorHAnsi" w:cs="Times New Roman"/>
          <w:color w:val="000000" w:themeColor="text1"/>
          <w:sz w:val="24"/>
          <w:szCs w:val="24"/>
        </w:rPr>
        <w:t xml:space="preserve"> Коэффициенты жесткости для естественных оснований </w:t>
      </w: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К</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К</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K</w:t>
      </w:r>
      <w:r w:rsidRPr="00B72230">
        <w:rPr>
          <w:rFonts w:asciiTheme="minorHAnsi" w:hAnsiTheme="minorHAnsi" w:cs="Times New Roman"/>
          <w:color w:val="000000" w:themeColor="text1"/>
          <w:sz w:val="24"/>
          <w:szCs w:val="24"/>
          <w:vertAlign w:val="subscript"/>
        </w:rPr>
        <w:t xml:space="preserve">ψ </w:t>
      </w:r>
      <w:r w:rsidRPr="00B72230">
        <w:rPr>
          <w:rFonts w:asciiTheme="minorHAnsi" w:hAnsiTheme="minorHAnsi" w:cs="Times New Roman"/>
          <w:color w:val="000000" w:themeColor="text1"/>
          <w:sz w:val="24"/>
          <w:szCs w:val="24"/>
        </w:rPr>
        <w:t>определяются по формулам: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упругом равномерном сжатии - </w:t>
      </w: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кН/м,</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69" w:name="формула9"/>
      <w:bookmarkEnd w:id="69"/>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C</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(9)</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упругом неравномерном сжатии (повороте подошвы фундамента относительно горизонтальной оси, проходящей через центр тяжести подошвы фундамента перпендикулярно плоскости колебаний) -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кН·м,</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70" w:name="формула10"/>
      <w:bookmarkEnd w:id="70"/>
      <w:r w:rsidRPr="00B72230">
        <w:rPr>
          <w:rFonts w:asciiTheme="minorHAnsi" w:hAnsiTheme="minorHAnsi" w:cs="Times New Roman"/>
          <w:i/>
          <w:iCs/>
          <w:color w:val="000000" w:themeColor="text1"/>
          <w:sz w:val="24"/>
          <w:szCs w:val="24"/>
        </w:rPr>
        <w:t>К</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aps/>
          <w:color w:val="000000" w:themeColor="text1"/>
          <w:sz w:val="24"/>
          <w:szCs w:val="24"/>
        </w:rPr>
        <w:t xml:space="preserve"> = </w:t>
      </w:r>
      <w:r w:rsidRPr="00B72230">
        <w:rPr>
          <w:rFonts w:asciiTheme="minorHAnsi" w:hAnsiTheme="minorHAnsi" w:cs="Times New Roman"/>
          <w:i/>
          <w:iCs/>
          <w:caps/>
          <w:color w:val="000000" w:themeColor="text1"/>
          <w:sz w:val="24"/>
          <w:szCs w:val="24"/>
        </w:rPr>
        <w:t>С</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aps/>
          <w:color w:val="000000" w:themeColor="text1"/>
          <w:sz w:val="24"/>
          <w:szCs w:val="24"/>
        </w:rPr>
        <w:t>I</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aps/>
          <w:color w:val="000000" w:themeColor="text1"/>
          <w:sz w:val="24"/>
          <w:szCs w:val="24"/>
        </w:rPr>
        <w:t xml:space="preserve">;                                                            </w:t>
      </w:r>
      <w:r w:rsidRPr="00B72230">
        <w:rPr>
          <w:rFonts w:asciiTheme="minorHAnsi" w:hAnsiTheme="minorHAnsi" w:cs="Times New Roman"/>
          <w:color w:val="000000" w:themeColor="text1"/>
          <w:sz w:val="24"/>
          <w:szCs w:val="24"/>
        </w:rPr>
        <w:t>(10)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упругом равномерном сдвиге -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кН/м,</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71" w:name="формула11"/>
      <w:bookmarkEnd w:id="71"/>
      <w:r w:rsidRPr="00B72230">
        <w:rPr>
          <w:rFonts w:asciiTheme="minorHAnsi" w:hAnsiTheme="minorHAnsi" w:cs="Times New Roman"/>
          <w:i/>
          <w:iCs/>
          <w:color w:val="000000" w:themeColor="text1"/>
          <w:sz w:val="24"/>
          <w:szCs w:val="24"/>
        </w:rPr>
        <w:t>К</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С</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(11)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упругом неравномерном сдвиге (повороте подошвы фундамента относительно вертикальной оси, проходящей через центр тяжести подошвы фундамента) -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кН·м,</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72" w:name="формула12"/>
      <w:bookmarkEnd w:id="72"/>
      <w:r w:rsidRPr="00B72230">
        <w:rPr>
          <w:rFonts w:asciiTheme="minorHAnsi" w:hAnsiTheme="minorHAnsi" w:cs="Times New Roman"/>
          <w:i/>
          <w:iCs/>
          <w:color w:val="000000" w:themeColor="text1"/>
          <w:sz w:val="24"/>
          <w:szCs w:val="24"/>
        </w:rPr>
        <w:t>К</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(12)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rPr>
        <w:t>), (</w:t>
      </w:r>
      <w:r w:rsidRPr="00B72230">
        <w:rPr>
          <w:rStyle w:val="af5"/>
          <w:rFonts w:asciiTheme="minorHAnsi" w:hAnsiTheme="minorHAnsi" w:cs="Times New Roman"/>
          <w:color w:val="000000" w:themeColor="text1"/>
          <w:sz w:val="24"/>
          <w:szCs w:val="24"/>
        </w:rPr>
        <w:t>12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соответственно моменты инерции площади подошвы фундамента относительно горизонтальной оси, перпендикулярной плоскости колебаний, и вертикальной оси фундамента, проходящих через центр тяжести подошвы, м</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 целью более точной оценки коэффициентов жесткости основания следует учитывать влияние ряда дополнительных факторов, таких как наличие пола, боковой засыпки фундамента и др., на увеличение этих коэффициентов, проводя для этого специальные исследования.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73" w:name="пункт615"/>
      <w:r w:rsidRPr="00B72230">
        <w:rPr>
          <w:rFonts w:asciiTheme="minorHAnsi" w:hAnsiTheme="minorHAnsi" w:cs="Times New Roman"/>
          <w:color w:val="000000" w:themeColor="text1"/>
          <w:sz w:val="24"/>
          <w:szCs w:val="24"/>
        </w:rPr>
        <w:t>6.1.5</w:t>
      </w:r>
      <w:bookmarkEnd w:id="73"/>
      <w:r w:rsidRPr="00B72230">
        <w:rPr>
          <w:rFonts w:asciiTheme="minorHAnsi" w:hAnsiTheme="minorHAnsi" w:cs="Times New Roman"/>
          <w:color w:val="000000" w:themeColor="text1"/>
          <w:sz w:val="24"/>
          <w:szCs w:val="24"/>
        </w:rPr>
        <w:t xml:space="preserve"> Демпфирующие свойства основания должны учитываться относительным демпфированием ξ (доля критического затухания колебаний), определяемым, как правило, по результатам испытаний.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отсутствии экспериментальных данных относительное демпфирование для вертикальных колебаний допускается ξ</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xml:space="preserve"> определять по формулам: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установившихся (гармонических) и случайных колебаний</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02920" cy="350520"/>
                <wp:effectExtent l="0" t="0" r="0" b="0"/>
                <wp:docPr id="2" name="Рисунок 2" descr="C:\Users\DNS\AppData\Local\Temp\ns\F52C.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NS\AppData\Local\Temp\ns\F52C.files\image002.png"/>
                        <pic:cNvPicPr>
                          <a:picLocks noChangeAspect="1"/>
                        </pic:cNvPicPr>
                      </pic:nvPicPr>
                      <pic:blipFill>
                        <a:blip r:embed="rId52"/>
                        <a:stretch/>
                      </pic:blipFill>
                      <pic:spPr bwMode="auto">
                        <a:xfrm>
                          <a:off x="0" y="0"/>
                          <a:ext cx="50292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39.6pt;height:27.6pt;" stroked="f">
                <v:path textboxrect="0,0,0,0"/>
                <v:imagedata r:id="rId53" o:title=""/>
              </v:shape>
            </w:pict>
          </mc:Fallback>
        </mc:AlternateContent>
      </w:r>
      <w:r w:rsidRPr="00B72230">
        <w:rPr>
          <w:rFonts w:asciiTheme="minorHAnsi" w:hAnsiTheme="minorHAnsi" w:cs="Times New Roman"/>
          <w:color w:val="000000" w:themeColor="text1"/>
          <w:sz w:val="24"/>
          <w:szCs w:val="24"/>
        </w:rPr>
        <w:t>                                                              (13)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неустановившихся (импульсных) колебаний</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685800" cy="381000"/>
                <wp:effectExtent l="0" t="0" r="0" b="0"/>
                <wp:docPr id="3" name="Рисунок 3" descr="C:\Users\DNS\AppData\Local\Temp\ns\F52C.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Users\DNS\AppData\Local\Temp\ns\F52C.files\image003.png"/>
                        <pic:cNvPicPr>
                          <a:picLocks noChangeAspect="1"/>
                        </pic:cNvPicPr>
                      </pic:nvPicPr>
                      <pic:blipFill>
                        <a:blip r:embed="rId54"/>
                        <a:stretch/>
                      </pic:blipFill>
                      <pic:spPr bwMode="auto">
                        <a:xfrm>
                          <a:off x="0" y="0"/>
                          <a:ext cx="68580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54.0pt;height:30.0pt;" stroked="f">
                <v:path textboxrect="0,0,0,0"/>
                <v:imagedata r:id="rId55" o:title=""/>
              </v:shape>
            </w:pict>
          </mc:Fallback>
        </mc:AlternateContent>
      </w:r>
      <w:r w:rsidRPr="00B72230">
        <w:rPr>
          <w:rFonts w:asciiTheme="minorHAnsi" w:hAnsiTheme="minorHAnsi" w:cs="Times New Roman"/>
          <w:color w:val="000000" w:themeColor="text1"/>
          <w:sz w:val="24"/>
          <w:szCs w:val="24"/>
        </w:rPr>
        <w:t>                                                           (14)</w:t>
      </w:r>
      <w:bookmarkStart w:id="74" w:name="NORMACS_PAGE_19"/>
      <w:bookmarkEnd w:id="74"/>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 xml:space="preserve">р </w:t>
      </w:r>
      <w:r w:rsidRPr="00B72230">
        <w:rPr>
          <w:rFonts w:asciiTheme="minorHAnsi" w:hAnsiTheme="minorHAnsi" w:cs="Times New Roman"/>
          <w:color w:val="000000" w:themeColor="text1"/>
          <w:sz w:val="24"/>
          <w:szCs w:val="24"/>
        </w:rPr>
        <w:t xml:space="preserve">- то же, что в </w:t>
      </w:r>
      <w:r w:rsidRPr="00B72230">
        <w:rPr>
          <w:rStyle w:val="af5"/>
          <w:rFonts w:asciiTheme="minorHAnsi" w:hAnsiTheme="minorHAnsi" w:cs="Times New Roman"/>
          <w:color w:val="000000" w:themeColor="text1"/>
          <w:sz w:val="24"/>
          <w:szCs w:val="24"/>
        </w:rPr>
        <w:t>5.2.19</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Е, C</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то же, что в </w:t>
      </w:r>
      <w:r w:rsidRPr="00B72230">
        <w:rPr>
          <w:rStyle w:val="af5"/>
          <w:rFonts w:asciiTheme="minorHAnsi" w:hAnsiTheme="minorHAnsi" w:cs="Times New Roman"/>
          <w:color w:val="000000" w:themeColor="text1"/>
          <w:sz w:val="24"/>
          <w:szCs w:val="24"/>
        </w:rPr>
        <w:t>6.1.2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75" w:name="пункт616"/>
      <w:r w:rsidRPr="00B72230">
        <w:rPr>
          <w:rFonts w:asciiTheme="minorHAnsi" w:hAnsiTheme="minorHAnsi" w:cs="Times New Roman"/>
          <w:color w:val="000000" w:themeColor="text1"/>
          <w:sz w:val="24"/>
          <w:szCs w:val="24"/>
        </w:rPr>
        <w:t>6.1.6</w:t>
      </w:r>
      <w:bookmarkEnd w:id="75"/>
      <w:r w:rsidRPr="00B72230">
        <w:rPr>
          <w:rFonts w:asciiTheme="minorHAnsi" w:hAnsiTheme="minorHAnsi" w:cs="Times New Roman"/>
          <w:color w:val="000000" w:themeColor="text1"/>
          <w:sz w:val="24"/>
          <w:szCs w:val="24"/>
        </w:rPr>
        <w:t xml:space="preserve"> Значения относительного демпфирования для горизонтальных и вращательных колебаний относительно горизонтальной и вертикальной осей принимаются равными:</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76" w:name="формула15"/>
      <w:bookmarkEnd w:id="76"/>
      <w:r w:rsidRPr="00B72230">
        <w:rPr>
          <w:rFonts w:asciiTheme="minorHAnsi" w:hAnsiTheme="minorHAnsi" w:cs="Times New Roman"/>
          <w:color w:val="000000" w:themeColor="text1"/>
          <w:sz w:val="24"/>
          <w:szCs w:val="24"/>
        </w:rPr>
        <w:t>ξ</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color w:val="000000" w:themeColor="text1"/>
          <w:sz w:val="24"/>
          <w:szCs w:val="24"/>
        </w:rPr>
        <w:t xml:space="preserve"> = 0,6ξ</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(15)</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ξ</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0,5ξ</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(16)</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77" w:name="формула17"/>
      <w:bookmarkEnd w:id="77"/>
      <w:r w:rsidRPr="00B72230">
        <w:rPr>
          <w:rFonts w:asciiTheme="minorHAnsi" w:hAnsiTheme="minorHAnsi" w:cs="Times New Roman"/>
          <w:color w:val="000000" w:themeColor="text1"/>
          <w:sz w:val="24"/>
          <w:szCs w:val="24"/>
        </w:rPr>
        <w:t>ξ</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0,3ξ</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(17)</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78" w:name="пункт617"/>
      <w:r w:rsidRPr="00B72230">
        <w:rPr>
          <w:rFonts w:asciiTheme="minorHAnsi" w:hAnsiTheme="minorHAnsi" w:cs="Times New Roman"/>
          <w:b/>
          <w:bCs/>
          <w:color w:val="000000" w:themeColor="text1"/>
          <w:sz w:val="24"/>
          <w:szCs w:val="24"/>
        </w:rPr>
        <w:t>(</w:t>
      </w:r>
      <w:bookmarkEnd w:id="78"/>
      <w:r w:rsidRPr="00B72230">
        <w:rPr>
          <w:rFonts w:asciiTheme="minorHAnsi" w:hAnsiTheme="minorHAnsi" w:cs="Times New Roman"/>
          <w:b/>
          <w:bCs/>
          <w:color w:val="000000" w:themeColor="text1"/>
          <w:sz w:val="24"/>
          <w:szCs w:val="24"/>
        </w:rPr>
        <w:t>Опечатка).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6.1.7 При групповой установке </w:t>
      </w:r>
      <w:r w:rsidRPr="00B72230">
        <w:rPr>
          <w:rFonts w:asciiTheme="minorHAnsi" w:hAnsiTheme="minorHAnsi" w:cs="Times New Roman"/>
          <w:i/>
          <w:iCs/>
          <w:color w:val="000000" w:themeColor="text1"/>
          <w:sz w:val="24"/>
          <w:szCs w:val="24"/>
        </w:rPr>
        <w:t xml:space="preserve">j </w:t>
      </w:r>
      <w:r w:rsidRPr="00B72230">
        <w:rPr>
          <w:rFonts w:asciiTheme="minorHAnsi" w:hAnsiTheme="minorHAnsi" w:cs="Times New Roman"/>
          <w:color w:val="000000" w:themeColor="text1"/>
          <w:sz w:val="24"/>
          <w:szCs w:val="24"/>
        </w:rPr>
        <w:t xml:space="preserve">однотипных машин на общем фундаменте значения амплитуд колебаний фундамента </w:t>
      </w:r>
      <w:r w:rsidRPr="00B72230">
        <w:rPr>
          <w:rFonts w:asciiTheme="minorHAnsi" w:hAnsiTheme="minorHAnsi" w:cs="Times New Roman"/>
          <w:i/>
          <w:iCs/>
          <w:color w:val="000000" w:themeColor="text1"/>
          <w:sz w:val="24"/>
          <w:szCs w:val="24"/>
        </w:rPr>
        <w:t xml:space="preserve">а </w:t>
      </w:r>
      <w:r w:rsidRPr="00B72230">
        <w:rPr>
          <w:rFonts w:asciiTheme="minorHAnsi" w:hAnsiTheme="minorHAnsi" w:cs="Times New Roman"/>
          <w:color w:val="000000" w:themeColor="text1"/>
          <w:sz w:val="24"/>
          <w:szCs w:val="24"/>
        </w:rPr>
        <w:t xml:space="preserve">следует определять при </w:t>
      </w:r>
      <w:r w:rsidRPr="00B72230">
        <w:rPr>
          <w:rFonts w:asciiTheme="minorHAnsi" w:hAnsiTheme="minorHAnsi" w:cs="Times New Roman"/>
          <w:i/>
          <w:iCs/>
          <w:color w:val="000000" w:themeColor="text1"/>
          <w:sz w:val="24"/>
          <w:szCs w:val="24"/>
        </w:rPr>
        <w:t xml:space="preserve">j </w:t>
      </w:r>
      <w:r w:rsidRPr="00B72230">
        <w:rPr>
          <w:rFonts w:asciiTheme="minorHAnsi" w:hAnsiTheme="minorHAnsi" w:cs="Times New Roman"/>
          <w:color w:val="000000" w:themeColor="text1"/>
          <w:sz w:val="24"/>
          <w:szCs w:val="24"/>
        </w:rPr>
        <w:t xml:space="preserve">= 2 как сумму амплитуд, при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color w:val="000000" w:themeColor="text1"/>
          <w:sz w:val="24"/>
          <w:szCs w:val="24"/>
        </w:rPr>
        <w:t xml:space="preserve"> &gt; 2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685800" cy="381000"/>
                <wp:effectExtent l="0" t="0" r="0" b="0"/>
                <wp:docPr id="4" name="Рисунок 4" descr="C:\Users\DNS\AppData\Local\Temp\ns\F52C.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C:\Users\DNS\AppData\Local\Temp\ns\F52C.files\image004.png"/>
                        <pic:cNvPicPr>
                          <a:picLocks noChangeAspect="1"/>
                        </pic:cNvPicPr>
                      </pic:nvPicPr>
                      <pic:blipFill>
                        <a:blip r:embed="rId56"/>
                        <a:stretch/>
                      </pic:blipFill>
                      <pic:spPr bwMode="auto">
                        <a:xfrm>
                          <a:off x="0" y="0"/>
                          <a:ext cx="68580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54.0pt;height:30.0pt;" stroked="f">
                <v:path textboxrect="0,0,0,0"/>
                <v:imagedata r:id="rId57" o:title=""/>
              </v:shape>
            </w:pict>
          </mc:Fallback>
        </mc:AlternateContent>
      </w:r>
      <w:r w:rsidRPr="00B72230">
        <w:rPr>
          <w:rFonts w:asciiTheme="minorHAnsi" w:hAnsiTheme="minorHAnsi" w:cs="Times New Roman"/>
          <w:color w:val="000000" w:themeColor="text1"/>
          <w:sz w:val="24"/>
          <w:szCs w:val="24"/>
        </w:rPr>
        <w:t>                                                          (18)</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 xml:space="preserve">k - </w:t>
      </w:r>
      <w:r w:rsidRPr="00B72230">
        <w:rPr>
          <w:rFonts w:asciiTheme="minorHAnsi" w:hAnsiTheme="minorHAnsi" w:cs="Times New Roman"/>
          <w:color w:val="000000" w:themeColor="text1"/>
          <w:sz w:val="24"/>
          <w:szCs w:val="24"/>
        </w:rPr>
        <w:t>коэффициент, принимаемый для машин периодического действия равным 1,5, для машин с импульсными нагрузками - 0,7, для машин со случайными динамическими нагрузками - 1;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амплитуда колебаний фундамента при работе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-й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j - </w:t>
      </w:r>
      <w:r w:rsidRPr="00B72230">
        <w:rPr>
          <w:rFonts w:asciiTheme="minorHAnsi" w:hAnsiTheme="minorHAnsi" w:cs="Times New Roman"/>
          <w:color w:val="000000" w:themeColor="text1"/>
          <w:sz w:val="24"/>
          <w:szCs w:val="24"/>
        </w:rPr>
        <w:t>число машин.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Расчетные значения амплитуд должны удовлетворять условию (</w:t>
      </w:r>
      <w:r w:rsidRPr="00B72230">
        <w:rPr>
          <w:rStyle w:val="af5"/>
          <w:rFonts w:asciiTheme="minorHAnsi" w:hAnsiTheme="minorHAnsi" w:cs="Times New Roman"/>
          <w:color w:val="000000" w:themeColor="text1"/>
          <w:sz w:val="24"/>
          <w:szCs w:val="24"/>
        </w:rPr>
        <w:t>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групповой установке различного типа машин на общем фундаменте амплитуду колебаний фундамента следует определять как сумму амплитуд колебаний, вызываемых работой каждой из машин. При этом в условии (</w:t>
      </w:r>
      <w:r w:rsidRPr="00B72230">
        <w:rPr>
          <w:rStyle w:val="af5"/>
          <w:rFonts w:asciiTheme="minorHAnsi" w:hAnsiTheme="minorHAnsi" w:cs="Times New Roman"/>
          <w:color w:val="000000" w:themeColor="text1"/>
          <w:sz w:val="24"/>
          <w:szCs w:val="24"/>
        </w:rPr>
        <w:t>4</w:t>
      </w:r>
      <w:r w:rsidRPr="00B72230">
        <w:rPr>
          <w:rFonts w:asciiTheme="minorHAnsi" w:hAnsiTheme="minorHAnsi" w:cs="Times New Roman"/>
          <w:color w:val="000000" w:themeColor="text1"/>
          <w:sz w:val="24"/>
          <w:szCs w:val="24"/>
        </w:rPr>
        <w:t xml:space="preserve">) предельно допустимая амплитуда принимается на 30 % более значений, приведенных в таблице </w:t>
      </w:r>
      <w:r w:rsidRPr="00B72230">
        <w:rPr>
          <w:rStyle w:val="af5"/>
          <w:rFonts w:asciiTheme="minorHAnsi" w:hAnsiTheme="minorHAnsi" w:cs="Times New Roman"/>
          <w:color w:val="000000" w:themeColor="text1"/>
          <w:sz w:val="24"/>
          <w:szCs w:val="24"/>
        </w:rPr>
        <w:t>5</w:t>
      </w:r>
      <w:r w:rsidRPr="00B72230">
        <w:rPr>
          <w:rFonts w:asciiTheme="minorHAnsi" w:hAnsiTheme="minorHAnsi" w:cs="Times New Roman"/>
          <w:color w:val="000000" w:themeColor="text1"/>
          <w:sz w:val="24"/>
          <w:szCs w:val="24"/>
        </w:rPr>
        <w:t xml:space="preserve"> для типа машины и частоты колебаний, соответствующих наибольшей составляющей расчетной амплитуды.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установке машин с периодическими и случайными нагрузками на отдельно стоящих фундаментах амплитуду колебаний каждого фундамента следует определять с учетом колебаний, распространяющихся в грунте при работе машин, установленных на других фундаментах, в соответствии с указаниями подраздела </w:t>
      </w:r>
      <w:r w:rsidRPr="00B72230">
        <w:rPr>
          <w:rStyle w:val="af5"/>
          <w:rFonts w:asciiTheme="minorHAnsi" w:hAnsiTheme="minorHAnsi" w:cs="Times New Roman"/>
          <w:color w:val="000000" w:themeColor="text1"/>
          <w:sz w:val="24"/>
          <w:szCs w:val="24"/>
        </w:rPr>
        <w:t>6.5</w:t>
      </w:r>
      <w:r w:rsidRPr="00B72230">
        <w:rPr>
          <w:rFonts w:asciiTheme="minorHAnsi" w:hAnsiTheme="minorHAnsi" w:cs="Times New Roman"/>
          <w:color w:val="000000" w:themeColor="text1"/>
          <w:sz w:val="24"/>
          <w:szCs w:val="24"/>
        </w:rPr>
        <w:t xml:space="preserve">. При этом допустимую амплитуду колебаний фундамента-приемника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и</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следует принимать на 30 % более значений предельно допустимых амплитуд, приведенных в таблице </w:t>
      </w:r>
      <w:r w:rsidRPr="00B72230">
        <w:rPr>
          <w:rStyle w:val="af5"/>
          <w:rFonts w:asciiTheme="minorHAnsi" w:hAnsiTheme="minorHAnsi" w:cs="Times New Roman"/>
          <w:color w:val="000000" w:themeColor="text1"/>
          <w:sz w:val="24"/>
          <w:szCs w:val="24"/>
        </w:rPr>
        <w:t>5</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фундаментов машин с импульсными нагрузками, устанавливаемых на отдельных фундаментах, расчет амплитуд колебаний допускается производить без учета передачи колебаний по грунту.</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79" w:name="пункт618"/>
      <w:r w:rsidRPr="00B72230">
        <w:rPr>
          <w:rFonts w:asciiTheme="minorHAnsi" w:hAnsiTheme="minorHAnsi" w:cs="Times New Roman"/>
          <w:color w:val="000000" w:themeColor="text1"/>
          <w:sz w:val="24"/>
          <w:szCs w:val="24"/>
        </w:rPr>
        <w:t>6.1.8</w:t>
      </w:r>
      <w:bookmarkEnd w:id="79"/>
      <w:r w:rsidRPr="00B72230">
        <w:rPr>
          <w:rFonts w:asciiTheme="minorHAnsi" w:hAnsiTheme="minorHAnsi" w:cs="Times New Roman"/>
          <w:color w:val="000000" w:themeColor="text1"/>
          <w:sz w:val="24"/>
          <w:szCs w:val="24"/>
        </w:rPr>
        <w:t xml:space="preserve"> Расчет амплитуд вертикальных (горизонтальных) колебаний грунта соответственно при вертикальных (горизонтальных) вибрациях фундаментов машин следует производить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80" w:name="формула19"/>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889760" cy="381000"/>
                <wp:effectExtent l="0" t="0" r="0" b="0"/>
                <wp:docPr id="5" name="Рисунок 5" descr="C:\Users\DNS\AppData\Local\Temp\ns\F52C.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C:\Users\DNS\AppData\Local\Temp\ns\F52C.files\image005.png"/>
                        <pic:cNvPicPr>
                          <a:picLocks noChangeAspect="1"/>
                        </pic:cNvPicPr>
                      </pic:nvPicPr>
                      <pic:blipFill>
                        <a:blip r:embed="rId58"/>
                        <a:stretch/>
                      </pic:blipFill>
                      <pic:spPr bwMode="auto">
                        <a:xfrm>
                          <a:off x="0" y="0"/>
                          <a:ext cx="188976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148.8pt;height:30.0pt;" stroked="f">
                <v:path textboxrect="0,0,0,0"/>
                <v:imagedata r:id="rId59" o:title=""/>
              </v:shape>
            </w:pict>
          </mc:Fallback>
        </mc:AlternateContent>
      </w:r>
      <w:bookmarkEnd w:id="80"/>
      <w:r w:rsidRPr="00B72230">
        <w:rPr>
          <w:rFonts w:asciiTheme="minorHAnsi" w:hAnsiTheme="minorHAnsi" w:cs="Times New Roman"/>
          <w:color w:val="000000" w:themeColor="text1"/>
          <w:sz w:val="24"/>
          <w:szCs w:val="24"/>
        </w:rPr>
        <w:t>                                       (19)</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s</w:t>
      </w:r>
      <w:r w:rsidRPr="00B72230">
        <w:rPr>
          <w:rFonts w:asciiTheme="minorHAnsi" w:hAnsiTheme="minorHAnsi" w:cs="Times New Roman"/>
          <w:i/>
          <w:iCs/>
          <w:color w:val="000000" w:themeColor="text1"/>
          <w:sz w:val="24"/>
          <w:szCs w:val="24"/>
        </w:rPr>
        <w:t xml:space="preserve"> </w:t>
      </w:r>
      <w:bookmarkStart w:id="81" w:name="NORMACS_PAGE_20"/>
      <w:bookmarkEnd w:id="81"/>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амплитуда вертикальных (горизонтальных) колебаний грунта на поверхности в точке, расположенной на расстоянии </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rPr>
        <w:t xml:space="preserve"> от вертикальной оси фундамента, т.е. источника волн в грунте;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амплитуда свободных или вынужденных вертикальных (горизонтальных) колебаний фундамента, т.е. источника волн в грунте на уровне его подошвы, определяемая для различных видов машин по формулам подразделов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xml:space="preserve"> - </w:t>
      </w:r>
      <w:r w:rsidRPr="00B72230">
        <w:rPr>
          <w:rStyle w:val="af5"/>
          <w:rFonts w:asciiTheme="minorHAnsi" w:hAnsiTheme="minorHAnsi" w:cs="Times New Roman"/>
          <w:color w:val="000000" w:themeColor="text1"/>
          <w:sz w:val="24"/>
          <w:szCs w:val="24"/>
        </w:rPr>
        <w:t>6.4</w:t>
      </w:r>
      <w:r w:rsidRPr="00B72230">
        <w:rPr>
          <w:rFonts w:asciiTheme="minorHAnsi" w:hAnsiTheme="minorHAnsi" w:cs="Times New Roman"/>
          <w:color w:val="000000" w:themeColor="text1"/>
          <w:sz w:val="24"/>
          <w:szCs w:val="24"/>
        </w:rPr>
        <w:t xml:space="preserve">, в которых </w:t>
      </w: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следует заменить на минус </w:t>
      </w: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δ = </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здесь </w:t>
      </w:r>
      <w:r w:rsidRPr="00B72230">
        <w:rPr>
          <w:rFonts w:asciiTheme="minorHAnsi" w:hAnsiTheme="minorHAnsi" w:cs="Times New Roman"/>
          <w:i/>
          <w:iCs/>
          <w:color w:val="000000" w:themeColor="text1"/>
          <w:sz w:val="24"/>
          <w:szCs w:val="24"/>
        </w:rPr>
        <w:t xml:space="preserve">r </w:t>
      </w:r>
      <w:r w:rsidRPr="00B72230">
        <w:rPr>
          <w:rFonts w:asciiTheme="minorHAnsi" w:hAnsiTheme="minorHAnsi" w:cs="Times New Roman"/>
          <w:color w:val="000000" w:themeColor="text1"/>
          <w:sz w:val="24"/>
          <w:szCs w:val="24"/>
        </w:rPr>
        <w:t>- расстояние от вертикальной оси фундамента-источника до точки на поверхности грунта, для которой определяется амплитуда колебаний;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приведенный радиус подошвы фундамента-источника, </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i/>
          <w:iCs/>
          <w:noProof/>
          <w:color w:val="000000" w:themeColor="text1"/>
          <w:sz w:val="24"/>
          <w:szCs w:val="24"/>
          <w:vertAlign w:val="subscript"/>
          <w:lang w:eastAsia="ru-RU"/>
        </w:rPr>
        <mc:AlternateContent>
          <mc:Choice Requires="wpg">
            <w:drawing>
              <wp:inline distT="0" distB="0" distL="0" distR="0">
                <wp:extent cx="350520" cy="182880"/>
                <wp:effectExtent l="0" t="0" r="0" b="7620"/>
                <wp:docPr id="6" name="Рисунок 6" descr="C:\Users\DNS\AppData\Local\Temp\ns\F52C.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C:\Users\DNS\AppData\Local\Temp\ns\F52C.files\image006.png"/>
                        <pic:cNvPicPr>
                          <a:picLocks noChangeAspect="1"/>
                        </pic:cNvPicPr>
                      </pic:nvPicPr>
                      <pic:blipFill>
                        <a:blip r:embed="rId60"/>
                        <a:stretch/>
                      </pic:blipFill>
                      <pic:spPr bwMode="auto">
                        <a:xfrm>
                          <a:off x="0" y="0"/>
                          <a:ext cx="350520" cy="1828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27.6pt;height:14.4pt;" stroked="f">
                <v:path textboxrect="0,0,0,0"/>
                <v:imagedata r:id="rId61" o:title=""/>
              </v:shape>
            </w:pict>
          </mc:Fallback>
        </mc:AlternateContent>
      </w:r>
      <w:r w:rsidRPr="00B72230">
        <w:rPr>
          <w:rFonts w:asciiTheme="minorHAnsi" w:hAnsiTheme="minorHAnsi" w:cs="Times New Roman"/>
          <w:i/>
          <w:iCs/>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Частоту волн, распространяющихся в грунте, следует принимать равной частоте колебаний фундамента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В целях уточнения амплитуд колебаний, распространяющихся в грунте, допускается производить прогнозирование колебаний грунта на основе экспериментальных исследований.</w:t>
      </w:r>
    </w:p>
    <w:p w:rsidR="008F35E0" w:rsidRPr="00B72230" w:rsidRDefault="009D6977" w:rsidP="00B72230">
      <w:pPr>
        <w:pStyle w:val="2"/>
        <w:keepNext w:val="0"/>
        <w:ind w:firstLine="283"/>
        <w:jc w:val="both"/>
        <w:rPr>
          <w:rFonts w:asciiTheme="minorHAnsi" w:eastAsia="Times New Roman" w:hAnsiTheme="minorHAnsi"/>
          <w:color w:val="000000" w:themeColor="text1"/>
        </w:rPr>
      </w:pPr>
      <w:bookmarkStart w:id="82" w:name="PO0000185"/>
      <w:bookmarkStart w:id="83" w:name="_Toc328570371"/>
      <w:bookmarkStart w:id="84" w:name="_Toc326832267"/>
      <w:bookmarkEnd w:id="82"/>
      <w:bookmarkEnd w:id="83"/>
      <w:r w:rsidRPr="00B72230">
        <w:rPr>
          <w:rFonts w:asciiTheme="minorHAnsi" w:eastAsia="Times New Roman" w:hAnsiTheme="minorHAnsi"/>
          <w:color w:val="000000" w:themeColor="text1"/>
        </w:rPr>
        <w:t>6.2 Расчет колебаний фундаментов машин с периодическими нагрузками</w:t>
      </w:r>
      <w:r w:rsidRPr="00B72230">
        <w:rPr>
          <w:rFonts w:asciiTheme="minorHAnsi" w:eastAsia="Times New Roman" w:hAnsiTheme="minorHAnsi"/>
          <w:color w:val="000000" w:themeColor="text1"/>
          <w:vertAlign w:val="superscript"/>
        </w:rPr>
        <w:t>1</w:t>
      </w:r>
      <w:bookmarkEnd w:id="84"/>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b/>
          <w:bCs/>
          <w:i/>
          <w:iCs/>
          <w:color w:val="000000" w:themeColor="text1"/>
          <w:sz w:val="24"/>
          <w:szCs w:val="24"/>
        </w:rPr>
        <w:t>Рамные фундаменты</w:t>
      </w:r>
      <w:r w:rsidRPr="00B72230">
        <w:rPr>
          <w:rFonts w:asciiTheme="minorHAnsi" w:hAnsiTheme="minorHAnsi" w:cs="Times New Roman"/>
          <w:b/>
          <w:bCs/>
          <w:i/>
          <w:iCs/>
          <w:color w:val="000000" w:themeColor="text1"/>
          <w:sz w:val="24"/>
          <w:szCs w:val="24"/>
          <w:vertAlign w:val="superscript"/>
        </w:rPr>
        <w:t>2</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______________</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xml:space="preserve"> К машинам с периодическими нагрузками относятся машины с вращающимися частями, кривошипно-шатунными механизмами, дробилки и др.</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 xml:space="preserve"> Указания </w:t>
      </w:r>
      <w:r w:rsidRPr="00B72230">
        <w:rPr>
          <w:rStyle w:val="af5"/>
          <w:rFonts w:asciiTheme="minorHAnsi" w:hAnsiTheme="minorHAnsi" w:cs="Times New Roman"/>
          <w:color w:val="000000" w:themeColor="text1"/>
          <w:sz w:val="24"/>
          <w:szCs w:val="24"/>
        </w:rPr>
        <w:t>6.2.1</w:t>
      </w:r>
      <w:r w:rsidRPr="00B72230">
        <w:rPr>
          <w:rFonts w:asciiTheme="minorHAnsi" w:hAnsiTheme="minorHAnsi" w:cs="Times New Roman"/>
          <w:color w:val="000000" w:themeColor="text1"/>
          <w:sz w:val="24"/>
          <w:szCs w:val="24"/>
        </w:rPr>
        <w:t xml:space="preserve"> - </w:t>
      </w:r>
      <w:r w:rsidRPr="00B72230">
        <w:rPr>
          <w:rStyle w:val="af5"/>
          <w:rFonts w:asciiTheme="minorHAnsi" w:hAnsiTheme="minorHAnsi" w:cs="Times New Roman"/>
          <w:color w:val="000000" w:themeColor="text1"/>
          <w:sz w:val="24"/>
          <w:szCs w:val="24"/>
        </w:rPr>
        <w:t>6.2.4</w:t>
      </w:r>
      <w:r w:rsidRPr="00B72230">
        <w:rPr>
          <w:rFonts w:asciiTheme="minorHAnsi" w:hAnsiTheme="minorHAnsi" w:cs="Times New Roman"/>
          <w:color w:val="000000" w:themeColor="text1"/>
          <w:sz w:val="24"/>
          <w:szCs w:val="24"/>
        </w:rPr>
        <w:t xml:space="preserve"> относятся к машинам с периодическими нагрузками, имеющим частоту вращения не более 1000 об/мин. Для рамных фундаментов машин с частотой вращения более 1000 об/мин следует выполнять прямой динамический расчет.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85" w:name="пункт621"/>
      <w:r w:rsidRPr="00B72230">
        <w:rPr>
          <w:rFonts w:asciiTheme="minorHAnsi" w:hAnsiTheme="minorHAnsi" w:cs="Times New Roman"/>
          <w:color w:val="000000" w:themeColor="text1"/>
          <w:sz w:val="24"/>
          <w:szCs w:val="24"/>
        </w:rPr>
        <w:t>6.2.1</w:t>
      </w:r>
      <w:bookmarkEnd w:id="85"/>
      <w:r w:rsidRPr="00B72230">
        <w:rPr>
          <w:rFonts w:asciiTheme="minorHAnsi" w:hAnsiTheme="minorHAnsi" w:cs="Times New Roman"/>
          <w:color w:val="000000" w:themeColor="text1"/>
          <w:sz w:val="24"/>
          <w:szCs w:val="24"/>
        </w:rPr>
        <w:t xml:space="preserve"> Амплитуды горизонтально-вращательных колебаний относительно вертикальной оси верхней плиты рамных фундаментов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м, следует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aps/>
          <w:color w:val="000000" w:themeColor="text1"/>
          <w:sz w:val="24"/>
          <w:szCs w:val="24"/>
        </w:rPr>
        <w:t xml:space="preserve"> </w:t>
      </w:r>
      <w:r w:rsidRPr="00B72230">
        <w:rPr>
          <w:rFonts w:asciiTheme="minorHAnsi" w:hAnsiTheme="minorHAnsi" w:cs="Times New Roman"/>
          <w:i/>
          <w:iCs/>
          <w:color w:val="000000" w:themeColor="text1"/>
          <w:sz w:val="24"/>
          <w:szCs w:val="24"/>
        </w:rPr>
        <w:t>= а</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 а</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(20)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амплитуда горизонтальных колебаний центра тяжести верхней плиты, м, вычисляемая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965960" cy="381000"/>
                <wp:effectExtent l="0" t="0" r="0" b="0"/>
                <wp:docPr id="7" name="Рисунок 7" descr="C:\Users\DNS\AppData\Local\Temp\ns\F52C.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C:\Users\DNS\AppData\Local\Temp\ns\F52C.files\image007.png"/>
                        <pic:cNvPicPr>
                          <a:picLocks noChangeAspect="1"/>
                        </pic:cNvPicPr>
                      </pic:nvPicPr>
                      <pic:blipFill>
                        <a:blip r:embed="rId62"/>
                        <a:stretch/>
                      </pic:blipFill>
                      <pic:spPr bwMode="auto">
                        <a:xfrm>
                          <a:off x="0" y="0"/>
                          <a:ext cx="196596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154.8pt;height:30.0pt;" stroked="f">
                <v:path textboxrect="0,0,0,0"/>
                <v:imagedata r:id="rId63" o:title=""/>
              </v:shape>
            </w:pict>
          </mc:Fallback>
        </mc:AlternateContent>
      </w:r>
      <w:r w:rsidRPr="00B72230">
        <w:rPr>
          <w:rFonts w:asciiTheme="minorHAnsi" w:hAnsiTheme="minorHAnsi" w:cs="Times New Roman"/>
          <w:color w:val="000000" w:themeColor="text1"/>
          <w:sz w:val="24"/>
          <w:szCs w:val="24"/>
        </w:rPr>
        <w:t>                                  (21)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амплитуда (угол поворота), рад, вращательных колебаний верхней плиты относительно вертикальной оси, проходящей через ее центр тяжести, определяемая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2042160" cy="411480"/>
                <wp:effectExtent l="0" t="0" r="0" b="7620"/>
                <wp:docPr id="8" name="Рисунок 8" descr="C:\Users\DNS\AppData\Local\Temp\ns\F52C.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C:\Users\DNS\AppData\Local\Temp\ns\F52C.files\image008.png"/>
                        <pic:cNvPicPr>
                          <a:picLocks noChangeAspect="1"/>
                        </pic:cNvPicPr>
                      </pic:nvPicPr>
                      <pic:blipFill>
                        <a:blip r:embed="rId64"/>
                        <a:stretch/>
                      </pic:blipFill>
                      <pic:spPr bwMode="auto">
                        <a:xfrm>
                          <a:off x="0" y="0"/>
                          <a:ext cx="204216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160.8pt;height:32.4pt;" stroked="f">
                <v:path textboxrect="0,0,0,0"/>
                <v:imagedata r:id="rId65" o:title=""/>
              </v:shape>
            </w:pict>
          </mc:Fallback>
        </mc:AlternateContent>
      </w:r>
      <w:r w:rsidRPr="00B72230">
        <w:rPr>
          <w:rFonts w:asciiTheme="minorHAnsi" w:hAnsiTheme="minorHAnsi" w:cs="Times New Roman"/>
          <w:color w:val="000000" w:themeColor="text1"/>
          <w:sz w:val="24"/>
          <w:szCs w:val="24"/>
        </w:rPr>
        <w:t>                                   (22)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ω - частота вращения машины,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ω = 0,105</w:t>
      </w:r>
      <w:r w:rsidRPr="00B72230">
        <w:rPr>
          <w:rFonts w:asciiTheme="minorHAnsi" w:hAnsiTheme="minorHAnsi" w:cs="Times New Roman"/>
          <w:i/>
          <w:iCs/>
          <w:color w:val="000000" w:themeColor="text1"/>
          <w:sz w:val="24"/>
          <w:szCs w:val="24"/>
        </w:rPr>
        <w:t>n</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color w:val="000000" w:themeColor="text1"/>
          <w:sz w:val="24"/>
          <w:szCs w:val="24"/>
        </w:rPr>
        <w:t>;</w:t>
      </w:r>
      <w:bookmarkStart w:id="86" w:name="NORMACS_PAGE_21"/>
      <w:bookmarkEnd w:id="86"/>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n</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частота вращения машины, об/мин;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x,st</w:t>
      </w:r>
      <w:r w:rsidRPr="00B72230">
        <w:rPr>
          <w:rFonts w:asciiTheme="minorHAnsi" w:hAnsiTheme="minorHAnsi" w:cs="Times New Roman"/>
          <w:i/>
          <w:iCs/>
          <w:color w:val="000000" w:themeColor="text1"/>
          <w:sz w:val="24"/>
          <w:szCs w:val="24"/>
        </w:rPr>
        <w:t>, a</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vertAlign w:val="subscript"/>
        </w:rPr>
        <w:t>,st</w:t>
      </w:r>
      <w:r w:rsidRPr="00B72230">
        <w:rPr>
          <w:rFonts w:asciiTheme="minorHAnsi" w:hAnsiTheme="minorHAnsi" w:cs="Times New Roman"/>
          <w:color w:val="000000" w:themeColor="text1"/>
          <w:sz w:val="24"/>
          <w:szCs w:val="24"/>
        </w:rPr>
        <w:t xml:space="preserve"> - соответственно перемещение, м, и угол поворота, рад, центра тяжести верхней плиты при статическом действии силы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момента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определяемые по формулам</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48640" cy="350520"/>
                <wp:effectExtent l="0" t="0" r="3810" b="0"/>
                <wp:docPr id="9" name="Рисунок 9" descr="C:\Users\DNS\AppData\Local\Temp\ns\F52C.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C:\Users\DNS\AppData\Local\Temp\ns\F52C.files\image009.png"/>
                        <pic:cNvPicPr>
                          <a:picLocks noChangeAspect="1"/>
                        </pic:cNvPicPr>
                      </pic:nvPicPr>
                      <pic:blipFill>
                        <a:blip r:embed="rId66"/>
                        <a:stretch/>
                      </pic:blipFill>
                      <pic:spPr bwMode="auto">
                        <a:xfrm>
                          <a:off x="0" y="0"/>
                          <a:ext cx="54864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43.2pt;height:27.6pt;" stroked="f">
                <v:path textboxrect="0,0,0,0"/>
                <v:imagedata r:id="rId67" o:title=""/>
              </v:shape>
            </w:pict>
          </mc:Fallback>
        </mc:AlternateContent>
      </w:r>
      <w:r w:rsidRPr="00B72230">
        <w:rPr>
          <w:rFonts w:asciiTheme="minorHAnsi" w:hAnsiTheme="minorHAnsi" w:cs="Times New Roman"/>
          <w:color w:val="000000" w:themeColor="text1"/>
          <w:sz w:val="24"/>
          <w:szCs w:val="24"/>
        </w:rPr>
        <w:t>                                                             (23)</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94360" cy="350520"/>
                <wp:effectExtent l="0" t="0" r="0" b="0"/>
                <wp:docPr id="10" name="Рисунок 10" descr="C:\Users\DNS\AppData\Local\Temp\ns\F52C.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C:\Users\DNS\AppData\Local\Temp\ns\F52C.files\image010.png"/>
                        <pic:cNvPicPr>
                          <a:picLocks noChangeAspect="1"/>
                        </pic:cNvPicPr>
                      </pic:nvPicPr>
                      <pic:blipFill>
                        <a:blip r:embed="rId68"/>
                        <a:stretch/>
                      </pic:blipFill>
                      <pic:spPr bwMode="auto">
                        <a:xfrm>
                          <a:off x="0" y="0"/>
                          <a:ext cx="59436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mso-wrap-distance-left:0.0pt;mso-wrap-distance-top:0.0pt;mso-wrap-distance-right:0.0pt;mso-wrap-distance-bottom:0.0pt;width:46.8pt;height:27.6pt;" stroked="f">
                <v:path textboxrect="0,0,0,0"/>
                <v:imagedata r:id="rId69" o:title=""/>
              </v:shape>
            </w:pict>
          </mc:Fallback>
        </mc:AlternateContent>
      </w:r>
      <w:r w:rsidRPr="00B72230">
        <w:rPr>
          <w:rFonts w:asciiTheme="minorHAnsi" w:hAnsiTheme="minorHAnsi" w:cs="Times New Roman"/>
          <w:color w:val="000000" w:themeColor="text1"/>
          <w:sz w:val="24"/>
          <w:szCs w:val="24"/>
        </w:rPr>
        <w:t>                                                            (24)</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здесь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расчетное значение горизонтальной составляющей динамической нагрузки, кН, определяемое по соответствующим разделам с учетом указаний </w:t>
      </w:r>
      <w:r w:rsidRPr="00B72230">
        <w:rPr>
          <w:rStyle w:val="af5"/>
          <w:rFonts w:asciiTheme="minorHAnsi" w:hAnsiTheme="minorHAnsi" w:cs="Times New Roman"/>
          <w:color w:val="000000" w:themeColor="text1"/>
          <w:sz w:val="24"/>
          <w:szCs w:val="24"/>
        </w:rPr>
        <w:t>5.2.21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М</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расчетное значение возмущающего момента относительно вертикальной оси, проходящей через центр тяжести верхней плиты, кН·м, для машин с вращающимися частями следует принимать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F</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color w:val="000000" w:themeColor="text1"/>
          <w:sz w:val="24"/>
          <w:szCs w:val="24"/>
        </w:rPr>
        <w:t>/2;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i/>
          <w:iCs/>
          <w:color w:val="000000" w:themeColor="text1"/>
          <w:sz w:val="24"/>
          <w:szCs w:val="24"/>
        </w:rPr>
        <w:t>, S</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коэффициенты жесткости системы фундамент - основание соответственно в горизонтальном направлении, перпендикулярном оси вала машины, кН/м, и при повороте в горизонтальной плоскости, кН·м, определяемые по формулам (</w:t>
      </w:r>
      <w:r w:rsidRPr="00B72230">
        <w:rPr>
          <w:rStyle w:val="af5"/>
          <w:rFonts w:asciiTheme="minorHAnsi" w:hAnsiTheme="minorHAnsi" w:cs="Times New Roman"/>
          <w:color w:val="000000" w:themeColor="text1"/>
          <w:sz w:val="24"/>
          <w:szCs w:val="24"/>
        </w:rPr>
        <w:t>25</w:t>
      </w:r>
      <w:r w:rsidRPr="00B72230">
        <w:rPr>
          <w:rFonts w:asciiTheme="minorHAnsi" w:hAnsiTheme="minorHAnsi" w:cs="Times New Roman"/>
          <w:color w:val="000000" w:themeColor="text1"/>
          <w:sz w:val="24"/>
          <w:szCs w:val="24"/>
        </w:rPr>
        <w:t>) и (</w:t>
      </w:r>
      <w:r w:rsidRPr="00B72230">
        <w:rPr>
          <w:rStyle w:val="af5"/>
          <w:rFonts w:asciiTheme="minorHAnsi" w:hAnsiTheme="minorHAnsi" w:cs="Times New Roman"/>
          <w:color w:val="000000" w:themeColor="text1"/>
          <w:sz w:val="24"/>
          <w:szCs w:val="24"/>
        </w:rPr>
        <w:t>26</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ξ</w:t>
      </w:r>
      <w:r w:rsidRPr="00B72230">
        <w:rPr>
          <w:rFonts w:asciiTheme="minorHAnsi" w:hAnsiTheme="minorHAnsi" w:cs="Times New Roman"/>
          <w:i/>
          <w:iCs/>
          <w:color w:val="000000" w:themeColor="text1"/>
          <w:sz w:val="24"/>
          <w:szCs w:val="24"/>
        </w:rPr>
        <w:t>'</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ξ</w:t>
      </w:r>
      <w:r w:rsidRPr="00B72230">
        <w:rPr>
          <w:rFonts w:asciiTheme="minorHAnsi" w:hAnsiTheme="minorHAnsi" w:cs="Times New Roman"/>
          <w:i/>
          <w:iCs/>
          <w:color w:val="000000" w:themeColor="text1"/>
          <w:sz w:val="24"/>
          <w:szCs w:val="24"/>
        </w:rPr>
        <w:t>'</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vertAlign w:val="superscript"/>
        </w:rPr>
        <w:t>_</w:t>
      </w:r>
      <w:r w:rsidRPr="00B72230">
        <w:rPr>
          <w:rFonts w:asciiTheme="minorHAnsi" w:hAnsiTheme="minorHAnsi" w:cs="Times New Roman"/>
          <w:color w:val="000000" w:themeColor="text1"/>
          <w:sz w:val="24"/>
          <w:szCs w:val="24"/>
        </w:rPr>
        <w:t xml:space="preserve"> относительные демпфирования системы фундамент - основание, определяемые по формулам (</w:t>
      </w:r>
      <w:r w:rsidRPr="00B72230">
        <w:rPr>
          <w:rStyle w:val="af5"/>
          <w:rFonts w:asciiTheme="minorHAnsi" w:hAnsiTheme="minorHAnsi" w:cs="Times New Roman"/>
          <w:color w:val="000000" w:themeColor="text1"/>
          <w:sz w:val="24"/>
          <w:szCs w:val="24"/>
        </w:rPr>
        <w:t>31</w:t>
      </w:r>
      <w:r w:rsidRPr="00B72230">
        <w:rPr>
          <w:rFonts w:asciiTheme="minorHAnsi" w:hAnsiTheme="minorHAnsi" w:cs="Times New Roman"/>
          <w:color w:val="000000" w:themeColor="text1"/>
          <w:sz w:val="24"/>
          <w:szCs w:val="24"/>
        </w:rPr>
        <w:t>) и (</w:t>
      </w:r>
      <w:r w:rsidRPr="00B72230">
        <w:rPr>
          <w:rStyle w:val="af5"/>
          <w:rFonts w:asciiTheme="minorHAnsi" w:hAnsiTheme="minorHAnsi" w:cs="Times New Roman"/>
          <w:color w:val="000000" w:themeColor="text1"/>
          <w:sz w:val="24"/>
          <w:szCs w:val="24"/>
        </w:rPr>
        <w:t>32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λ</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λ</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угловые частоты горизонтальных и вращательных колебаний фундамента относительно вертикальной оси, проходящей через центр тяжести верхней плиты,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определяемые по формулам (</w:t>
      </w:r>
      <w:r w:rsidRPr="00B72230">
        <w:rPr>
          <w:rStyle w:val="af5"/>
          <w:rFonts w:asciiTheme="minorHAnsi" w:hAnsiTheme="minorHAnsi" w:cs="Times New Roman"/>
          <w:color w:val="000000" w:themeColor="text1"/>
          <w:sz w:val="24"/>
          <w:szCs w:val="24"/>
        </w:rPr>
        <w:t>33</w:t>
      </w:r>
      <w:r w:rsidRPr="00B72230">
        <w:rPr>
          <w:rFonts w:asciiTheme="minorHAnsi" w:hAnsiTheme="minorHAnsi" w:cs="Times New Roman"/>
          <w:color w:val="000000" w:themeColor="text1"/>
          <w:sz w:val="24"/>
          <w:szCs w:val="24"/>
        </w:rPr>
        <w:t>) и (</w:t>
      </w:r>
      <w:r w:rsidRPr="00B72230">
        <w:rPr>
          <w:rStyle w:val="af5"/>
          <w:rFonts w:asciiTheme="minorHAnsi" w:hAnsiTheme="minorHAnsi" w:cs="Times New Roman"/>
          <w:color w:val="000000" w:themeColor="text1"/>
          <w:sz w:val="24"/>
          <w:szCs w:val="24"/>
        </w:rPr>
        <w:t>34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расстояние от центра тяжести верхней плиты до оси наиболее удаленного подшипника машины,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6.2.2 Коэффициенты жесткости конструкции фундамента с учетом упругости основания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кН/м, и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кН·м, следует вычислять по формулам:</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87" w:name="формула25"/>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661160" cy="350520"/>
                <wp:effectExtent l="0" t="0" r="0" b="0"/>
                <wp:docPr id="11" name="Рисунок 11" descr="C:\Users\DNS\AppData\Local\Temp\ns\F52C.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C:\Users\DNS\AppData\Local\Temp\ns\F52C.files\image011.png"/>
                        <pic:cNvPicPr>
                          <a:picLocks noChangeAspect="1"/>
                        </pic:cNvPicPr>
                      </pic:nvPicPr>
                      <pic:blipFill>
                        <a:blip r:embed="rId70"/>
                        <a:stretch/>
                      </pic:blipFill>
                      <pic:spPr bwMode="auto">
                        <a:xfrm>
                          <a:off x="0" y="0"/>
                          <a:ext cx="166116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mso-wrap-distance-left:0.0pt;mso-wrap-distance-top:0.0pt;mso-wrap-distance-right:0.0pt;mso-wrap-distance-bottom:0.0pt;width:130.8pt;height:27.6pt;" stroked="f">
                <v:path textboxrect="0,0,0,0"/>
                <v:imagedata r:id="rId71" o:title=""/>
              </v:shape>
            </w:pict>
          </mc:Fallback>
        </mc:AlternateContent>
      </w:r>
      <w:bookmarkEnd w:id="87"/>
      <w:r w:rsidRPr="00B72230">
        <w:rPr>
          <w:rFonts w:asciiTheme="minorHAnsi" w:hAnsiTheme="minorHAnsi" w:cs="Times New Roman"/>
          <w:color w:val="000000" w:themeColor="text1"/>
          <w:sz w:val="24"/>
          <w:szCs w:val="24"/>
        </w:rPr>
        <w:t>                                         (25)</w:t>
      </w:r>
    </w:p>
    <w:bookmarkStart w:id="88" w:name="формула26"/>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158240" cy="350520"/>
                <wp:effectExtent l="0" t="0" r="3810" b="0"/>
                <wp:docPr id="12" name="Рисунок 12" descr="C:\Users\DNS\AppData\Local\Temp\ns\F52C.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descr="C:\Users\DNS\AppData\Local\Temp\ns\F52C.files\image012.png"/>
                        <pic:cNvPicPr>
                          <a:picLocks noChangeAspect="1"/>
                        </pic:cNvPicPr>
                      </pic:nvPicPr>
                      <pic:blipFill>
                        <a:blip r:embed="rId72"/>
                        <a:stretch/>
                      </pic:blipFill>
                      <pic:spPr bwMode="auto">
                        <a:xfrm>
                          <a:off x="0" y="0"/>
                          <a:ext cx="115824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mso-wrap-distance-left:0.0pt;mso-wrap-distance-top:0.0pt;mso-wrap-distance-right:0.0pt;mso-wrap-distance-bottom:0.0pt;width:91.2pt;height:27.6pt;" stroked="f">
                <v:path textboxrect="0,0,0,0"/>
                <v:imagedata r:id="rId73" o:title=""/>
              </v:shape>
            </w:pict>
          </mc:Fallback>
        </mc:AlternateContent>
      </w:r>
      <w:bookmarkEnd w:id="88"/>
      <w:r w:rsidRPr="00B72230">
        <w:rPr>
          <w:rFonts w:asciiTheme="minorHAnsi" w:hAnsiTheme="minorHAnsi" w:cs="Times New Roman"/>
          <w:color w:val="000000" w:themeColor="text1"/>
          <w:sz w:val="24"/>
          <w:szCs w:val="24"/>
        </w:rPr>
        <w:t>                                                 (26)</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25</w:t>
      </w:r>
      <w:r w:rsidRPr="00B72230">
        <w:rPr>
          <w:rFonts w:asciiTheme="minorHAnsi" w:hAnsiTheme="minorHAnsi" w:cs="Times New Roman"/>
          <w:color w:val="000000" w:themeColor="text1"/>
          <w:sz w:val="24"/>
          <w:szCs w:val="24"/>
        </w:rPr>
        <w:t>) и (</w:t>
      </w:r>
      <w:r w:rsidRPr="00B72230">
        <w:rPr>
          <w:rStyle w:val="af5"/>
          <w:rFonts w:asciiTheme="minorHAnsi" w:hAnsiTheme="minorHAnsi" w:cs="Times New Roman"/>
          <w:color w:val="000000" w:themeColor="text1"/>
          <w:sz w:val="24"/>
          <w:szCs w:val="24"/>
        </w:rPr>
        <w:t>26</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h - </w:t>
      </w:r>
      <w:r w:rsidRPr="00B72230">
        <w:rPr>
          <w:rFonts w:asciiTheme="minorHAnsi" w:hAnsiTheme="minorHAnsi" w:cs="Times New Roman"/>
          <w:color w:val="000000" w:themeColor="text1"/>
          <w:sz w:val="24"/>
          <w:szCs w:val="24"/>
        </w:rPr>
        <w:t>высота фундамента,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К</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К</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К</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коэффициенты жесткости основания соответственно при упругом равномерном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неравномерном </w:t>
      </w:r>
      <w:r w:rsidRPr="00B72230">
        <w:rPr>
          <w:rFonts w:asciiTheme="minorHAnsi" w:hAnsiTheme="minorHAnsi" w:cs="Times New Roman"/>
          <w:i/>
          <w:iCs/>
          <w:color w:val="000000" w:themeColor="text1"/>
          <w:sz w:val="24"/>
          <w:szCs w:val="24"/>
        </w:rPr>
        <w:t>K</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сдвиге и неравномерном сжатии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определяемые в соответствии с требованиями </w:t>
      </w:r>
      <w:r w:rsidRPr="00B72230">
        <w:rPr>
          <w:rStyle w:val="af5"/>
          <w:rFonts w:asciiTheme="minorHAnsi" w:hAnsiTheme="minorHAnsi" w:cs="Times New Roman"/>
          <w:color w:val="000000" w:themeColor="text1"/>
          <w:sz w:val="24"/>
          <w:szCs w:val="24"/>
        </w:rPr>
        <w:t>6.1.4</w:t>
      </w:r>
      <w:r w:rsidRPr="00B72230">
        <w:rPr>
          <w:rFonts w:asciiTheme="minorHAnsi" w:hAnsiTheme="minorHAnsi" w:cs="Times New Roman"/>
          <w:color w:val="000000" w:themeColor="text1"/>
          <w:sz w:val="24"/>
          <w:szCs w:val="24"/>
        </w:rPr>
        <w:t xml:space="preserve"> или </w:t>
      </w:r>
      <w:r w:rsidRPr="00B72230">
        <w:rPr>
          <w:rStyle w:val="af5"/>
          <w:rFonts w:asciiTheme="minorHAnsi" w:hAnsiTheme="minorHAnsi" w:cs="Times New Roman"/>
          <w:color w:val="000000" w:themeColor="text1"/>
          <w:sz w:val="24"/>
          <w:szCs w:val="24"/>
        </w:rPr>
        <w:t>6.6.3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color w:val="000000" w:themeColor="text1"/>
          <w:sz w:val="24"/>
          <w:szCs w:val="24"/>
          <w:vertAlign w:val="superscript"/>
        </w:rPr>
        <w:t>0</w:t>
      </w:r>
      <w:r w:rsidRPr="00B72230">
        <w:rPr>
          <w:rFonts w:asciiTheme="minorHAnsi" w:hAnsiTheme="minorHAnsi" w:cs="Times New Roman"/>
          <w:color w:val="000000" w:themeColor="text1"/>
          <w:sz w:val="24"/>
          <w:szCs w:val="24"/>
        </w:rPr>
        <w:t xml:space="preserve"> - сумма коэффициентов жесткости всех поперечных рам фундамента в горизонтальном направлении, перпендикулярном оси вала машины, кН/м (</w:t>
      </w:r>
      <w:r w:rsidRPr="00B72230">
        <w:rPr>
          <w:rFonts w:asciiTheme="minorHAnsi" w:hAnsiTheme="minorHAnsi" w:cs="Times New Roman"/>
          <w:i/>
          <w:iCs/>
          <w:color w:val="000000" w:themeColor="text1"/>
          <w:sz w:val="24"/>
          <w:szCs w:val="24"/>
        </w:rPr>
        <w:t xml:space="preserve">N - </w:t>
      </w:r>
      <w:r w:rsidRPr="00B72230">
        <w:rPr>
          <w:rFonts w:asciiTheme="minorHAnsi" w:hAnsiTheme="minorHAnsi" w:cs="Times New Roman"/>
          <w:color w:val="000000" w:themeColor="text1"/>
          <w:sz w:val="24"/>
          <w:szCs w:val="24"/>
        </w:rPr>
        <w:t>число поперечных рам), определяемая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63880" cy="350520"/>
                <wp:effectExtent l="0" t="0" r="7620" b="0"/>
                <wp:docPr id="13" name="Рисунок 13" descr="C:\Users\DNS\AppData\Local\Temp\ns\F52C.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descr="C:\Users\DNS\AppData\Local\Temp\ns\F52C.files\image013.png"/>
                        <pic:cNvPicPr>
                          <a:picLocks noChangeAspect="1"/>
                        </pic:cNvPicPr>
                      </pic:nvPicPr>
                      <pic:blipFill>
                        <a:blip r:embed="rId74"/>
                        <a:stretch/>
                      </pic:blipFill>
                      <pic:spPr bwMode="auto">
                        <a:xfrm>
                          <a:off x="0" y="0"/>
                          <a:ext cx="56388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mso-wrap-distance-left:0.0pt;mso-wrap-distance-top:0.0pt;mso-wrap-distance-right:0.0pt;mso-wrap-distance-bottom:0.0pt;width:44.4pt;height:27.6pt;" stroked="f">
                <v:path textboxrect="0,0,0,0"/>
                <v:imagedata r:id="rId75" o:title=""/>
              </v:shape>
            </w:pict>
          </mc:Fallback>
        </mc:AlternateContent>
      </w:r>
      <w:r w:rsidRPr="00B72230">
        <w:rPr>
          <w:rFonts w:asciiTheme="minorHAnsi" w:hAnsiTheme="minorHAnsi" w:cs="Times New Roman"/>
          <w:color w:val="000000" w:themeColor="text1"/>
          <w:sz w:val="24"/>
          <w:szCs w:val="24"/>
        </w:rPr>
        <w:t>                                                            (27)</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ψ</w:t>
      </w:r>
      <w:bookmarkStart w:id="89" w:name="NORMACS_PAGE_22"/>
      <w:bookmarkEnd w:id="89"/>
      <w:r w:rsidRPr="00B72230">
        <w:rPr>
          <w:rFonts w:asciiTheme="minorHAnsi" w:hAnsiTheme="minorHAnsi" w:cs="Times New Roman"/>
          <w:color w:val="000000" w:themeColor="text1"/>
          <w:sz w:val="24"/>
          <w:szCs w:val="24"/>
          <w:vertAlign w:val="superscript"/>
        </w:rPr>
        <w:t>0</w:t>
      </w:r>
      <w:r w:rsidRPr="00B72230">
        <w:rPr>
          <w:rFonts w:asciiTheme="minorHAnsi" w:hAnsiTheme="minorHAnsi" w:cs="Times New Roman"/>
          <w:color w:val="000000" w:themeColor="text1"/>
          <w:sz w:val="24"/>
          <w:szCs w:val="24"/>
        </w:rPr>
        <w:t xml:space="preserve"> - сумма коэффициентов жесткости всех поперечных рам при повороте верхней плиты в горизонтальной плоскости относительно ее центра тяжести, кН·м, определяемая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685800" cy="350520"/>
                <wp:effectExtent l="0" t="0" r="0" b="0"/>
                <wp:docPr id="14" name="Рисунок 14" descr="C:\Users\DNS\AppData\Local\Temp\ns\F52C.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descr="C:\Users\DNS\AppData\Local\Temp\ns\F52C.files\image014.png"/>
                        <pic:cNvPicPr>
                          <a:picLocks noChangeAspect="1"/>
                        </pic:cNvPicPr>
                      </pic:nvPicPr>
                      <pic:blipFill>
                        <a:blip r:embed="rId76"/>
                        <a:stretch/>
                      </pic:blipFill>
                      <pic:spPr bwMode="auto">
                        <a:xfrm>
                          <a:off x="0" y="0"/>
                          <a:ext cx="68580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mso-wrap-distance-left:0.0pt;mso-wrap-distance-top:0.0pt;mso-wrap-distance-right:0.0pt;mso-wrap-distance-bottom:0.0pt;width:54.0pt;height:27.6pt;" stroked="f">
                <v:path textboxrect="0,0,0,0"/>
                <v:imagedata r:id="rId77" o:title=""/>
              </v:shape>
            </w:pict>
          </mc:Fallback>
        </mc:AlternateContent>
      </w:r>
      <w:r w:rsidRPr="00B72230">
        <w:rPr>
          <w:rFonts w:asciiTheme="minorHAnsi" w:hAnsiTheme="minorHAnsi" w:cs="Times New Roman"/>
          <w:color w:val="000000" w:themeColor="text1"/>
          <w:sz w:val="24"/>
          <w:szCs w:val="24"/>
        </w:rPr>
        <w:t>                                                        (28)</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e</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расстояние от плоскости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-й поперечной рамы до центра тяжести верхней плиты,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Коэффициент жесткости одноэтажных поперечных рам с жесткими узлами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i/>
          <w:iCs/>
          <w:color w:val="000000" w:themeColor="text1"/>
          <w:sz w:val="24"/>
          <w:szCs w:val="24"/>
        </w:rPr>
        <w:t>,</w:t>
      </w:r>
      <w:r w:rsidRPr="00B72230">
        <w:rPr>
          <w:rFonts w:asciiTheme="minorHAnsi" w:hAnsiTheme="minorHAnsi" w:cs="Times New Roman"/>
          <w:color w:val="000000" w:themeColor="text1"/>
          <w:sz w:val="24"/>
          <w:szCs w:val="24"/>
        </w:rPr>
        <w:t xml:space="preserve"> кН/м, следует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112520" cy="350520"/>
                <wp:effectExtent l="0" t="0" r="0" b="0"/>
                <wp:docPr id="15" name="Рисунок 15" descr="C:\Users\DNS\AppData\Local\Temp\ns\F52C.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 descr="C:\Users\DNS\AppData\Local\Temp\ns\F52C.files\image015.png"/>
                        <pic:cNvPicPr>
                          <a:picLocks noChangeAspect="1"/>
                        </pic:cNvPicPr>
                      </pic:nvPicPr>
                      <pic:blipFill>
                        <a:blip r:embed="rId78"/>
                        <a:stretch/>
                      </pic:blipFill>
                      <pic:spPr bwMode="auto">
                        <a:xfrm>
                          <a:off x="0" y="0"/>
                          <a:ext cx="111252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mso-wrap-distance-left:0.0pt;mso-wrap-distance-top:0.0pt;mso-wrap-distance-right:0.0pt;mso-wrap-distance-bottom:0.0pt;width:87.6pt;height:27.6pt;" stroked="f">
                <v:path textboxrect="0,0,0,0"/>
                <v:imagedata r:id="rId79" o:title=""/>
              </v:shape>
            </w:pict>
          </mc:Fallback>
        </mc:AlternateContent>
      </w:r>
      <w:r w:rsidRPr="00B72230">
        <w:rPr>
          <w:rFonts w:asciiTheme="minorHAnsi" w:hAnsiTheme="minorHAnsi" w:cs="Times New Roman"/>
          <w:color w:val="000000" w:themeColor="text1"/>
          <w:sz w:val="24"/>
          <w:szCs w:val="24"/>
        </w:rPr>
        <w:t>                                                  (29)</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Е</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модуль упругости материала рам верхнего строения, кПа;</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63880" cy="365760"/>
                <wp:effectExtent l="0" t="0" r="7620" b="0"/>
                <wp:docPr id="16" name="Рисунок 16" descr="C:\Users\DNS\AppData\Local\Temp\ns\F52C.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6" descr="C:\Users\DNS\AppData\Local\Temp\ns\F52C.files\image016.png"/>
                        <pic:cNvPicPr>
                          <a:picLocks noChangeAspect="1"/>
                        </pic:cNvPicPr>
                      </pic:nvPicPr>
                      <pic:blipFill>
                        <a:blip r:embed="rId80"/>
                        <a:stretch/>
                      </pic:blipFill>
                      <pic:spPr bwMode="auto">
                        <a:xfrm>
                          <a:off x="0" y="0"/>
                          <a:ext cx="563880" cy="3657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mso-wrap-distance-left:0.0pt;mso-wrap-distance-top:0.0pt;mso-wrap-distance-right:0.0pt;mso-wrap-distance-bottom:0.0pt;width:44.4pt;height:28.8pt;" stroked="f">
                <v:path textboxrect="0,0,0,0"/>
                <v:imagedata r:id="rId81" o:title=""/>
              </v:shape>
            </w:pict>
          </mc:Fallback>
        </mc:AlternateContent>
      </w:r>
      <w:r w:rsidRPr="00B72230">
        <w:rPr>
          <w:rFonts w:asciiTheme="minorHAnsi" w:hAnsiTheme="minorHAnsi" w:cs="Times New Roman"/>
          <w:color w:val="000000" w:themeColor="text1"/>
          <w:sz w:val="24"/>
          <w:szCs w:val="24"/>
        </w:rPr>
        <w:t>                                                           (30)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h,i</w:t>
      </w:r>
      <w:r w:rsidRPr="00B72230">
        <w:rPr>
          <w:rFonts w:asciiTheme="minorHAnsi" w:hAnsiTheme="minorHAnsi" w:cs="Times New Roman"/>
          <w:i/>
          <w:iCs/>
          <w:color w:val="000000" w:themeColor="text1"/>
          <w:sz w:val="24"/>
          <w:szCs w:val="24"/>
        </w:rPr>
        <w:t>, I</w:t>
      </w:r>
      <w:r w:rsidRPr="00B72230">
        <w:rPr>
          <w:rFonts w:asciiTheme="minorHAnsi" w:hAnsiTheme="minorHAnsi" w:cs="Times New Roman"/>
          <w:i/>
          <w:iCs/>
          <w:color w:val="000000" w:themeColor="text1"/>
          <w:sz w:val="24"/>
          <w:szCs w:val="24"/>
          <w:vertAlign w:val="subscript"/>
        </w:rPr>
        <w:t>l,i</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моменты инерции поперечных сечений соответственно стойки и ригеля рамы, м</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h</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i/>
          <w:iCs/>
          <w:color w:val="000000" w:themeColor="text1"/>
          <w:sz w:val="24"/>
          <w:szCs w:val="24"/>
        </w:rPr>
        <w:t>, l</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соответственно расчетная высота стойки и расчетный пролет ригеля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-й поперечной рамы,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 xml:space="preserve">е - Допускается принимать расчетную высоту стойки </w:t>
      </w:r>
      <w:r w:rsidRPr="00B72230">
        <w:rPr>
          <w:rFonts w:asciiTheme="minorHAnsi" w:hAnsiTheme="minorHAnsi" w:cs="Times New Roman"/>
          <w:i/>
          <w:iCs/>
          <w:color w:val="000000" w:themeColor="text1"/>
          <w:sz w:val="24"/>
          <w:szCs w:val="24"/>
        </w:rPr>
        <w:t>h</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color w:val="000000" w:themeColor="text1"/>
          <w:sz w:val="24"/>
          <w:szCs w:val="24"/>
        </w:rPr>
        <w:t xml:space="preserve"> равной расстоянию от верхней грани нижней плиты до оси ригеля (проходящей через центр тяжести площади его сечения), а расчетный пролет ригеля равным 0,9 расстояния между осями колонн.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w:t>
      </w:r>
      <w:r w:rsidRPr="00B72230">
        <w:rPr>
          <w:rStyle w:val="af5"/>
          <w:rFonts w:asciiTheme="minorHAnsi" w:hAnsiTheme="minorHAnsi" w:cs="Times New Roman"/>
          <w:b/>
          <w:bCs/>
          <w:color w:val="000000" w:themeColor="text1"/>
          <w:sz w:val="24"/>
          <w:szCs w:val="24"/>
        </w:rPr>
        <w:t>Опечатка</w:t>
      </w:r>
      <w:r w:rsidRPr="00B72230">
        <w:rPr>
          <w:rFonts w:asciiTheme="minorHAnsi" w:hAnsiTheme="minorHAnsi" w:cs="Times New Roman"/>
          <w:b/>
          <w:bCs/>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6.2.3 Относительное демпфирование системы фундамент - основание ξ'</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 ξ'</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следует определять по формулам:</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90" w:name="формула31"/>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584960" cy="411480"/>
                <wp:effectExtent l="0" t="0" r="0" b="7620"/>
                <wp:docPr id="17" name="Рисунок 17" descr="C:\Users\DNS\AppData\Local\Temp\ns\F52C.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7" descr="C:\Users\DNS\AppData\Local\Temp\ns\F52C.files\image017.png"/>
                        <pic:cNvPicPr>
                          <a:picLocks noChangeAspect="1"/>
                        </pic:cNvPicPr>
                      </pic:nvPicPr>
                      <pic:blipFill>
                        <a:blip r:embed="rId82"/>
                        <a:stretch/>
                      </pic:blipFill>
                      <pic:spPr bwMode="auto">
                        <a:xfrm>
                          <a:off x="0" y="0"/>
                          <a:ext cx="158496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mso-wrap-distance-left:0.0pt;mso-wrap-distance-top:0.0pt;mso-wrap-distance-right:0.0pt;mso-wrap-distance-bottom:0.0pt;width:124.8pt;height:32.4pt;" stroked="f">
                <v:path textboxrect="0,0,0,0"/>
                <v:imagedata r:id="rId84" o:title=""/>
              </v:shape>
            </w:pict>
          </mc:Fallback>
        </mc:AlternateContent>
      </w:r>
      <w:bookmarkEnd w:id="90"/>
      <w:r w:rsidRPr="00B72230">
        <w:rPr>
          <w:rFonts w:asciiTheme="minorHAnsi" w:hAnsiTheme="minorHAnsi" w:cs="Times New Roman"/>
          <w:color w:val="000000" w:themeColor="text1"/>
          <w:sz w:val="24"/>
          <w:szCs w:val="24"/>
        </w:rPr>
        <w:t>                                           (31)</w:t>
      </w:r>
    </w:p>
    <w:bookmarkStart w:id="91" w:name="формула32"/>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219200" cy="411480"/>
                <wp:effectExtent l="0" t="0" r="0" b="7620"/>
                <wp:docPr id="18" name="Рисунок 18" descr="C:\Users\DNS\AppData\Local\Temp\ns\F52C.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8" descr="C:\Users\DNS\AppData\Local\Temp\ns\F52C.files\image018.png"/>
                        <pic:cNvPicPr>
                          <a:picLocks noChangeAspect="1"/>
                        </pic:cNvPicPr>
                      </pic:nvPicPr>
                      <pic:blipFill>
                        <a:blip r:embed="rId85"/>
                        <a:stretch/>
                      </pic:blipFill>
                      <pic:spPr bwMode="auto">
                        <a:xfrm>
                          <a:off x="0" y="0"/>
                          <a:ext cx="121920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mso-wrap-distance-left:0.0pt;mso-wrap-distance-top:0.0pt;mso-wrap-distance-right:0.0pt;mso-wrap-distance-bottom:0.0pt;width:96.0pt;height:32.4pt;" stroked="f">
                <v:path textboxrect="0,0,0,0"/>
                <v:imagedata r:id="rId86" o:title=""/>
              </v:shape>
            </w:pict>
          </mc:Fallback>
        </mc:AlternateContent>
      </w:r>
      <w:bookmarkEnd w:id="91"/>
      <w:r w:rsidRPr="00B72230">
        <w:rPr>
          <w:rFonts w:asciiTheme="minorHAnsi" w:hAnsiTheme="minorHAnsi" w:cs="Times New Roman"/>
          <w:color w:val="000000" w:themeColor="text1"/>
          <w:sz w:val="24"/>
          <w:szCs w:val="24"/>
        </w:rPr>
        <w:t>                                                  (32)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 ξ</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color w:val="000000" w:themeColor="text1"/>
          <w:sz w:val="24"/>
          <w:szCs w:val="24"/>
        </w:rPr>
        <w:t>, ξ</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ξ</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относительное демпфирование для горизонтальных ξ</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color w:val="000000" w:themeColor="text1"/>
          <w:sz w:val="24"/>
          <w:szCs w:val="24"/>
        </w:rPr>
        <w:t xml:space="preserve"> и вращательных ξ</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и ξ</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колебаний фундамента на грунте, определяемое в соответствии с требованиями </w:t>
      </w:r>
      <w:r w:rsidRPr="00B72230">
        <w:rPr>
          <w:rStyle w:val="af5"/>
          <w:rFonts w:asciiTheme="minorHAnsi" w:hAnsiTheme="minorHAnsi" w:cs="Times New Roman"/>
          <w:color w:val="000000" w:themeColor="text1"/>
          <w:sz w:val="24"/>
          <w:szCs w:val="24"/>
        </w:rPr>
        <w:t>6.1.6</w:t>
      </w:r>
      <w:r w:rsidRPr="00B72230">
        <w:rPr>
          <w:rFonts w:asciiTheme="minorHAnsi" w:hAnsiTheme="minorHAnsi" w:cs="Times New Roman"/>
          <w:color w:val="000000" w:themeColor="text1"/>
          <w:sz w:val="24"/>
          <w:szCs w:val="24"/>
        </w:rPr>
        <w:t xml:space="preserve"> или </w:t>
      </w:r>
      <w:r w:rsidRPr="00B72230">
        <w:rPr>
          <w:rStyle w:val="af5"/>
          <w:rFonts w:asciiTheme="minorHAnsi" w:hAnsiTheme="minorHAnsi" w:cs="Times New Roman"/>
          <w:color w:val="000000" w:themeColor="text1"/>
          <w:sz w:val="24"/>
          <w:szCs w:val="24"/>
        </w:rPr>
        <w:t>6.6.4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γ - коэффициент поглощения энергии при колебаниях, принимаемый для железобетонных конструкций равным 0,06, для стальных конструкций - 0,02.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92" w:name="пункт624"/>
      <w:bookmarkEnd w:id="92"/>
      <w:r w:rsidRPr="00B72230">
        <w:rPr>
          <w:rFonts w:asciiTheme="minorHAnsi" w:hAnsiTheme="minorHAnsi" w:cs="Times New Roman"/>
          <w:color w:val="000000" w:themeColor="text1"/>
          <w:sz w:val="24"/>
          <w:szCs w:val="24"/>
        </w:rPr>
        <w:t>6.2.4 Угловые частоты колебаний фундамента λ</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 λ</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следует определять по формулам:</w:t>
      </w:r>
    </w:p>
    <w:bookmarkStart w:id="93" w:name="формула33"/>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63880" cy="350520"/>
                <wp:effectExtent l="0" t="0" r="7620" b="0"/>
                <wp:docPr id="19" name="Рисунок 19" descr="C:\Users\DNS\AppData\Local\Temp\ns\F52C.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9" descr="C:\Users\DNS\AppData\Local\Temp\ns\F52C.files\image019.png"/>
                        <pic:cNvPicPr>
                          <a:picLocks noChangeAspect="1"/>
                        </pic:cNvPicPr>
                      </pic:nvPicPr>
                      <pic:blipFill>
                        <a:blip r:embed="rId87"/>
                        <a:stretch/>
                      </pic:blipFill>
                      <pic:spPr bwMode="auto">
                        <a:xfrm>
                          <a:off x="0" y="0"/>
                          <a:ext cx="56388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mso-wrap-distance-left:0.0pt;mso-wrap-distance-top:0.0pt;mso-wrap-distance-right:0.0pt;mso-wrap-distance-bottom:0.0pt;width:44.4pt;height:27.6pt;" stroked="f">
                <v:path textboxrect="0,0,0,0"/>
                <v:imagedata r:id="rId88" o:title=""/>
              </v:shape>
            </w:pict>
          </mc:Fallback>
        </mc:AlternateContent>
      </w:r>
      <w:bookmarkEnd w:id="93"/>
      <w:r w:rsidRPr="00B72230">
        <w:rPr>
          <w:rFonts w:asciiTheme="minorHAnsi" w:hAnsiTheme="minorHAnsi" w:cs="Times New Roman"/>
          <w:color w:val="000000" w:themeColor="text1"/>
          <w:sz w:val="24"/>
          <w:szCs w:val="24"/>
        </w:rPr>
        <w:t>                                                            (33)</w:t>
      </w:r>
      <w:bookmarkStart w:id="94" w:name="NORMACS_PAGE_23"/>
      <w:bookmarkEnd w:id="94"/>
    </w:p>
    <w:bookmarkStart w:id="95" w:name="формула34"/>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79120" cy="411480"/>
                <wp:effectExtent l="0" t="0" r="0" b="7620"/>
                <wp:docPr id="20" name="Рисунок 20" descr="C:\Users\DNS\AppData\Local\Temp\ns\F52C.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descr="C:\Users\DNS\AppData\Local\Temp\ns\F52C.files\image020.png"/>
                        <pic:cNvPicPr>
                          <a:picLocks noChangeAspect="1"/>
                        </pic:cNvPicPr>
                      </pic:nvPicPr>
                      <pic:blipFill>
                        <a:blip r:embed="rId89"/>
                        <a:stretch/>
                      </pic:blipFill>
                      <pic:spPr bwMode="auto">
                        <a:xfrm>
                          <a:off x="0" y="0"/>
                          <a:ext cx="57912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mso-wrap-distance-left:0.0pt;mso-wrap-distance-top:0.0pt;mso-wrap-distance-right:0.0pt;mso-wrap-distance-bottom:0.0pt;width:45.6pt;height:32.4pt;" stroked="f">
                <v:path textboxrect="0,0,0,0"/>
                <v:imagedata r:id="rId90" o:title=""/>
              </v:shape>
            </w:pict>
          </mc:Fallback>
        </mc:AlternateContent>
      </w:r>
      <w:bookmarkEnd w:id="95"/>
      <w:r w:rsidRPr="00B72230">
        <w:rPr>
          <w:rFonts w:asciiTheme="minorHAnsi" w:hAnsiTheme="minorHAnsi" w:cs="Times New Roman"/>
          <w:color w:val="000000" w:themeColor="text1"/>
          <w:sz w:val="24"/>
          <w:szCs w:val="24"/>
        </w:rPr>
        <w:t>                                                            (34)</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33</w:t>
      </w:r>
      <w:r w:rsidRPr="00B72230">
        <w:rPr>
          <w:rFonts w:asciiTheme="minorHAnsi" w:hAnsiTheme="minorHAnsi" w:cs="Times New Roman"/>
          <w:color w:val="000000" w:themeColor="text1"/>
          <w:sz w:val="24"/>
          <w:szCs w:val="24"/>
        </w:rPr>
        <w:t>), (</w:t>
      </w:r>
      <w:r w:rsidRPr="00B72230">
        <w:rPr>
          <w:rStyle w:val="af5"/>
          <w:rFonts w:asciiTheme="minorHAnsi" w:hAnsiTheme="minorHAnsi" w:cs="Times New Roman"/>
          <w:color w:val="000000" w:themeColor="text1"/>
          <w:sz w:val="24"/>
          <w:szCs w:val="24"/>
        </w:rPr>
        <w:t>34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37160" cy="137160"/>
                <wp:effectExtent l="0" t="0" r="0" b="0"/>
                <wp:docPr id="21" name="Рисунок 21" descr="C:\Users\DNS\AppData\Local\Temp\ns\F52C.files\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1" descr="C:\Users\DNS\AppData\Local\Temp\ns\F52C.files\image021.png"/>
                        <pic:cNvPicPr>
                          <a:picLocks noChangeAspect="1"/>
                        </pic:cNvPicPr>
                      </pic:nvPicPr>
                      <pic:blipFill>
                        <a:blip r:embed="rId91"/>
                        <a:stretch/>
                      </pic:blipFill>
                      <pic:spPr bwMode="auto">
                        <a:xfrm>
                          <a:off x="0" y="0"/>
                          <a:ext cx="137160" cy="1371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mso-wrap-distance-left:0.0pt;mso-wrap-distance-top:0.0pt;mso-wrap-distance-right:0.0pt;mso-wrap-distance-bottom:0.0pt;width:10.8pt;height:10.8pt;" stroked="f">
                <v:path textboxrect="0,0,0,0"/>
                <v:imagedata r:id="rId92" o:title=""/>
              </v:shape>
            </w:pict>
          </mc:Fallback>
        </mc:AlternateContent>
      </w:r>
      <w:r w:rsidRPr="00B72230">
        <w:rPr>
          <w:rFonts w:asciiTheme="minorHAnsi" w:hAnsiTheme="minorHAnsi" w:cs="Times New Roman"/>
          <w:i/>
          <w:iCs/>
          <w:color w:val="000000" w:themeColor="text1"/>
          <w:sz w:val="24"/>
          <w:szCs w:val="24"/>
        </w:rPr>
        <w:t> </w:t>
      </w:r>
      <w:r w:rsidRPr="00B72230">
        <w:rPr>
          <w:rFonts w:asciiTheme="minorHAnsi" w:hAnsiTheme="minorHAnsi" w:cs="Times New Roman"/>
          <w:color w:val="000000" w:themeColor="text1"/>
          <w:sz w:val="24"/>
          <w:szCs w:val="24"/>
        </w:rPr>
        <w:t>- масса системы, включающая массу всей машины, верхней плиты, продольных балок и поперечных ригелей рам, примыкающих к верхней плите, и 30 % массы всех колонн фундамента,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52400" cy="198120"/>
                <wp:effectExtent l="0" t="0" r="0" b="0"/>
                <wp:docPr id="22" name="Рисунок 22" descr="C:\Users\DNS\AppData\Local\Temp\ns\F52C.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2" descr="C:\Users\DNS\AppData\Local\Temp\ns\F52C.files\image022.png"/>
                        <pic:cNvPicPr>
                          <a:picLocks noChangeAspect="1"/>
                        </pic:cNvPicPr>
                      </pic:nvPicPr>
                      <pic:blipFill>
                        <a:blip r:embed="rId93"/>
                        <a:stretch/>
                      </pic:blipFill>
                      <pic:spPr bwMode="auto">
                        <a:xfrm>
                          <a:off x="0" y="0"/>
                          <a:ext cx="15240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mso-wrap-distance-left:0.0pt;mso-wrap-distance-top:0.0pt;mso-wrap-distance-right:0.0pt;mso-wrap-distance-bottom:0.0pt;width:12.0pt;height:15.6pt;" stroked="f">
                <v:path textboxrect="0,0,0,0"/>
                <v:imagedata r:id="rId94" o:title=""/>
              </v:shape>
            </w:pict>
          </mc:Fallback>
        </mc:AlternateContent>
      </w:r>
      <w:r w:rsidRPr="00B72230">
        <w:rPr>
          <w:rFonts w:asciiTheme="minorHAnsi" w:hAnsiTheme="minorHAnsi" w:cs="Times New Roman"/>
          <w:color w:val="000000" w:themeColor="text1"/>
          <w:sz w:val="24"/>
          <w:szCs w:val="24"/>
        </w:rPr>
        <w:t xml:space="preserve"> - момент инерции массы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37160" cy="137160"/>
                <wp:effectExtent l="0" t="0" r="0" b="0"/>
                <wp:docPr id="23" name="Рисунок 23" descr="C:\Users\DNS\AppData\Local\Temp\ns\F52C.files\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3" descr="C:\Users\DNS\AppData\Local\Temp\ns\F52C.files\image021.png"/>
                        <pic:cNvPicPr>
                          <a:picLocks noChangeAspect="1"/>
                        </pic:cNvPicPr>
                      </pic:nvPicPr>
                      <pic:blipFill>
                        <a:blip r:embed="rId91"/>
                        <a:stretch/>
                      </pic:blipFill>
                      <pic:spPr bwMode="auto">
                        <a:xfrm>
                          <a:off x="0" y="0"/>
                          <a:ext cx="137160" cy="1371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mso-wrap-distance-left:0.0pt;mso-wrap-distance-top:0.0pt;mso-wrap-distance-right:0.0pt;mso-wrap-distance-bottom:0.0pt;width:10.8pt;height:10.8pt;" stroked="f">
                <v:path textboxrect="0,0,0,0"/>
                <v:imagedata r:id="rId92" o:title=""/>
              </v:shape>
            </w:pict>
          </mc:Fallback>
        </mc:AlternateContent>
      </w:r>
      <w:r w:rsidRPr="00B72230">
        <w:rPr>
          <w:rFonts w:asciiTheme="minorHAnsi" w:hAnsiTheme="minorHAnsi" w:cs="Times New Roman"/>
          <w:b/>
          <w:bCs/>
          <w:i/>
          <w:iCs/>
          <w:color w:val="000000" w:themeColor="text1"/>
          <w:sz w:val="24"/>
          <w:szCs w:val="24"/>
        </w:rPr>
        <w:t> </w:t>
      </w:r>
      <w:r w:rsidRPr="00B72230">
        <w:rPr>
          <w:rFonts w:asciiTheme="minorHAnsi" w:hAnsiTheme="minorHAnsi" w:cs="Times New Roman"/>
          <w:color w:val="000000" w:themeColor="text1"/>
          <w:sz w:val="24"/>
          <w:szCs w:val="24"/>
        </w:rPr>
        <w:t>относительно вертикальной оси, проходящей через центр тяжести верхней плиты (горизонтальной рамы), т·м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 xml:space="preserve">; величину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52400" cy="198120"/>
                <wp:effectExtent l="0" t="0" r="0" b="0"/>
                <wp:docPr id="24" name="Рисунок 24" descr="C:\Users\DNS\AppData\Local\Temp\ns\F52C.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4" descr="C:\Users\DNS\AppData\Local\Temp\ns\F52C.files\image022.png"/>
                        <pic:cNvPicPr>
                          <a:picLocks noChangeAspect="1"/>
                        </pic:cNvPicPr>
                      </pic:nvPicPr>
                      <pic:blipFill>
                        <a:blip r:embed="rId93"/>
                        <a:stretch/>
                      </pic:blipFill>
                      <pic:spPr bwMode="auto">
                        <a:xfrm>
                          <a:off x="0" y="0"/>
                          <a:ext cx="15240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mso-wrap-distance-left:0.0pt;mso-wrap-distance-top:0.0pt;mso-wrap-distance-right:0.0pt;mso-wrap-distance-bottom:0.0pt;width:12.0pt;height:15.6pt;" stroked="f">
                <v:path textboxrect="0,0,0,0"/>
                <v:imagedata r:id="rId94" o:title=""/>
              </v:shape>
            </w:pict>
          </mc:Fallback>
        </mc:AlternateContent>
      </w:r>
      <w:r w:rsidRPr="00B72230">
        <w:rPr>
          <w:rFonts w:asciiTheme="minorHAnsi" w:hAnsiTheme="minorHAnsi" w:cs="Times New Roman"/>
          <w:color w:val="000000" w:themeColor="text1"/>
          <w:sz w:val="24"/>
          <w:szCs w:val="24"/>
        </w:rPr>
        <w:t> допускается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655320" cy="198120"/>
                <wp:effectExtent l="0" t="0" r="0" b="0"/>
                <wp:docPr id="25" name="Рисунок 25" descr="C:\Users\DNS\AppData\Local\Temp\ns\F52C.files\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5" descr="C:\Users\DNS\AppData\Local\Temp\ns\F52C.files\image023.png"/>
                        <pic:cNvPicPr>
                          <a:picLocks noChangeAspect="1"/>
                        </pic:cNvPicPr>
                      </pic:nvPicPr>
                      <pic:blipFill>
                        <a:blip r:embed="rId95"/>
                        <a:stretch/>
                      </pic:blipFill>
                      <pic:spPr bwMode="auto">
                        <a:xfrm>
                          <a:off x="0" y="0"/>
                          <a:ext cx="65532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mso-wrap-distance-left:0.0pt;mso-wrap-distance-top:0.0pt;mso-wrap-distance-right:0.0pt;mso-wrap-distance-bottom:0.0pt;width:51.6pt;height:15.6pt;" stroked="f">
                <v:path textboxrect="0,0,0,0"/>
                <v:imagedata r:id="rId96" o:title=""/>
              </v:shape>
            </w:pict>
          </mc:Fallback>
        </mc:AlternateContent>
      </w:r>
      <w:r w:rsidRPr="00B72230">
        <w:rPr>
          <w:rFonts w:asciiTheme="minorHAnsi" w:hAnsiTheme="minorHAnsi" w:cs="Times New Roman"/>
          <w:color w:val="000000" w:themeColor="text1"/>
          <w:sz w:val="24"/>
          <w:szCs w:val="24"/>
        </w:rPr>
        <w:t>                                                                             (35)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rPr>
        <w:t xml:space="preserve"> - длина верхней плиты,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b/>
          <w:bCs/>
          <w:i/>
          <w:iCs/>
          <w:color w:val="000000" w:themeColor="text1"/>
          <w:sz w:val="24"/>
          <w:szCs w:val="24"/>
        </w:rPr>
        <w:t>Массивные и стенчатые фундаменты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96" w:name="PO0000220"/>
      <w:r w:rsidRPr="00B72230">
        <w:rPr>
          <w:rFonts w:asciiTheme="minorHAnsi" w:hAnsiTheme="minorHAnsi" w:cs="Times New Roman"/>
          <w:color w:val="000000" w:themeColor="text1"/>
          <w:sz w:val="24"/>
          <w:szCs w:val="24"/>
        </w:rPr>
        <w:t xml:space="preserve">6.2.5 Амплитуды горизонтально-вращательных колебаний верхней грани массивных и стенчатых фундаментов относительно горизонтальной оси </w:t>
      </w:r>
      <w:r w:rsidRPr="00B72230">
        <w:rPr>
          <w:rFonts w:asciiTheme="minorHAnsi" w:hAnsiTheme="minorHAnsi" w:cs="Times New Roman"/>
          <w:i/>
          <w:iCs/>
          <w:color w:val="000000" w:themeColor="text1"/>
          <w:sz w:val="24"/>
          <w:szCs w:val="24"/>
        </w:rPr>
        <w:t>а</w:t>
      </w:r>
      <w:bookmarkEnd w:id="96"/>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м, следует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97" w:name="формула36"/>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691640" cy="396240"/>
                <wp:effectExtent l="0" t="0" r="3810" b="3810"/>
                <wp:docPr id="26" name="Рисунок 26" descr="C:\Users\DNS\AppData\Local\Temp\ns\F52C.files\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6" descr="C:\Users\DNS\AppData\Local\Temp\ns\F52C.files\image024.png"/>
                        <pic:cNvPicPr>
                          <a:picLocks noChangeAspect="1"/>
                        </pic:cNvPicPr>
                      </pic:nvPicPr>
                      <pic:blipFill>
                        <a:blip r:embed="rId97"/>
                        <a:stretch/>
                      </pic:blipFill>
                      <pic:spPr bwMode="auto">
                        <a:xfrm>
                          <a:off x="0" y="0"/>
                          <a:ext cx="1691640" cy="3962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mso-wrap-distance-left:0.0pt;mso-wrap-distance-top:0.0pt;mso-wrap-distance-right:0.0pt;mso-wrap-distance-bottom:0.0pt;width:133.2pt;height:31.2pt;" stroked="f">
                <v:path textboxrect="0,0,0,0"/>
                <v:imagedata r:id="rId98" o:title=""/>
              </v:shape>
            </w:pict>
          </mc:Fallback>
        </mc:AlternateContent>
      </w:r>
      <w:bookmarkEnd w:id="97"/>
      <w:r w:rsidRPr="00B72230">
        <w:rPr>
          <w:rFonts w:asciiTheme="minorHAnsi" w:hAnsiTheme="minorHAnsi" w:cs="Times New Roman"/>
          <w:color w:val="000000" w:themeColor="text1"/>
          <w:sz w:val="24"/>
          <w:szCs w:val="24"/>
        </w:rPr>
        <w:t>                                        (36)</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883920" cy="350520"/>
                <wp:effectExtent l="0" t="0" r="0" b="0"/>
                <wp:docPr id="27" name="Рисунок 27" descr="C:\Users\DNS\AppData\Local\Temp\ns\F52C.files\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7" descr="C:\Users\DNS\AppData\Local\Temp\ns\F52C.files\image025.png"/>
                        <pic:cNvPicPr>
                          <a:picLocks noChangeAspect="1"/>
                        </pic:cNvPicPr>
                      </pic:nvPicPr>
                      <pic:blipFill>
                        <a:blip r:embed="rId99"/>
                        <a:stretch/>
                      </pic:blipFill>
                      <pic:spPr bwMode="auto">
                        <a:xfrm>
                          <a:off x="0" y="0"/>
                          <a:ext cx="88392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mso-wrap-distance-left:0.0pt;mso-wrap-distance-top:0.0pt;mso-wrap-distance-right:0.0pt;mso-wrap-distance-bottom:0.0pt;width:69.6pt;height:27.6pt;" stroked="f">
                <v:path textboxrect="0,0,0,0"/>
                <v:imagedata r:id="rId100" o:title=""/>
              </v:shape>
            </w:pict>
          </mc:Fallback>
        </mc:AlternateContent>
      </w:r>
      <w:r w:rsidRPr="00B72230">
        <w:rPr>
          <w:rFonts w:asciiTheme="minorHAnsi" w:hAnsiTheme="minorHAnsi" w:cs="Times New Roman"/>
          <w:color w:val="000000" w:themeColor="text1"/>
          <w:sz w:val="24"/>
          <w:szCs w:val="24"/>
        </w:rPr>
        <w:t>                                                          (37)</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914400" cy="350520"/>
                <wp:effectExtent l="0" t="0" r="0" b="0"/>
                <wp:docPr id="28" name="Рисунок 28" descr="C:\Users\DNS\AppData\Local\Temp\ns\F52C.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8" descr="C:\Users\DNS\AppData\Local\Temp\ns\F52C.files\image026.png"/>
                        <pic:cNvPicPr>
                          <a:picLocks noChangeAspect="1"/>
                        </pic:cNvPicPr>
                      </pic:nvPicPr>
                      <pic:blipFill>
                        <a:blip r:embed="rId101"/>
                        <a:stretch/>
                      </pic:blipFill>
                      <pic:spPr bwMode="auto">
                        <a:xfrm>
                          <a:off x="0" y="0"/>
                          <a:ext cx="91440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mso-wrap-distance-left:0.0pt;mso-wrap-distance-top:0.0pt;mso-wrap-distance-right:0.0pt;mso-wrap-distance-bottom:0.0pt;width:72.0pt;height:27.6pt;" stroked="f">
                <v:path textboxrect="0,0,0,0"/>
                <v:imagedata r:id="rId102" o:title=""/>
              </v:shape>
            </w:pict>
          </mc:Fallback>
        </mc:AlternateContent>
      </w:r>
      <w:r w:rsidRPr="00B72230">
        <w:rPr>
          <w:rFonts w:asciiTheme="minorHAnsi" w:hAnsiTheme="minorHAnsi" w:cs="Times New Roman"/>
          <w:color w:val="000000" w:themeColor="text1"/>
          <w:sz w:val="24"/>
          <w:szCs w:val="24"/>
        </w:rPr>
        <w:t>                                                     (38)</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здесь</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98" w:name="формула39"/>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828800" cy="411480"/>
                <wp:effectExtent l="0" t="0" r="0" b="7620"/>
                <wp:docPr id="29" name="Рисунок 29" descr="C:\Users\DNS\AppData\Local\Temp\ns\F52C.fil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9" descr="C:\Users\DNS\AppData\Local\Temp\ns\F52C.files\image027.png"/>
                        <pic:cNvPicPr>
                          <a:picLocks noChangeAspect="1"/>
                        </pic:cNvPicPr>
                      </pic:nvPicPr>
                      <pic:blipFill>
                        <a:blip r:embed="rId103"/>
                        <a:stretch/>
                      </pic:blipFill>
                      <pic:spPr bwMode="auto">
                        <a:xfrm>
                          <a:off x="0" y="0"/>
                          <a:ext cx="182880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mso-wrap-distance-left:0.0pt;mso-wrap-distance-top:0.0pt;mso-wrap-distance-right:0.0pt;mso-wrap-distance-bottom:0.0pt;width:144.0pt;height:32.4pt;" stroked="f">
                <v:path textboxrect="0,0,0,0"/>
                <v:imagedata r:id="rId104" o:title=""/>
              </v:shape>
            </w:pict>
          </mc:Fallback>
        </mc:AlternateContent>
      </w:r>
      <w:bookmarkEnd w:id="98"/>
      <w:r w:rsidRPr="00B72230">
        <w:rPr>
          <w:rFonts w:asciiTheme="minorHAnsi" w:hAnsiTheme="minorHAnsi" w:cs="Times New Roman"/>
          <w:color w:val="000000" w:themeColor="text1"/>
          <w:sz w:val="24"/>
          <w:szCs w:val="24"/>
        </w:rPr>
        <w:t>                                      (39)</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417320" cy="365760"/>
                <wp:effectExtent l="0" t="0" r="0" b="0"/>
                <wp:docPr id="30" name="Рисунок 30" descr="C:\Users\DNS\AppData\Local\Temp\ns\F52C.files\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0" descr="C:\Users\DNS\AppData\Local\Temp\ns\F52C.files\image028.png"/>
                        <pic:cNvPicPr>
                          <a:picLocks noChangeAspect="1"/>
                        </pic:cNvPicPr>
                      </pic:nvPicPr>
                      <pic:blipFill>
                        <a:blip r:embed="rId105"/>
                        <a:stretch/>
                      </pic:blipFill>
                      <pic:spPr bwMode="auto">
                        <a:xfrm>
                          <a:off x="0" y="0"/>
                          <a:ext cx="1417320" cy="3657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mso-wrap-distance-left:0.0pt;mso-wrap-distance-top:0.0pt;mso-wrap-distance-right:0.0pt;mso-wrap-distance-bottom:0.0pt;width:111.6pt;height:28.8pt;" stroked="f">
                <v:path textboxrect="0,0,0,0"/>
                <v:imagedata r:id="rId106" o:title=""/>
              </v:shape>
            </w:pict>
          </mc:Fallback>
        </mc:AlternateContent>
      </w:r>
      <w:r w:rsidRPr="00B72230">
        <w:rPr>
          <w:rFonts w:asciiTheme="minorHAnsi" w:hAnsiTheme="minorHAnsi" w:cs="Times New Roman"/>
          <w:color w:val="000000" w:themeColor="text1"/>
          <w:sz w:val="24"/>
          <w:szCs w:val="24"/>
        </w:rPr>
        <w:t>                                             (40)</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097280" cy="441960"/>
                <wp:effectExtent l="0" t="0" r="7620" b="0"/>
                <wp:docPr id="31" name="Рисунок 31" descr="C:\Users\DNS\AppData\Local\Temp\ns\F52C.fil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1" descr="C:\Users\DNS\AppData\Local\Temp\ns\F52C.files\image029.png"/>
                        <pic:cNvPicPr>
                          <a:picLocks noChangeAspect="1"/>
                        </pic:cNvPicPr>
                      </pic:nvPicPr>
                      <pic:blipFill>
                        <a:blip r:embed="rId107"/>
                        <a:stretch/>
                      </pic:blipFill>
                      <pic:spPr bwMode="auto">
                        <a:xfrm>
                          <a:off x="0" y="0"/>
                          <a:ext cx="1097280" cy="4419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mso-wrap-distance-left:0.0pt;mso-wrap-distance-top:0.0pt;mso-wrap-distance-right:0.0pt;mso-wrap-distance-bottom:0.0pt;width:86.4pt;height:34.8pt;" stroked="f">
                <v:path textboxrect="0,0,0,0"/>
                <v:imagedata r:id="rId108" o:title=""/>
              </v:shape>
            </w:pict>
          </mc:Fallback>
        </mc:AlternateContent>
      </w:r>
      <w:r w:rsidRPr="00B72230">
        <w:rPr>
          <w:rFonts w:asciiTheme="minorHAnsi" w:hAnsiTheme="minorHAnsi" w:cs="Times New Roman"/>
          <w:color w:val="000000" w:themeColor="text1"/>
          <w:sz w:val="24"/>
          <w:szCs w:val="24"/>
        </w:rPr>
        <w:t>                                                   (41)</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99" w:name="формула42"/>
      <w:bookmarkEnd w:id="99"/>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4</w:t>
      </w:r>
      <w:r w:rsidRPr="00B72230">
        <w:rPr>
          <w:rFonts w:asciiTheme="minorHAnsi" w:hAnsiTheme="minorHAnsi" w:cs="Times New Roman"/>
          <w:color w:val="000000" w:themeColor="text1"/>
          <w:sz w:val="24"/>
          <w:szCs w:val="24"/>
        </w:rPr>
        <w:t xml:space="preserve"> = 1 + </w:t>
      </w:r>
      <w:r w:rsidRPr="00B72230">
        <w:rPr>
          <w:rFonts w:asciiTheme="minorHAnsi" w:hAnsiTheme="minorHAnsi" w:cs="Times New Roman"/>
          <w:color w:val="000000" w:themeColor="text1"/>
          <w:sz w:val="24"/>
          <w:szCs w:val="24"/>
        </w:rPr>
        <w:t>;                                                          (42)</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3139440" cy="472440"/>
                <wp:effectExtent l="0" t="0" r="3810" b="3810"/>
                <wp:docPr id="32" name="Рисунок 32" descr="C:\Users\DNS\AppData\Local\Temp\ns\F52C.files\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descr="C:\Users\DNS\AppData\Local\Temp\ns\F52C.files\image030.png"/>
                        <pic:cNvPicPr>
                          <a:picLocks noChangeAspect="1"/>
                        </pic:cNvPicPr>
                      </pic:nvPicPr>
                      <pic:blipFill>
                        <a:blip r:embed="rId109"/>
                        <a:stretch/>
                      </pic:blipFill>
                      <pic:spPr bwMode="auto">
                        <a:xfrm>
                          <a:off x="0" y="0"/>
                          <a:ext cx="3139440" cy="4724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mso-wrap-distance-left:0.0pt;mso-wrap-distance-top:0.0pt;mso-wrap-distance-right:0.0pt;mso-wrap-distance-bottom:0.0pt;width:247.2pt;height:37.2pt;" stroked="f">
                <v:path textboxrect="0,0,0,0"/>
                <v:imagedata r:id="rId110" o:title=""/>
              </v:shape>
            </w:pict>
          </mc:Fallback>
        </mc:AlternateContent>
      </w:r>
      <w:r w:rsidRPr="00B72230">
        <w:rPr>
          <w:rFonts w:asciiTheme="minorHAnsi" w:hAnsiTheme="minorHAnsi" w:cs="Times New Roman"/>
          <w:color w:val="000000" w:themeColor="text1"/>
          <w:sz w:val="24"/>
          <w:szCs w:val="24"/>
        </w:rPr>
        <w:t>                (43)</w:t>
      </w:r>
      <w:bookmarkStart w:id="100" w:name="NORMACS_PAGE_24"/>
      <w:bookmarkEnd w:id="100"/>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2423160" cy="441960"/>
                <wp:effectExtent l="0" t="0" r="0" b="0"/>
                <wp:docPr id="33" name="Рисунок 33" descr="C:\Users\DNS\AppData\Local\Temp\ns\F52C.files\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3" descr="C:\Users\DNS\AppData\Local\Temp\ns\F52C.files\image031.png"/>
                        <pic:cNvPicPr>
                          <a:picLocks noChangeAspect="1"/>
                        </pic:cNvPicPr>
                      </pic:nvPicPr>
                      <pic:blipFill>
                        <a:blip r:embed="rId111"/>
                        <a:stretch/>
                      </pic:blipFill>
                      <pic:spPr bwMode="auto">
                        <a:xfrm>
                          <a:off x="0" y="0"/>
                          <a:ext cx="2423160" cy="4419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mso-wrap-distance-left:0.0pt;mso-wrap-distance-top:0.0pt;mso-wrap-distance-right:0.0pt;mso-wrap-distance-bottom:0.0pt;width:190.8pt;height:34.8pt;" stroked="f">
                <v:path textboxrect="0,0,0,0"/>
                <v:imagedata r:id="rId112" o:title=""/>
              </v:shape>
            </w:pict>
          </mc:Fallback>
        </mc:AlternateContent>
      </w:r>
      <w:r w:rsidRPr="00B72230">
        <w:rPr>
          <w:rFonts w:asciiTheme="minorHAnsi" w:hAnsiTheme="minorHAnsi" w:cs="Times New Roman"/>
          <w:color w:val="000000" w:themeColor="text1"/>
          <w:sz w:val="24"/>
          <w:szCs w:val="24"/>
        </w:rPr>
        <w:t>                             (44)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472440" cy="381000"/>
                <wp:effectExtent l="0" t="0" r="3810" b="0"/>
                <wp:docPr id="34" name="Рисунок 34" descr="C:\Users\DNS\AppData\Local\Temp\ns\F52C.files\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4" descr="C:\Users\DNS\AppData\Local\Temp\ns\F52C.files\image032.png"/>
                        <pic:cNvPicPr>
                          <a:picLocks noChangeAspect="1"/>
                        </pic:cNvPicPr>
                      </pic:nvPicPr>
                      <pic:blipFill>
                        <a:blip r:embed="rId113"/>
                        <a:stretch/>
                      </pic:blipFill>
                      <pic:spPr bwMode="auto">
                        <a:xfrm>
                          <a:off x="0" y="0"/>
                          <a:ext cx="47244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mso-wrap-distance-left:0.0pt;mso-wrap-distance-top:0.0pt;mso-wrap-distance-right:0.0pt;mso-wrap-distance-bottom:0.0pt;width:37.2pt;height:30.0pt;" stroked="f">
                <v:path textboxrect="0,0,0,0"/>
                <v:imagedata r:id="rId114" o:title=""/>
              </v:shape>
            </w:pict>
          </mc:Fallback>
        </mc:AlternateContent>
      </w:r>
      <w:r w:rsidRPr="00B72230">
        <w:rPr>
          <w:rFonts w:asciiTheme="minorHAnsi" w:hAnsiTheme="minorHAnsi" w:cs="Times New Roman"/>
          <w:color w:val="000000" w:themeColor="text1"/>
          <w:sz w:val="24"/>
          <w:szCs w:val="24"/>
        </w:rPr>
        <w:t>                                                             (45)</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02920" cy="350520"/>
                <wp:effectExtent l="0" t="0" r="0" b="0"/>
                <wp:docPr id="35" name="Рисунок 35" descr="C:\Users\DNS\AppData\Local\Temp\ns\F52C.files\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5" descr="C:\Users\DNS\AppData\Local\Temp\ns\F52C.files\image033.png"/>
                        <pic:cNvPicPr>
                          <a:picLocks noChangeAspect="1"/>
                        </pic:cNvPicPr>
                      </pic:nvPicPr>
                      <pic:blipFill>
                        <a:blip r:embed="rId115"/>
                        <a:stretch/>
                      </pic:blipFill>
                      <pic:spPr bwMode="auto">
                        <a:xfrm>
                          <a:off x="0" y="0"/>
                          <a:ext cx="50292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mso-wrap-distance-left:0.0pt;mso-wrap-distance-top:0.0pt;mso-wrap-distance-right:0.0pt;mso-wrap-distance-bottom:0.0pt;width:39.6pt;height:27.6pt;" stroked="f">
                <v:path textboxrect="0,0,0,0"/>
                <v:imagedata r:id="rId116" o:title=""/>
              </v:shape>
            </w:pict>
          </mc:Fallback>
        </mc:AlternateContent>
      </w:r>
      <w:r w:rsidRPr="00B72230">
        <w:rPr>
          <w:rFonts w:asciiTheme="minorHAnsi" w:hAnsiTheme="minorHAnsi" w:cs="Times New Roman"/>
          <w:color w:val="000000" w:themeColor="text1"/>
          <w:sz w:val="24"/>
          <w:szCs w:val="24"/>
        </w:rPr>
        <w:t>                                                            (46)</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λ</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color w:val="000000" w:themeColor="text1"/>
          <w:sz w:val="24"/>
          <w:szCs w:val="24"/>
        </w:rPr>
        <w:t>, λ</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aps/>
          <w:color w:val="000000" w:themeColor="text1"/>
          <w:sz w:val="24"/>
          <w:szCs w:val="24"/>
        </w:rPr>
        <w:t xml:space="preserve"> </w:t>
      </w:r>
      <w:r w:rsidRPr="00B72230">
        <w:rPr>
          <w:rFonts w:asciiTheme="minorHAnsi" w:hAnsiTheme="minorHAnsi" w:cs="Times New Roman"/>
          <w:color w:val="000000" w:themeColor="text1"/>
          <w:sz w:val="24"/>
          <w:szCs w:val="24"/>
          <w:vertAlign w:val="superscript"/>
        </w:rPr>
        <w:t>_</w:t>
      </w:r>
      <w:r w:rsidRPr="00B72230">
        <w:rPr>
          <w:rFonts w:asciiTheme="minorHAnsi" w:hAnsiTheme="minorHAnsi" w:cs="Times New Roman"/>
          <w:color w:val="000000" w:themeColor="text1"/>
          <w:sz w:val="24"/>
          <w:szCs w:val="24"/>
        </w:rPr>
        <w:t xml:space="preserve"> угловые частоты колебаний фундамента,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соответственно горизонтальных и вращательных относительно горизонтальной оси, проходящей через центр тяжести подошвы фундамента перпендикулярно плоскости колебаний, определяемые по формулам:</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79120" cy="350520"/>
                <wp:effectExtent l="0" t="0" r="0" b="0"/>
                <wp:docPr id="36" name="Рисунок 36" descr="C:\Users\DNS\AppData\Local\Temp\ns\F52C.files\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6" descr="C:\Users\DNS\AppData\Local\Temp\ns\F52C.files\image034.png"/>
                        <pic:cNvPicPr>
                          <a:picLocks noChangeAspect="1"/>
                        </pic:cNvPicPr>
                      </pic:nvPicPr>
                      <pic:blipFill>
                        <a:blip r:embed="rId117"/>
                        <a:stretch/>
                      </pic:blipFill>
                      <pic:spPr bwMode="auto">
                        <a:xfrm>
                          <a:off x="0" y="0"/>
                          <a:ext cx="57912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mso-wrap-distance-left:0.0pt;mso-wrap-distance-top:0.0pt;mso-wrap-distance-right:0.0pt;mso-wrap-distance-bottom:0.0pt;width:45.6pt;height:27.6pt;" stroked="f">
                <v:path textboxrect="0,0,0,0"/>
                <v:imagedata r:id="rId118" o:title=""/>
              </v:shape>
            </w:pict>
          </mc:Fallback>
        </mc:AlternateContent>
      </w:r>
      <w:r w:rsidRPr="00B72230">
        <w:rPr>
          <w:rFonts w:asciiTheme="minorHAnsi" w:hAnsiTheme="minorHAnsi" w:cs="Times New Roman"/>
          <w:color w:val="000000" w:themeColor="text1"/>
          <w:sz w:val="24"/>
          <w:szCs w:val="24"/>
        </w:rPr>
        <w:t>                                                              (47)</w:t>
      </w:r>
    </w:p>
    <w:bookmarkStart w:id="101" w:name="формула48"/>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94360" cy="426720"/>
                <wp:effectExtent l="0" t="0" r="0" b="0"/>
                <wp:docPr id="37" name="Рисунок 37" descr="C:\Users\DNS\AppData\Local\Temp\ns\F52C.files\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7" descr="C:\Users\DNS\AppData\Local\Temp\ns\F52C.files\image035.png"/>
                        <pic:cNvPicPr>
                          <a:picLocks noChangeAspect="1"/>
                        </pic:cNvPicPr>
                      </pic:nvPicPr>
                      <pic:blipFill>
                        <a:blip r:embed="rId119"/>
                        <a:stretch/>
                      </pic:blipFill>
                      <pic:spPr bwMode="auto">
                        <a:xfrm>
                          <a:off x="0" y="0"/>
                          <a:ext cx="594360" cy="4267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mso-wrap-distance-left:0.0pt;mso-wrap-distance-top:0.0pt;mso-wrap-distance-right:0.0pt;mso-wrap-distance-bottom:0.0pt;width:46.8pt;height:33.6pt;" stroked="f">
                <v:path textboxrect="0,0,0,0"/>
                <v:imagedata r:id="rId120" o:title=""/>
              </v:shape>
            </w:pict>
          </mc:Fallback>
        </mc:AlternateContent>
      </w:r>
      <w:bookmarkEnd w:id="101"/>
      <w:r w:rsidRPr="00B72230">
        <w:rPr>
          <w:rFonts w:asciiTheme="minorHAnsi" w:hAnsiTheme="minorHAnsi" w:cs="Times New Roman"/>
          <w:color w:val="000000" w:themeColor="text1"/>
          <w:sz w:val="24"/>
          <w:szCs w:val="24"/>
        </w:rPr>
        <w:t>                                                             (48)</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868680" cy="198120"/>
                <wp:effectExtent l="0" t="0" r="7620" b="0"/>
                <wp:docPr id="38" name="Рисунок 38" descr="C:\Users\DNS\AppData\Local\Temp\ns\F52C.files\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8" descr="C:\Users\DNS\AppData\Local\Temp\ns\F52C.files\image036.png"/>
                        <pic:cNvPicPr>
                          <a:picLocks noChangeAspect="1"/>
                        </pic:cNvPicPr>
                      </pic:nvPicPr>
                      <pic:blipFill>
                        <a:blip r:embed="rId121"/>
                        <a:stretch/>
                      </pic:blipFill>
                      <pic:spPr bwMode="auto">
                        <a:xfrm>
                          <a:off x="0" y="0"/>
                          <a:ext cx="86868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mso-wrap-distance-left:0.0pt;mso-wrap-distance-top:0.0pt;mso-wrap-distance-right:0.0pt;mso-wrap-distance-bottom:0.0pt;width:68.4pt;height:15.6pt;" stroked="f">
                <v:path textboxrect="0,0,0,0"/>
                <v:imagedata r:id="rId122" o:title=""/>
              </v:shape>
            </w:pict>
          </mc:Fallback>
        </mc:AlternateContent>
      </w:r>
      <w:r w:rsidRPr="00B72230">
        <w:rPr>
          <w:rFonts w:asciiTheme="minorHAnsi" w:hAnsiTheme="minorHAnsi" w:cs="Times New Roman"/>
          <w:color w:val="000000" w:themeColor="text1"/>
          <w:sz w:val="24"/>
          <w:szCs w:val="24"/>
        </w:rPr>
        <w:t>                                                                             (49)</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К</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w:t>
      </w:r>
      <w:r w:rsidRPr="00B72230">
        <w:rPr>
          <w:rFonts w:asciiTheme="minorHAnsi" w:hAnsiTheme="minorHAnsi" w:cs="Times New Roman"/>
          <w:i/>
          <w:iCs/>
          <w:color w:val="000000" w:themeColor="text1"/>
          <w:sz w:val="24"/>
          <w:szCs w:val="24"/>
        </w:rPr>
        <w:t xml:space="preserve"> К</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коэффициенты жесткости основания, кН/м и кН·м, определяемые согласно указаниям </w:t>
      </w:r>
      <w:r w:rsidRPr="00B72230">
        <w:rPr>
          <w:rStyle w:val="af5"/>
          <w:rFonts w:asciiTheme="minorHAnsi" w:hAnsiTheme="minorHAnsi" w:cs="Times New Roman"/>
          <w:color w:val="000000" w:themeColor="text1"/>
          <w:sz w:val="24"/>
          <w:szCs w:val="24"/>
        </w:rPr>
        <w:t>6.1.4</w:t>
      </w:r>
      <w:r w:rsidRPr="00B72230">
        <w:rPr>
          <w:rFonts w:asciiTheme="minorHAnsi" w:hAnsiTheme="minorHAnsi" w:cs="Times New Roman"/>
          <w:color w:val="000000" w:themeColor="text1"/>
          <w:sz w:val="24"/>
          <w:szCs w:val="24"/>
        </w:rPr>
        <w:t xml:space="preserve"> или </w:t>
      </w:r>
      <w:r w:rsidRPr="00B72230">
        <w:rPr>
          <w:rStyle w:val="af5"/>
          <w:rFonts w:asciiTheme="minorHAnsi" w:hAnsiTheme="minorHAnsi" w:cs="Times New Roman"/>
          <w:color w:val="000000" w:themeColor="text1"/>
          <w:sz w:val="24"/>
          <w:szCs w:val="24"/>
        </w:rPr>
        <w:t>6.6.3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color w:val="000000" w:themeColor="text1"/>
          <w:sz w:val="24"/>
          <w:szCs w:val="24"/>
        </w:rPr>
        <w:t xml:space="preserve"> - момент инерции массы всей установки относительно оси, проходящей через центр тяжести подошвы фундамента перпендикулярно плоскости колебаний,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 определяется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color w:val="000000" w:themeColor="text1"/>
          <w:sz w:val="24"/>
          <w:szCs w:val="24"/>
        </w:rPr>
        <w:t xml:space="preserve"> = θ</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w:t>
      </w:r>
      <w:r w:rsidRPr="00B72230">
        <w:rPr>
          <w:rFonts w:asciiTheme="minorHAnsi" w:hAnsiTheme="minorHAnsi" w:cs="Times New Roman"/>
          <w:i/>
          <w:iCs/>
          <w:color w:val="000000" w:themeColor="text1"/>
          <w:sz w:val="24"/>
          <w:szCs w:val="24"/>
        </w:rPr>
        <w:t>mh</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                                                       (50)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момент инерции массы всей установки (фундамента с засыпкой грунта на его обрезах и выступах и машины) относительно оси, проходящей через общий центр тяжести перпендикулярно плоскости колебаний,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т </w:t>
      </w:r>
      <w:r w:rsidRPr="00B72230">
        <w:rPr>
          <w:rFonts w:asciiTheme="minorHAnsi" w:hAnsiTheme="minorHAnsi" w:cs="Times New Roman"/>
          <w:color w:val="000000" w:themeColor="text1"/>
          <w:sz w:val="24"/>
          <w:szCs w:val="24"/>
        </w:rPr>
        <w:t>- масса всей установки (фундамента с засыпкой грунта на его обрезах и выступах и машины),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расчетная горизонтальная составляющая возмущающих сил машины, кН, определяемая по соответствующим разделам с учетом указаний </w:t>
      </w:r>
      <w:r w:rsidRPr="00B72230">
        <w:rPr>
          <w:rStyle w:val="af5"/>
          <w:rFonts w:asciiTheme="minorHAnsi" w:hAnsiTheme="minorHAnsi" w:cs="Times New Roman"/>
          <w:color w:val="000000" w:themeColor="text1"/>
          <w:sz w:val="24"/>
          <w:szCs w:val="24"/>
        </w:rPr>
        <w:t>5.2.21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М </w:t>
      </w:r>
      <w:r w:rsidRPr="00B72230">
        <w:rPr>
          <w:rFonts w:asciiTheme="minorHAnsi" w:hAnsiTheme="minorHAnsi" w:cs="Times New Roman"/>
          <w:color w:val="000000" w:themeColor="text1"/>
          <w:sz w:val="24"/>
          <w:szCs w:val="24"/>
        </w:rPr>
        <w:t>- расчетное значение возмущающего момента, кН</w:t>
      </w:r>
      <w:r w:rsidRPr="00B72230">
        <w:rPr>
          <w:rFonts w:asciiTheme="minorHAnsi" w:hAnsiTheme="minorHAnsi" w:cs="Times New Roman"/>
          <w:color w:val="000000" w:themeColor="text1"/>
          <w:sz w:val="24"/>
          <w:szCs w:val="24"/>
        </w:rPr>
        <w:t>м, равного сумме моментов от горизонтальных составляющих возмущающих сил при приведении их к оси, проходящей через центр тяжести установки перпендикулярно плоскости колебаний, и возмущающему моменту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h</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расстояния от общего центра тяжести установки соответственно до верхней грани фундамента и до подошвы фундамента,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02" w:name="пункт626"/>
      <w:r w:rsidRPr="00B72230">
        <w:rPr>
          <w:rFonts w:asciiTheme="minorHAnsi" w:hAnsiTheme="minorHAnsi" w:cs="Times New Roman"/>
          <w:color w:val="000000" w:themeColor="text1"/>
          <w:sz w:val="24"/>
          <w:szCs w:val="24"/>
        </w:rPr>
        <w:t>6.2.6</w:t>
      </w:r>
      <w:bookmarkEnd w:id="102"/>
      <w:r w:rsidRPr="00B72230">
        <w:rPr>
          <w:rFonts w:asciiTheme="minorHAnsi" w:hAnsiTheme="minorHAnsi" w:cs="Times New Roman"/>
          <w:color w:val="000000" w:themeColor="text1"/>
          <w:sz w:val="24"/>
          <w:szCs w:val="24"/>
        </w:rPr>
        <w:t xml:space="preserve"> Главные собственные частоты колебаний установки λ</w:t>
      </w:r>
      <w:r w:rsidRPr="00B72230">
        <w:rPr>
          <w:rFonts w:asciiTheme="minorHAnsi" w:hAnsiTheme="minorHAnsi" w:cs="Times New Roman"/>
          <w:color w:val="000000" w:themeColor="text1"/>
          <w:sz w:val="24"/>
          <w:szCs w:val="24"/>
          <w:vertAlign w:val="subscript"/>
        </w:rPr>
        <w:t>1,2</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следует определять из соотношения</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103" w:name="NORMACS_PAGE_25"/>
      <w:bookmarkEnd w:id="103"/>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874520" cy="441960"/>
                <wp:effectExtent l="0" t="0" r="0" b="0"/>
                <wp:docPr id="39" name="Рисунок 39" descr="C:\Users\DNS\AppData\Local\Temp\ns\F52C.files\image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9" descr="C:\Users\DNS\AppData\Local\Temp\ns\F52C.files\image037.png"/>
                        <pic:cNvPicPr>
                          <a:picLocks noChangeAspect="1"/>
                        </pic:cNvPicPr>
                      </pic:nvPicPr>
                      <pic:blipFill>
                        <a:blip r:embed="rId123"/>
                        <a:stretch/>
                      </pic:blipFill>
                      <pic:spPr bwMode="auto">
                        <a:xfrm>
                          <a:off x="0" y="0"/>
                          <a:ext cx="1874520" cy="4419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mso-wrap-distance-left:0.0pt;mso-wrap-distance-top:0.0pt;mso-wrap-distance-right:0.0pt;mso-wrap-distance-bottom:0.0pt;width:147.6pt;height:34.8pt;" stroked="f">
                <v:path textboxrect="0,0,0,0"/>
                <v:imagedata r:id="rId124" o:title=""/>
              </v:shape>
            </w:pict>
          </mc:Fallback>
        </mc:AlternateContent>
      </w:r>
      <w:r w:rsidRPr="00B72230">
        <w:rPr>
          <w:rFonts w:asciiTheme="minorHAnsi" w:hAnsiTheme="minorHAnsi" w:cs="Times New Roman"/>
          <w:color w:val="000000" w:themeColor="text1"/>
          <w:sz w:val="24"/>
          <w:szCs w:val="24"/>
        </w:rPr>
        <w:t>                                       (51)</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112520" cy="441960"/>
                <wp:effectExtent l="0" t="0" r="0" b="0"/>
                <wp:docPr id="40" name="Рисунок 40" descr="C:\Users\DNS\AppData\Local\Temp\ns\F52C.files\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0" descr="C:\Users\DNS\AppData\Local\Temp\ns\F52C.files\image038.png"/>
                        <pic:cNvPicPr>
                          <a:picLocks noChangeAspect="1"/>
                        </pic:cNvPicPr>
                      </pic:nvPicPr>
                      <pic:blipFill>
                        <a:blip r:embed="rId125"/>
                        <a:stretch/>
                      </pic:blipFill>
                      <pic:spPr bwMode="auto">
                        <a:xfrm>
                          <a:off x="0" y="0"/>
                          <a:ext cx="1112520" cy="4419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mso-wrap-distance-left:0.0pt;mso-wrap-distance-top:0.0pt;mso-wrap-distance-right:0.0pt;mso-wrap-distance-bottom:0.0pt;width:87.6pt;height:34.8pt;" stroked="f">
                <v:path textboxrect="0,0,0,0"/>
                <v:imagedata r:id="rId126" o:title=""/>
              </v:shape>
            </w:pict>
          </mc:Fallback>
        </mc:AlternateContent>
      </w:r>
      <w:r w:rsidRPr="00B72230">
        <w:rPr>
          <w:rFonts w:asciiTheme="minorHAnsi" w:hAnsiTheme="minorHAnsi" w:cs="Times New Roman"/>
          <w:color w:val="000000" w:themeColor="text1"/>
          <w:sz w:val="24"/>
          <w:szCs w:val="24"/>
        </w:rPr>
        <w:t>                                                                (52)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04" w:name="пункт627"/>
      <w:r w:rsidRPr="00B72230">
        <w:rPr>
          <w:rFonts w:asciiTheme="minorHAnsi" w:hAnsiTheme="minorHAnsi" w:cs="Times New Roman"/>
          <w:color w:val="000000" w:themeColor="text1"/>
          <w:sz w:val="24"/>
          <w:szCs w:val="24"/>
        </w:rPr>
        <w:t>6.2.7</w:t>
      </w:r>
      <w:bookmarkEnd w:id="104"/>
      <w:r w:rsidRPr="00B72230">
        <w:rPr>
          <w:rFonts w:asciiTheme="minorHAnsi" w:hAnsiTheme="minorHAnsi" w:cs="Times New Roman"/>
          <w:color w:val="000000" w:themeColor="text1"/>
          <w:sz w:val="24"/>
          <w:szCs w:val="24"/>
        </w:rPr>
        <w:t xml:space="preserve"> Амплитуды горизонтальных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color w:val="000000" w:themeColor="text1"/>
          <w:sz w:val="24"/>
          <w:szCs w:val="24"/>
        </w:rPr>
        <w:t xml:space="preserve">, м, и вращательных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рад, колебаний массивных и стенчатых фундаментов следует определять по формуле (</w:t>
      </w:r>
      <w:r w:rsidRPr="00B72230">
        <w:rPr>
          <w:rStyle w:val="af5"/>
          <w:rFonts w:asciiTheme="minorHAnsi" w:hAnsiTheme="minorHAnsi" w:cs="Times New Roman"/>
          <w:color w:val="000000" w:themeColor="text1"/>
          <w:sz w:val="24"/>
          <w:szCs w:val="24"/>
        </w:rPr>
        <w:t>36</w:t>
      </w:r>
      <w:r w:rsidRPr="00B72230">
        <w:rPr>
          <w:rFonts w:asciiTheme="minorHAnsi" w:hAnsiTheme="minorHAnsi" w:cs="Times New Roman"/>
          <w:color w:val="000000" w:themeColor="text1"/>
          <w:sz w:val="24"/>
          <w:szCs w:val="24"/>
        </w:rPr>
        <w:t xml:space="preserve">), принимая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3</w:t>
      </w:r>
      <w:r w:rsidRPr="00B72230">
        <w:rPr>
          <w:rFonts w:asciiTheme="minorHAnsi" w:hAnsiTheme="minorHAnsi" w:cs="Times New Roman"/>
          <w:color w:val="000000" w:themeColor="text1"/>
          <w:sz w:val="24"/>
          <w:szCs w:val="24"/>
        </w:rPr>
        <w:t xml:space="preserve"> =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4</w:t>
      </w:r>
      <w:r w:rsidRPr="00B72230">
        <w:rPr>
          <w:rFonts w:asciiTheme="minorHAnsi" w:hAnsiTheme="minorHAnsi" w:cs="Times New Roman"/>
          <w:color w:val="000000" w:themeColor="text1"/>
          <w:sz w:val="24"/>
          <w:szCs w:val="24"/>
        </w:rPr>
        <w:t xml:space="preserve"> = 0 (при определении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color w:val="000000" w:themeColor="text1"/>
          <w:sz w:val="24"/>
          <w:szCs w:val="24"/>
        </w:rPr>
        <w:t xml:space="preserve">) и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 S</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color w:val="000000" w:themeColor="text1"/>
          <w:sz w:val="24"/>
          <w:szCs w:val="24"/>
        </w:rPr>
        <w:t xml:space="preserve"> = 0, </w:t>
      </w: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1 (при определении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6.2.8 Амплитуды горизонтально-вращательных колебаний верхней грани фундамента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м, при действии только момента </w:t>
      </w:r>
      <w:r w:rsidRPr="00B72230">
        <w:rPr>
          <w:rFonts w:asciiTheme="minorHAnsi" w:hAnsiTheme="minorHAnsi" w:cs="Times New Roman"/>
          <w:i/>
          <w:iCs/>
          <w:color w:val="000000" w:themeColor="text1"/>
          <w:sz w:val="24"/>
          <w:szCs w:val="24"/>
        </w:rPr>
        <w:t xml:space="preserve">М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0) следует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3459480" cy="396240"/>
                <wp:effectExtent l="0" t="0" r="7620" b="3810"/>
                <wp:docPr id="41" name="Рисунок 41" descr="C:\Users\DNS\AppData\Local\Temp\ns\F52C.files\image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1" descr="C:\Users\DNS\AppData\Local\Temp\ns\F52C.files\image039.png"/>
                        <pic:cNvPicPr>
                          <a:picLocks noChangeAspect="1"/>
                        </pic:cNvPicPr>
                      </pic:nvPicPr>
                      <pic:blipFill>
                        <a:blip r:embed="rId127"/>
                        <a:stretch/>
                      </pic:blipFill>
                      <pic:spPr bwMode="auto">
                        <a:xfrm>
                          <a:off x="0" y="0"/>
                          <a:ext cx="3459480" cy="3962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mso-wrap-distance-left:0.0pt;mso-wrap-distance-top:0.0pt;mso-wrap-distance-right:0.0pt;mso-wrap-distance-bottom:0.0pt;width:272.4pt;height:31.2pt;" stroked="f">
                <v:path textboxrect="0,0,0,0"/>
                <v:imagedata r:id="rId128" o:title=""/>
              </v:shape>
            </w:pict>
          </mc:Fallback>
        </mc:AlternateContent>
      </w:r>
      <w:r w:rsidRPr="00B72230">
        <w:rPr>
          <w:rFonts w:asciiTheme="minorHAnsi" w:hAnsiTheme="minorHAnsi" w:cs="Times New Roman"/>
          <w:color w:val="000000" w:themeColor="text1"/>
          <w:sz w:val="24"/>
          <w:szCs w:val="24"/>
        </w:rPr>
        <w:t>              (53)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05" w:name="PO0000245"/>
      <w:r w:rsidRPr="00B72230">
        <w:rPr>
          <w:rFonts w:asciiTheme="minorHAnsi" w:hAnsiTheme="minorHAnsi" w:cs="Times New Roman"/>
          <w:color w:val="000000" w:themeColor="text1"/>
          <w:sz w:val="24"/>
          <w:szCs w:val="24"/>
        </w:rPr>
        <w:t xml:space="preserve">6.2.9 Амплитуды вертикальных колебаний массивных и стенчатых фундаментов </w:t>
      </w:r>
      <w:bookmarkEnd w:id="105"/>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 учетом вращения относительно горизонтальной оси, перпендикулярной плоскости колебаний, следует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106" w:name="формула54"/>
      <w:bookmarkEnd w:id="106"/>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 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(54)</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107" w:name="формула55"/>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981200" cy="381000"/>
                <wp:effectExtent l="0" t="0" r="0" b="0"/>
                <wp:docPr id="42" name="Рисунок 42" descr="C:\Users\DNS\AppData\Local\Temp\ns\F52C.files\image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2" descr="C:\Users\DNS\AppData\Local\Temp\ns\F52C.files\image040.png"/>
                        <pic:cNvPicPr>
                          <a:picLocks noChangeAspect="1"/>
                        </pic:cNvPicPr>
                      </pic:nvPicPr>
                      <pic:blipFill>
                        <a:blip r:embed="rId129"/>
                        <a:stretch/>
                      </pic:blipFill>
                      <pic:spPr bwMode="auto">
                        <a:xfrm>
                          <a:off x="0" y="0"/>
                          <a:ext cx="198120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mso-wrap-distance-left:0.0pt;mso-wrap-distance-top:0.0pt;mso-wrap-distance-right:0.0pt;mso-wrap-distance-bottom:0.0pt;width:156.0pt;height:30.0pt;" stroked="f">
                <v:path textboxrect="0,0,0,0"/>
                <v:imagedata r:id="rId130" o:title=""/>
              </v:shape>
            </w:pict>
          </mc:Fallback>
        </mc:AlternateContent>
      </w:r>
      <w:bookmarkEnd w:id="107"/>
      <w:r w:rsidRPr="00B72230">
        <w:rPr>
          <w:rFonts w:asciiTheme="minorHAnsi" w:hAnsiTheme="minorHAnsi" w:cs="Times New Roman"/>
          <w:color w:val="000000" w:themeColor="text1"/>
          <w:sz w:val="24"/>
          <w:szCs w:val="24"/>
        </w:rPr>
        <w:t>                                     (55)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амплитуда вертикальной составляющей вращательных колебаний фундамента относительно горизонтальной оси, проходящей через центр тяжести установки перпендикулярно плоскости колебаний, определяемая при действии горизонтальных сил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моментов </w:t>
      </w:r>
      <w:r w:rsidRPr="00B72230">
        <w:rPr>
          <w:rFonts w:asciiTheme="minorHAnsi" w:hAnsiTheme="minorHAnsi" w:cs="Times New Roman"/>
          <w:i/>
          <w:iCs/>
          <w:color w:val="000000" w:themeColor="text1"/>
          <w:sz w:val="24"/>
          <w:szCs w:val="24"/>
        </w:rPr>
        <w:t xml:space="preserve">М, </w:t>
      </w:r>
      <w:r w:rsidRPr="00B72230">
        <w:rPr>
          <w:rFonts w:asciiTheme="minorHAnsi" w:hAnsiTheme="minorHAnsi" w:cs="Times New Roman"/>
          <w:color w:val="000000" w:themeColor="text1"/>
          <w:sz w:val="24"/>
          <w:szCs w:val="24"/>
        </w:rPr>
        <w:t>включая моменты от вертикальных и горизонтальных сил,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(56)</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а при отсутствии горизонтальных сил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0)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108" w:name="формула57"/>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2133600" cy="396240"/>
                <wp:effectExtent l="0" t="0" r="0" b="3810"/>
                <wp:docPr id="43" name="Рисунок 43" descr="C:\Users\DNS\AppData\Local\Temp\ns\F52C.files\image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3" descr="C:\Users\DNS\AppData\Local\Temp\ns\F52C.files\image041.png"/>
                        <pic:cNvPicPr>
                          <a:picLocks noChangeAspect="1"/>
                        </pic:cNvPicPr>
                      </pic:nvPicPr>
                      <pic:blipFill>
                        <a:blip r:embed="rId131"/>
                        <a:stretch/>
                      </pic:blipFill>
                      <pic:spPr bwMode="auto">
                        <a:xfrm>
                          <a:off x="0" y="0"/>
                          <a:ext cx="2133600" cy="3962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mso-wrap-distance-left:0.0pt;mso-wrap-distance-top:0.0pt;mso-wrap-distance-right:0.0pt;mso-wrap-distance-bottom:0.0pt;width:168.0pt;height:31.2pt;" stroked="f">
                <v:path textboxrect="0,0,0,0"/>
                <v:imagedata r:id="rId132" o:title=""/>
              </v:shape>
            </w:pict>
          </mc:Fallback>
        </mc:AlternateContent>
      </w:r>
      <w:bookmarkEnd w:id="108"/>
      <w:r w:rsidRPr="00B72230">
        <w:rPr>
          <w:rFonts w:asciiTheme="minorHAnsi" w:hAnsiTheme="minorHAnsi" w:cs="Times New Roman"/>
          <w:color w:val="000000" w:themeColor="text1"/>
          <w:sz w:val="24"/>
          <w:szCs w:val="24"/>
        </w:rPr>
        <w:t>                                 (57)</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амплитуда (угол поворота), рад, вращательных колебаний фундамента относительно горизонтальной оси, определяемая по указаниям </w:t>
      </w:r>
      <w:r w:rsidRPr="00B72230">
        <w:rPr>
          <w:rStyle w:val="af5"/>
          <w:rFonts w:asciiTheme="minorHAnsi" w:hAnsiTheme="minorHAnsi" w:cs="Times New Roman"/>
          <w:color w:val="000000" w:themeColor="text1"/>
          <w:sz w:val="24"/>
          <w:szCs w:val="24"/>
        </w:rPr>
        <w:t>6.2.7</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расчетная вертикальная составляющая возмущающих сил машины, кН, определяемая по соответствующим разделам с учетом указаний </w:t>
      </w:r>
      <w:r w:rsidRPr="00B72230">
        <w:rPr>
          <w:rStyle w:val="af5"/>
          <w:rFonts w:asciiTheme="minorHAnsi" w:hAnsiTheme="minorHAnsi" w:cs="Times New Roman"/>
          <w:color w:val="000000" w:themeColor="text1"/>
          <w:sz w:val="24"/>
          <w:szCs w:val="24"/>
        </w:rPr>
        <w:t>5.2.21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М </w:t>
      </w:r>
      <w:r w:rsidRPr="00B72230">
        <w:rPr>
          <w:rFonts w:asciiTheme="minorHAnsi" w:hAnsiTheme="minorHAnsi" w:cs="Times New Roman"/>
          <w:color w:val="000000" w:themeColor="text1"/>
          <w:sz w:val="24"/>
          <w:szCs w:val="24"/>
        </w:rPr>
        <w:t>- расчетное значение возмущающего момента, включающее моменты от вертикальных и горизонтальных сил, кН</w:t>
      </w:r>
      <w:r w:rsidRPr="00B72230">
        <w:rPr>
          <w:rFonts w:asciiTheme="minorHAnsi" w:hAnsiTheme="minorHAnsi" w:cs="Times New Roman"/>
          <w:color w:val="000000" w:themeColor="text1"/>
          <w:sz w:val="24"/>
          <w:szCs w:val="24"/>
        </w:rPr>
        <w:t>м;</w:t>
      </w:r>
      <w:bookmarkStart w:id="109" w:name="NORMACS_PAGE_26"/>
      <w:bookmarkEnd w:id="109"/>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коэффициент жесткости основания, кН/м, определяемый согласно указаниям </w:t>
      </w:r>
      <w:r w:rsidRPr="00B72230">
        <w:rPr>
          <w:rStyle w:val="af5"/>
          <w:rFonts w:asciiTheme="minorHAnsi" w:hAnsiTheme="minorHAnsi" w:cs="Times New Roman"/>
          <w:color w:val="000000" w:themeColor="text1"/>
          <w:sz w:val="24"/>
          <w:szCs w:val="24"/>
        </w:rPr>
        <w:t>6.1.4</w:t>
      </w:r>
      <w:r w:rsidRPr="00B72230">
        <w:rPr>
          <w:rFonts w:asciiTheme="minorHAnsi" w:hAnsiTheme="minorHAnsi" w:cs="Times New Roman"/>
          <w:color w:val="000000" w:themeColor="text1"/>
          <w:sz w:val="24"/>
          <w:szCs w:val="24"/>
        </w:rPr>
        <w:t xml:space="preserve"> или </w:t>
      </w:r>
      <w:r w:rsidRPr="00B72230">
        <w:rPr>
          <w:rStyle w:val="af5"/>
          <w:rFonts w:asciiTheme="minorHAnsi" w:hAnsiTheme="minorHAnsi" w:cs="Times New Roman"/>
          <w:color w:val="000000" w:themeColor="text1"/>
          <w:sz w:val="24"/>
          <w:szCs w:val="24"/>
        </w:rPr>
        <w:t>6.6.3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λ</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угловая частота собственных вертикальных колебаний фундамента,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определяемая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63880" cy="350520"/>
                <wp:effectExtent l="0" t="0" r="7620" b="0"/>
                <wp:docPr id="44" name="Рисунок 44" descr="C:\Users\DNS\AppData\Local\Temp\ns\F52C.files\image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4" descr="C:\Users\DNS\AppData\Local\Temp\ns\F52C.files\image042.png"/>
                        <pic:cNvPicPr>
                          <a:picLocks noChangeAspect="1"/>
                        </pic:cNvPicPr>
                      </pic:nvPicPr>
                      <pic:blipFill>
                        <a:blip r:embed="rId133"/>
                        <a:stretch/>
                      </pic:blipFill>
                      <pic:spPr bwMode="auto">
                        <a:xfrm>
                          <a:off x="0" y="0"/>
                          <a:ext cx="56388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mso-wrap-distance-left:0.0pt;mso-wrap-distance-top:0.0pt;mso-wrap-distance-right:0.0pt;mso-wrap-distance-bottom:0.0pt;width:44.4pt;height:27.6pt;" stroked="f">
                <v:path textboxrect="0,0,0,0"/>
                <v:imagedata r:id="rId134" o:title=""/>
              </v:shape>
            </w:pict>
          </mc:Fallback>
        </mc:AlternateContent>
      </w:r>
      <w:r w:rsidRPr="00B72230">
        <w:rPr>
          <w:rFonts w:asciiTheme="minorHAnsi" w:hAnsiTheme="minorHAnsi" w:cs="Times New Roman"/>
          <w:color w:val="000000" w:themeColor="text1"/>
          <w:sz w:val="24"/>
          <w:szCs w:val="24"/>
        </w:rPr>
        <w:t>                                                            (58)</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ξ</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относительное демпфирование при вертикальных колебаниях фундамента, определяемое согласно указаниям </w:t>
      </w:r>
      <w:r w:rsidRPr="00B72230">
        <w:rPr>
          <w:rStyle w:val="af5"/>
          <w:rFonts w:asciiTheme="minorHAnsi" w:hAnsiTheme="minorHAnsi" w:cs="Times New Roman"/>
          <w:color w:val="000000" w:themeColor="text1"/>
          <w:sz w:val="24"/>
          <w:szCs w:val="24"/>
        </w:rPr>
        <w:t>6.1.5</w:t>
      </w:r>
      <w:r w:rsidRPr="00B72230">
        <w:rPr>
          <w:rFonts w:asciiTheme="minorHAnsi" w:hAnsiTheme="minorHAnsi" w:cs="Times New Roman"/>
          <w:color w:val="000000" w:themeColor="text1"/>
          <w:sz w:val="24"/>
          <w:szCs w:val="24"/>
        </w:rPr>
        <w:t xml:space="preserve"> или </w:t>
      </w:r>
      <w:r w:rsidRPr="00B72230">
        <w:rPr>
          <w:rStyle w:val="af5"/>
          <w:rFonts w:asciiTheme="minorHAnsi" w:hAnsiTheme="minorHAnsi" w:cs="Times New Roman"/>
          <w:color w:val="000000" w:themeColor="text1"/>
          <w:sz w:val="24"/>
          <w:szCs w:val="24"/>
        </w:rPr>
        <w:t>6.6.4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 расстояние от вертикальной оси, проходящей через центр тяжести установки, до края верхней грани фундамента в направлении действия сил и моментов,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10" w:name="PO0000254"/>
      <w:r w:rsidRPr="00B72230">
        <w:rPr>
          <w:rFonts w:asciiTheme="minorHAnsi" w:hAnsiTheme="minorHAnsi" w:cs="Times New Roman"/>
          <w:color w:val="000000" w:themeColor="text1"/>
          <w:sz w:val="24"/>
          <w:szCs w:val="24"/>
        </w:rPr>
        <w:t>6.2.10 Амплитуды горизонтальных колебаний массивных и стенчатых фундаментов при вращении относительно вертикальной оси</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а</w:t>
      </w:r>
      <w:bookmarkEnd w:id="110"/>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 следует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vertAlign w:val="subscript"/>
        </w:rPr>
        <w:t>max</w:t>
      </w:r>
      <w:r w:rsidRPr="00B72230">
        <w:rPr>
          <w:rFonts w:asciiTheme="minorHAnsi" w:hAnsiTheme="minorHAnsi" w:cs="Times New Roman"/>
          <w:color w:val="000000" w:themeColor="text1"/>
          <w:sz w:val="24"/>
          <w:szCs w:val="24"/>
        </w:rPr>
        <w:t>,                                                            (59)</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_____________</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xml:space="preserve"> Формулы используются при расчете колебаний фундаментов оппозитных компрессоров.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vertAlign w:val="subscript"/>
        </w:rPr>
        <w:t>max</w:t>
      </w:r>
      <w:r w:rsidRPr="00B72230">
        <w:rPr>
          <w:rFonts w:asciiTheme="minorHAnsi" w:hAnsiTheme="minorHAnsi" w:cs="Times New Roman"/>
          <w:color w:val="000000" w:themeColor="text1"/>
          <w:sz w:val="24"/>
          <w:szCs w:val="24"/>
        </w:rPr>
        <w:t xml:space="preserve"> - расстояние от вертикальной оси, проходящей через центр тяжести установки, до наиболее удаленной точки фундамента,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амплитуда (угол поворота), рад, вращательных колебаний фундамента относительно вертикальной оси, проходящей через центр тяжести установки, определяемая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2057400" cy="411480"/>
                <wp:effectExtent l="0" t="0" r="0" b="7620"/>
                <wp:docPr id="45" name="Рисунок 45" descr="C:\Users\DNS\AppData\Local\Temp\ns\F52C.files\image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5" descr="C:\Users\DNS\AppData\Local\Temp\ns\F52C.files\image043.png"/>
                        <pic:cNvPicPr>
                          <a:picLocks noChangeAspect="1"/>
                        </pic:cNvPicPr>
                      </pic:nvPicPr>
                      <pic:blipFill>
                        <a:blip r:embed="rId135"/>
                        <a:stretch/>
                      </pic:blipFill>
                      <pic:spPr bwMode="auto">
                        <a:xfrm>
                          <a:off x="0" y="0"/>
                          <a:ext cx="205740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mso-wrap-distance-left:0.0pt;mso-wrap-distance-top:0.0pt;mso-wrap-distance-right:0.0pt;mso-wrap-distance-bottom:0.0pt;width:162.0pt;height:32.4pt;" stroked="f">
                <v:path textboxrect="0,0,0,0"/>
                <v:imagedata r:id="rId136" o:title=""/>
              </v:shape>
            </w:pict>
          </mc:Fallback>
        </mc:AlternateContent>
      </w:r>
      <w:r w:rsidRPr="00B72230">
        <w:rPr>
          <w:rFonts w:asciiTheme="minorHAnsi" w:hAnsiTheme="minorHAnsi" w:cs="Times New Roman"/>
          <w:color w:val="000000" w:themeColor="text1"/>
          <w:sz w:val="24"/>
          <w:szCs w:val="24"/>
        </w:rPr>
        <w:t>                                   (60)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здесь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расчетное значение возмущающего момента, кН</w:t>
      </w:r>
      <w:r w:rsidRPr="00B72230">
        <w:rPr>
          <w:rFonts w:asciiTheme="minorHAnsi" w:hAnsiTheme="minorHAnsi" w:cs="Times New Roman"/>
          <w:color w:val="000000" w:themeColor="text1"/>
          <w:sz w:val="24"/>
          <w:szCs w:val="24"/>
        </w:rPr>
        <w:t>м, относительно вертикальной оси, проходящей через центр тяжести установки;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К</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коэффициент жесткости основания при упругом неравномерном сдвиге, кН</w:t>
      </w:r>
      <w:r w:rsidRPr="00B72230">
        <w:rPr>
          <w:rFonts w:asciiTheme="minorHAnsi" w:hAnsiTheme="minorHAnsi" w:cs="Times New Roman"/>
          <w:color w:val="000000" w:themeColor="text1"/>
          <w:sz w:val="24"/>
          <w:szCs w:val="24"/>
        </w:rPr>
        <w:t xml:space="preserve">м, определяемый в соответствии с требованиями </w:t>
      </w:r>
      <w:r w:rsidRPr="00B72230">
        <w:rPr>
          <w:rStyle w:val="af5"/>
          <w:rFonts w:asciiTheme="minorHAnsi" w:hAnsiTheme="minorHAnsi" w:cs="Times New Roman"/>
          <w:color w:val="000000" w:themeColor="text1"/>
          <w:sz w:val="24"/>
          <w:szCs w:val="24"/>
        </w:rPr>
        <w:t>6.1.4</w:t>
      </w:r>
      <w:r w:rsidRPr="00B72230">
        <w:rPr>
          <w:rFonts w:asciiTheme="minorHAnsi" w:hAnsiTheme="minorHAnsi" w:cs="Times New Roman"/>
          <w:color w:val="000000" w:themeColor="text1"/>
          <w:sz w:val="24"/>
          <w:szCs w:val="24"/>
        </w:rPr>
        <w:t xml:space="preserve"> или </w:t>
      </w:r>
      <w:r w:rsidRPr="00B72230">
        <w:rPr>
          <w:rStyle w:val="af5"/>
          <w:rFonts w:asciiTheme="minorHAnsi" w:hAnsiTheme="minorHAnsi" w:cs="Times New Roman"/>
          <w:color w:val="000000" w:themeColor="text1"/>
          <w:sz w:val="24"/>
          <w:szCs w:val="24"/>
        </w:rPr>
        <w:t>6.6.3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ξ</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относительное демпфирование для вращательных колебаний фундамента относительно вертикальной оси, определяемое в соответствии с требованиями </w:t>
      </w:r>
      <w:r w:rsidRPr="00B72230">
        <w:rPr>
          <w:rStyle w:val="af5"/>
          <w:rFonts w:asciiTheme="minorHAnsi" w:hAnsiTheme="minorHAnsi" w:cs="Times New Roman"/>
          <w:color w:val="000000" w:themeColor="text1"/>
          <w:sz w:val="24"/>
          <w:szCs w:val="24"/>
        </w:rPr>
        <w:t>6.1.6</w:t>
      </w:r>
      <w:r w:rsidRPr="00B72230">
        <w:rPr>
          <w:rFonts w:asciiTheme="minorHAnsi" w:hAnsiTheme="minorHAnsi" w:cs="Times New Roman"/>
          <w:color w:val="000000" w:themeColor="text1"/>
          <w:sz w:val="24"/>
          <w:szCs w:val="24"/>
        </w:rPr>
        <w:t xml:space="preserve"> или </w:t>
      </w:r>
      <w:r w:rsidRPr="00B72230">
        <w:rPr>
          <w:rStyle w:val="af5"/>
          <w:rFonts w:asciiTheme="minorHAnsi" w:hAnsiTheme="minorHAnsi" w:cs="Times New Roman"/>
          <w:color w:val="000000" w:themeColor="text1"/>
          <w:sz w:val="24"/>
          <w:szCs w:val="24"/>
        </w:rPr>
        <w:t>6.6.4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λ</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угловая частота вращательных колебаний фундамента относительно вертикальной оси, проходящей через центр тяжести установки,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определяемая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94360" cy="411480"/>
                <wp:effectExtent l="0" t="0" r="0" b="7620"/>
                <wp:docPr id="46" name="Рисунок 46" descr="C:\Users\DNS\AppData\Local\Temp\ns\F52C.files\image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6" descr="C:\Users\DNS\AppData\Local\Temp\ns\F52C.files\image044.png"/>
                        <pic:cNvPicPr>
                          <a:picLocks noChangeAspect="1"/>
                        </pic:cNvPicPr>
                      </pic:nvPicPr>
                      <pic:blipFill>
                        <a:blip r:embed="rId137"/>
                        <a:stretch/>
                      </pic:blipFill>
                      <pic:spPr bwMode="auto">
                        <a:xfrm>
                          <a:off x="0" y="0"/>
                          <a:ext cx="59436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mso-wrap-distance-left:0.0pt;mso-wrap-distance-top:0.0pt;mso-wrap-distance-right:0.0pt;mso-wrap-distance-bottom:0.0pt;width:46.8pt;height:32.4pt;" stroked="f">
                <v:path textboxrect="0,0,0,0"/>
                <v:imagedata r:id="rId138" o:title=""/>
              </v:shape>
            </w:pict>
          </mc:Fallback>
        </mc:AlternateContent>
      </w:r>
      <w:r w:rsidRPr="00B72230">
        <w:rPr>
          <w:rFonts w:asciiTheme="minorHAnsi" w:hAnsiTheme="minorHAnsi" w:cs="Times New Roman"/>
          <w:color w:val="000000" w:themeColor="text1"/>
          <w:sz w:val="24"/>
          <w:szCs w:val="24"/>
        </w:rPr>
        <w:t>                                                             (61)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 θ</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момент инерции масс всей установки (фундамента с засыпкой грунта на его обрезах и выступах и машины) относительно вертикальной оси, проходящей через центр тяжести установки,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bookmarkStart w:id="111" w:name="NORMACS_PAGE_27"/>
      <w:bookmarkEnd w:id="111"/>
    </w:p>
    <w:p w:rsidR="008F35E0" w:rsidRPr="00B72230" w:rsidRDefault="009D6977" w:rsidP="00B72230">
      <w:pPr>
        <w:pStyle w:val="2"/>
        <w:ind w:firstLine="283"/>
        <w:jc w:val="both"/>
        <w:rPr>
          <w:rFonts w:asciiTheme="minorHAnsi" w:eastAsia="Times New Roman" w:hAnsiTheme="minorHAnsi"/>
          <w:color w:val="000000" w:themeColor="text1"/>
        </w:rPr>
      </w:pPr>
      <w:bookmarkStart w:id="112" w:name="_Toc328570372"/>
      <w:bookmarkStart w:id="113" w:name="_Toc326832268"/>
      <w:bookmarkEnd w:id="112"/>
      <w:r w:rsidRPr="00B72230">
        <w:rPr>
          <w:rFonts w:asciiTheme="minorHAnsi" w:eastAsia="Times New Roman" w:hAnsiTheme="minorHAnsi"/>
          <w:color w:val="000000" w:themeColor="text1"/>
        </w:rPr>
        <w:t>6.3 Расчет колебаний фундаментов машин с импульсными нагрузками</w:t>
      </w:r>
      <w:r w:rsidRPr="00B72230">
        <w:rPr>
          <w:rFonts w:asciiTheme="minorHAnsi" w:eastAsia="Times New Roman" w:hAnsiTheme="minorHAnsi"/>
          <w:color w:val="000000" w:themeColor="text1"/>
          <w:vertAlign w:val="superscript"/>
        </w:rPr>
        <w:t>1</w:t>
      </w:r>
      <w:bookmarkEnd w:id="113"/>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______________</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xml:space="preserve"> К машинам с импульсными нагрузками относятся кузнечные молоты, формовочные машины литейного производства, прессы и др.</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6.3.1 Амплитуду вертикальных колебаний фундамента при центральной установке машины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 следует определять по формуле</w:t>
      </w:r>
    </w:p>
    <w:bookmarkStart w:id="114" w:name="формула62"/>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082040" cy="350520"/>
                <wp:effectExtent l="0" t="0" r="3810" b="0"/>
                <wp:docPr id="47" name="Рисунок 47" descr="C:\Users\DNS\AppData\Local\Temp\ns\F52C.files\image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7" descr="C:\Users\DNS\AppData\Local\Temp\ns\F52C.files\image045.png"/>
                        <pic:cNvPicPr>
                          <a:picLocks noChangeAspect="1"/>
                        </pic:cNvPicPr>
                      </pic:nvPicPr>
                      <pic:blipFill>
                        <a:blip r:embed="rId139"/>
                        <a:stretch/>
                      </pic:blipFill>
                      <pic:spPr bwMode="auto">
                        <a:xfrm>
                          <a:off x="0" y="0"/>
                          <a:ext cx="108204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mso-wrap-distance-left:0.0pt;mso-wrap-distance-top:0.0pt;mso-wrap-distance-right:0.0pt;mso-wrap-distance-bottom:0.0pt;width:85.2pt;height:27.6pt;" stroked="f">
                <v:path textboxrect="0,0,0,0"/>
                <v:imagedata r:id="rId140" o:title=""/>
              </v:shape>
            </w:pict>
          </mc:Fallback>
        </mc:AlternateContent>
      </w:r>
      <w:bookmarkEnd w:id="114"/>
      <w:r w:rsidRPr="00B72230">
        <w:rPr>
          <w:rFonts w:asciiTheme="minorHAnsi" w:hAnsiTheme="minorHAnsi" w:cs="Times New Roman"/>
          <w:color w:val="000000" w:themeColor="text1"/>
          <w:sz w:val="24"/>
          <w:szCs w:val="24"/>
        </w:rPr>
        <w:t>                                                    (62)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 ε - коэффициент восстановления скорости удара, значение которого следует принимать по указаниям соответствующих разделов;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импульс вертикальной силы, кН</w:t>
      </w:r>
      <w:r w:rsidRPr="00B72230">
        <w:rPr>
          <w:rFonts w:asciiTheme="minorHAnsi" w:hAnsiTheme="minorHAnsi" w:cs="Times New Roman"/>
          <w:color w:val="000000" w:themeColor="text1"/>
          <w:sz w:val="24"/>
          <w:szCs w:val="24"/>
        </w:rPr>
        <w:t>с, определяемый по указаниям соответствующих разделов;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т, </w:t>
      </w:r>
      <w:r w:rsidRPr="00B72230">
        <w:rPr>
          <w:rFonts w:asciiTheme="minorHAnsi" w:hAnsiTheme="minorHAnsi" w:cs="Times New Roman"/>
          <w:color w:val="000000" w:themeColor="text1"/>
          <w:sz w:val="24"/>
          <w:szCs w:val="24"/>
        </w:rPr>
        <w:t>λ</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то же, что в формулах подраздела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6.3.2 Амплитуду вертикальных колебаний фундамента с учетом вращения относительно горизонтальной оси, перпендикулярной плоскости колебаний,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 следует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115" w:name="формула63"/>
      <w:bookmarkEnd w:id="115"/>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 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(63)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в которой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определяется по формуле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xml:space="preserve">), а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(64)</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 расстояние от вертикальной оси фундамента до края верхней грани в направлении действия импульса,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амплитуда (угол поворота), рад, вращательных колебаний фундамента относительно горизонтальной оси, перпендикулярной плоскости колебаний, определяемая по формуле</w:t>
      </w:r>
    </w:p>
    <w:bookmarkStart w:id="116" w:name="формула65"/>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188720" cy="381000"/>
                <wp:effectExtent l="0" t="0" r="0" b="0"/>
                <wp:docPr id="48" name="Рисунок 48" descr="C:\Users\DNS\AppData\Local\Temp\ns\F52C.files\image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8" descr="C:\Users\DNS\AppData\Local\Temp\ns\F52C.files\image046.png"/>
                        <pic:cNvPicPr>
                          <a:picLocks noChangeAspect="1"/>
                        </pic:cNvPicPr>
                      </pic:nvPicPr>
                      <pic:blipFill>
                        <a:blip r:embed="rId141"/>
                        <a:stretch/>
                      </pic:blipFill>
                      <pic:spPr bwMode="auto">
                        <a:xfrm>
                          <a:off x="0" y="0"/>
                          <a:ext cx="118872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mso-wrap-distance-left:0.0pt;mso-wrap-distance-top:0.0pt;mso-wrap-distance-right:0.0pt;mso-wrap-distance-bottom:0.0pt;width:93.6pt;height:30.0pt;" stroked="f">
                <v:path textboxrect="0,0,0,0"/>
                <v:imagedata r:id="rId142" o:title=""/>
              </v:shape>
            </w:pict>
          </mc:Fallback>
        </mc:AlternateContent>
      </w:r>
      <w:bookmarkEnd w:id="116"/>
      <w:r w:rsidRPr="00B72230">
        <w:rPr>
          <w:rFonts w:asciiTheme="minorHAnsi" w:hAnsiTheme="minorHAnsi" w:cs="Times New Roman"/>
          <w:color w:val="000000" w:themeColor="text1"/>
          <w:sz w:val="24"/>
          <w:szCs w:val="24"/>
        </w:rPr>
        <w:t>                                                  (65)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здесь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импульс момента сил относительно горизонтальной оси фундамента, перпендикулярной плоскости колебаний, кН</w:t>
      </w:r>
      <w:r w:rsidRPr="00B72230">
        <w:rPr>
          <w:rFonts w:asciiTheme="minorHAnsi" w:hAnsiTheme="minorHAnsi" w:cs="Times New Roman"/>
          <w:color w:val="000000" w:themeColor="text1"/>
          <w:sz w:val="24"/>
          <w:szCs w:val="24"/>
        </w:rPr>
        <w:t>с</w:t>
      </w:r>
      <w:r w:rsidRPr="00B72230">
        <w:rPr>
          <w:rFonts w:asciiTheme="minorHAnsi" w:hAnsiTheme="minorHAnsi" w:cs="Times New Roman"/>
          <w:color w:val="000000" w:themeColor="text1"/>
          <w:sz w:val="24"/>
          <w:szCs w:val="24"/>
        </w:rPr>
        <w:t>м, определяемый по указаниям соответствующих разделов;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color w:val="000000" w:themeColor="text1"/>
          <w:sz w:val="24"/>
          <w:szCs w:val="24"/>
        </w:rPr>
        <w:t>, λ</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то же, что в </w:t>
      </w:r>
      <w:r w:rsidRPr="00B72230">
        <w:rPr>
          <w:rStyle w:val="af5"/>
          <w:rFonts w:asciiTheme="minorHAnsi" w:hAnsiTheme="minorHAnsi" w:cs="Times New Roman"/>
          <w:color w:val="000000" w:themeColor="text1"/>
          <w:sz w:val="24"/>
          <w:szCs w:val="24"/>
        </w:rPr>
        <w:t>6.2.5</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6.3.3 Амплитуды горизонтальной составляющей горизонтально-вращательных колебаний фундамента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м, и вращательных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 соответственно, относительно горизонтальной и вертикальной осей, проходящих через центр тяжести установки перпендикулярно плоскости колебаний, следует определять по формулам</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117" w:name="формула66"/>
      <w:bookmarkEnd w:id="117"/>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xml:space="preserve"> = а</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rPr>
        <w:t>;                                                             (66)</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118" w:name="формула67"/>
      <w:bookmarkEnd w:id="118"/>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vertAlign w:val="subscript"/>
        </w:rPr>
        <w:t>max</w:t>
      </w:r>
      <w:r w:rsidRPr="00B72230">
        <w:rPr>
          <w:rFonts w:asciiTheme="minorHAnsi" w:hAnsiTheme="minorHAnsi" w:cs="Times New Roman"/>
          <w:color w:val="000000" w:themeColor="text1"/>
          <w:sz w:val="24"/>
          <w:szCs w:val="24"/>
        </w:rPr>
        <w:t>,                                                           (67)</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 xml:space="preserve">h - </w:t>
      </w:r>
      <w:r w:rsidRPr="00B72230">
        <w:rPr>
          <w:rFonts w:asciiTheme="minorHAnsi" w:hAnsiTheme="minorHAnsi" w:cs="Times New Roman"/>
          <w:color w:val="000000" w:themeColor="text1"/>
          <w:sz w:val="24"/>
          <w:szCs w:val="24"/>
        </w:rPr>
        <w:t>расстояние от подошвы до верхней грани фундамента,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амплитуда (угол поворота), рад, вращательных колебаний фундамента относительно вертикальной оси, определяемая по формуле</w:t>
      </w:r>
    </w:p>
    <w:bookmarkStart w:id="119" w:name="NORMACS_PAGE_28"/>
    <w:bookmarkStart w:id="120" w:name="формула68"/>
    <w:bookmarkEnd w:id="119"/>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173480" cy="381000"/>
                <wp:effectExtent l="0" t="0" r="7620" b="0"/>
                <wp:docPr id="49" name="Рисунок 49" descr="C:\Users\DNS\AppData\Local\Temp\ns\F52C.files\image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49" descr="C:\Users\DNS\AppData\Local\Temp\ns\F52C.files\image047.png"/>
                        <pic:cNvPicPr>
                          <a:picLocks noChangeAspect="1"/>
                        </pic:cNvPicPr>
                      </pic:nvPicPr>
                      <pic:blipFill>
                        <a:blip r:embed="rId143"/>
                        <a:stretch/>
                      </pic:blipFill>
                      <pic:spPr bwMode="auto">
                        <a:xfrm>
                          <a:off x="0" y="0"/>
                          <a:ext cx="117348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mso-wrap-distance-left:0.0pt;mso-wrap-distance-top:0.0pt;mso-wrap-distance-right:0.0pt;mso-wrap-distance-bottom:0.0pt;width:92.4pt;height:30.0pt;" stroked="f">
                <v:path textboxrect="0,0,0,0"/>
                <v:imagedata r:id="rId144" o:title=""/>
              </v:shape>
            </w:pict>
          </mc:Fallback>
        </mc:AlternateContent>
      </w:r>
      <w:bookmarkEnd w:id="120"/>
      <w:r w:rsidRPr="00B72230">
        <w:rPr>
          <w:rFonts w:asciiTheme="minorHAnsi" w:hAnsiTheme="minorHAnsi" w:cs="Times New Roman"/>
          <w:color w:val="000000" w:themeColor="text1"/>
          <w:sz w:val="24"/>
          <w:szCs w:val="24"/>
        </w:rPr>
        <w:t>                                                    (68)</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J</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импульс момента относительно вертикальной оси, проходящей через центр тяжести установки, кН</w:t>
      </w:r>
      <w:r w:rsidRPr="00B72230">
        <w:rPr>
          <w:rFonts w:asciiTheme="minorHAnsi" w:hAnsiTheme="minorHAnsi" w:cs="Times New Roman"/>
          <w:color w:val="000000" w:themeColor="text1"/>
          <w:sz w:val="24"/>
          <w:szCs w:val="24"/>
        </w:rPr>
        <w:t>с</w:t>
      </w:r>
      <w:r w:rsidRPr="00B72230">
        <w:rPr>
          <w:rFonts w:asciiTheme="minorHAnsi" w:hAnsiTheme="minorHAnsi" w:cs="Times New Roman"/>
          <w:color w:val="000000" w:themeColor="text1"/>
          <w:sz w:val="24"/>
          <w:szCs w:val="24"/>
        </w:rPr>
        <w:t>м;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Λ</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vertAlign w:val="subscript"/>
        </w:rPr>
        <w:t>max</w:t>
      </w:r>
      <w:r w:rsidRPr="00B72230">
        <w:rPr>
          <w:rFonts w:asciiTheme="minorHAnsi" w:hAnsiTheme="minorHAnsi" w:cs="Times New Roman"/>
          <w:color w:val="000000" w:themeColor="text1"/>
          <w:sz w:val="24"/>
          <w:szCs w:val="24"/>
        </w:rPr>
        <w:t xml:space="preserve"> - то же, что в </w:t>
      </w:r>
      <w:r w:rsidRPr="00B72230">
        <w:rPr>
          <w:rStyle w:val="af5"/>
          <w:rFonts w:asciiTheme="minorHAnsi" w:hAnsiTheme="minorHAnsi" w:cs="Times New Roman"/>
          <w:color w:val="000000" w:themeColor="text1"/>
          <w:sz w:val="24"/>
          <w:szCs w:val="24"/>
        </w:rPr>
        <w:t>6.2.10</w:t>
      </w:r>
      <w:r w:rsidRPr="00B72230">
        <w:rPr>
          <w:rFonts w:asciiTheme="minorHAnsi" w:hAnsiTheme="minorHAnsi" w:cs="Times New Roman"/>
          <w:color w:val="000000" w:themeColor="text1"/>
          <w:sz w:val="24"/>
          <w:szCs w:val="24"/>
        </w:rPr>
        <w:t>.</w:t>
      </w:r>
    </w:p>
    <w:p w:rsidR="008F35E0" w:rsidRPr="00B72230" w:rsidRDefault="009D6977" w:rsidP="00B72230">
      <w:pPr>
        <w:pStyle w:val="2"/>
        <w:ind w:firstLine="283"/>
        <w:jc w:val="both"/>
        <w:rPr>
          <w:rFonts w:asciiTheme="minorHAnsi" w:eastAsia="Times New Roman" w:hAnsiTheme="minorHAnsi"/>
          <w:color w:val="000000" w:themeColor="text1"/>
        </w:rPr>
      </w:pPr>
      <w:bookmarkStart w:id="121" w:name="PO0000274"/>
      <w:bookmarkStart w:id="122" w:name="_Toc328570373"/>
      <w:bookmarkStart w:id="123" w:name="_Toc326832269"/>
      <w:bookmarkEnd w:id="121"/>
      <w:bookmarkEnd w:id="122"/>
      <w:r w:rsidRPr="00B72230">
        <w:rPr>
          <w:rFonts w:asciiTheme="minorHAnsi" w:eastAsia="Times New Roman" w:hAnsiTheme="minorHAnsi"/>
          <w:color w:val="000000" w:themeColor="text1"/>
        </w:rPr>
        <w:t>6.4. Расчет колебаний фундаментов машин на случайные динамические нагрузки</w:t>
      </w:r>
      <w:bookmarkEnd w:id="123"/>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6.4.1 Амплитуды горизонтальных колебаний верхней грани массивных и стенчатых фундаментов машин (например, мельниц)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 рассчитываемых на случайные динамические нагрузки, следует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2148840" cy="441960"/>
                <wp:effectExtent l="0" t="0" r="3810" b="0"/>
                <wp:docPr id="50" name="Рисунок 50" descr="C:\Users\DNS\AppData\Local\Temp\ns\F52C.files\image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0" descr="C:\Users\DNS\AppData\Local\Temp\ns\F52C.files\image048.png"/>
                        <pic:cNvPicPr>
                          <a:picLocks noChangeAspect="1"/>
                        </pic:cNvPicPr>
                      </pic:nvPicPr>
                      <pic:blipFill>
                        <a:blip r:embed="rId145"/>
                        <a:stretch/>
                      </pic:blipFill>
                      <pic:spPr bwMode="auto">
                        <a:xfrm>
                          <a:off x="0" y="0"/>
                          <a:ext cx="2148840" cy="4419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mso-wrap-distance-left:0.0pt;mso-wrap-distance-top:0.0pt;mso-wrap-distance-right:0.0pt;mso-wrap-distance-bottom:0.0pt;width:169.2pt;height:34.8pt;" stroked="f">
                <v:path textboxrect="0,0,0,0"/>
                <v:imagedata r:id="rId146" o:title=""/>
              </v:shape>
            </w:pict>
          </mc:Fallback>
        </mc:AlternateContent>
      </w:r>
      <w:r w:rsidRPr="00B72230">
        <w:rPr>
          <w:rFonts w:asciiTheme="minorHAnsi" w:hAnsiTheme="minorHAnsi" w:cs="Times New Roman"/>
          <w:color w:val="000000" w:themeColor="text1"/>
          <w:sz w:val="24"/>
          <w:szCs w:val="24"/>
        </w:rPr>
        <w:t>                                   (69)</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q</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спектральная плотность случайной нагрузки, кН</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с, определяемая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124" w:name="формула70"/>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508760" cy="441960"/>
                <wp:effectExtent l="0" t="0" r="0" b="0"/>
                <wp:docPr id="51" name="Рисунок 51" descr="C:\Users\DNS\AppData\Local\Temp\ns\F52C.files\image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1" descr="C:\Users\DNS\AppData\Local\Temp\ns\F52C.files\image049.png"/>
                        <pic:cNvPicPr>
                          <a:picLocks noChangeAspect="1"/>
                        </pic:cNvPicPr>
                      </pic:nvPicPr>
                      <pic:blipFill>
                        <a:blip r:embed="rId147"/>
                        <a:stretch/>
                      </pic:blipFill>
                      <pic:spPr bwMode="auto">
                        <a:xfrm>
                          <a:off x="0" y="0"/>
                          <a:ext cx="1508759" cy="4419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mso-wrap-distance-left:0.0pt;mso-wrap-distance-top:0.0pt;mso-wrap-distance-right:0.0pt;mso-wrap-distance-bottom:0.0pt;width:118.8pt;height:34.8pt;" stroked="f">
                <v:path textboxrect="0,0,0,0"/>
                <v:imagedata r:id="rId148" o:title=""/>
              </v:shape>
            </w:pict>
          </mc:Fallback>
        </mc:AlternateContent>
      </w:r>
      <w:bookmarkEnd w:id="124"/>
      <w:r w:rsidRPr="00B72230">
        <w:rPr>
          <w:rFonts w:asciiTheme="minorHAnsi" w:hAnsiTheme="minorHAnsi" w:cs="Times New Roman"/>
          <w:color w:val="000000" w:themeColor="text1"/>
          <w:sz w:val="24"/>
          <w:szCs w:val="24"/>
        </w:rPr>
        <w:t>                                            (70)</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310640" cy="411480"/>
                <wp:effectExtent l="0" t="0" r="3810" b="7620"/>
                <wp:docPr id="52" name="Рисунок 52" descr="C:\Users\DNS\AppData\Local\Temp\ns\F52C.files\image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2" descr="C:\Users\DNS\AppData\Local\Temp\ns\F52C.files\image050.png"/>
                        <pic:cNvPicPr>
                          <a:picLocks noChangeAspect="1"/>
                        </pic:cNvPicPr>
                      </pic:nvPicPr>
                      <pic:blipFill>
                        <a:blip r:embed="rId149"/>
                        <a:stretch/>
                      </pic:blipFill>
                      <pic:spPr bwMode="auto">
                        <a:xfrm>
                          <a:off x="0" y="0"/>
                          <a:ext cx="131064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mso-wrap-distance-left:0.0pt;mso-wrap-distance-top:0.0pt;mso-wrap-distance-right:0.0pt;mso-wrap-distance-bottom:0.0pt;width:103.2pt;height:32.4pt;" stroked="f">
                <v:path textboxrect="0,0,0,0"/>
                <v:imagedata r:id="rId150" o:title=""/>
              </v:shape>
            </w:pict>
          </mc:Fallback>
        </mc:AlternateContent>
      </w:r>
      <w:r w:rsidRPr="00B72230">
        <w:rPr>
          <w:rFonts w:asciiTheme="minorHAnsi" w:hAnsiTheme="minorHAnsi" w:cs="Times New Roman"/>
          <w:color w:val="000000" w:themeColor="text1"/>
          <w:sz w:val="24"/>
          <w:szCs w:val="24"/>
        </w:rPr>
        <w:t>                                              (71)</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746760" cy="411480"/>
                <wp:effectExtent l="0" t="0" r="0" b="7620"/>
                <wp:docPr id="53" name="Рисунок 53" descr="C:\Users\DNS\AppData\Local\Temp\ns\F52C.files\image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3" descr="C:\Users\DNS\AppData\Local\Temp\ns\F52C.files\image051.png"/>
                        <pic:cNvPicPr>
                          <a:picLocks noChangeAspect="1"/>
                        </pic:cNvPicPr>
                      </pic:nvPicPr>
                      <pic:blipFill>
                        <a:blip r:embed="rId151"/>
                        <a:stretch/>
                      </pic:blipFill>
                      <pic:spPr bwMode="auto">
                        <a:xfrm>
                          <a:off x="0" y="0"/>
                          <a:ext cx="74676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mso-wrap-distance-left:0.0pt;mso-wrap-distance-top:0.0pt;mso-wrap-distance-right:0.0pt;mso-wrap-distance-bottom:0.0pt;width:58.8pt;height:32.4pt;" stroked="f">
                <v:path textboxrect="0,0,0,0"/>
                <v:imagedata r:id="rId152" o:title=""/>
              </v:shape>
            </w:pict>
          </mc:Fallback>
        </mc:AlternateContent>
      </w:r>
      <w:r w:rsidRPr="00B72230">
        <w:rPr>
          <w:rFonts w:asciiTheme="minorHAnsi" w:hAnsiTheme="minorHAnsi" w:cs="Times New Roman"/>
          <w:color w:val="000000" w:themeColor="text1"/>
          <w:sz w:val="24"/>
          <w:szCs w:val="24"/>
        </w:rPr>
        <w:t>                                                        (72)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расстояние от центра тяжести установки до оси вращения барабана мельницы,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т' </w:t>
      </w:r>
      <w:r w:rsidRPr="00B72230">
        <w:rPr>
          <w:rFonts w:asciiTheme="minorHAnsi" w:hAnsiTheme="minorHAnsi" w:cs="Times New Roman"/>
          <w:color w:val="000000" w:themeColor="text1"/>
          <w:sz w:val="24"/>
          <w:szCs w:val="24"/>
        </w:rPr>
        <w:t>- масса загрузки барабана мельницы,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ω - угловая частота вращения барабана,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d </w:t>
      </w:r>
      <w:r w:rsidRPr="00B72230">
        <w:rPr>
          <w:rFonts w:asciiTheme="minorHAnsi" w:hAnsiTheme="minorHAnsi" w:cs="Times New Roman"/>
          <w:color w:val="000000" w:themeColor="text1"/>
          <w:sz w:val="24"/>
          <w:szCs w:val="24"/>
        </w:rPr>
        <w:t>- диаметр барабана,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α</w:t>
      </w:r>
      <w:r w:rsidRPr="00B72230">
        <w:rPr>
          <w:rFonts w:asciiTheme="minorHAnsi" w:hAnsiTheme="minorHAnsi" w:cs="Times New Roman"/>
          <w:b/>
          <w:bCs/>
          <w:color w:val="000000" w:themeColor="text1"/>
          <w:sz w:val="24"/>
          <w:szCs w:val="24"/>
        </w:rPr>
        <w:t xml:space="preserve"> </w:t>
      </w:r>
      <w:r w:rsidRPr="00B72230">
        <w:rPr>
          <w:rFonts w:asciiTheme="minorHAnsi" w:hAnsiTheme="minorHAnsi" w:cs="Times New Roman"/>
          <w:color w:val="000000" w:themeColor="text1"/>
          <w:sz w:val="24"/>
          <w:szCs w:val="24"/>
        </w:rPr>
        <w:t>- коэффициент, зависящий от типа машины (мельницы) и принимаемый: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стержневых мельниц α = 0,015;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остальных типов мельниц α</w:t>
      </w:r>
      <w:r w:rsidRPr="00B72230">
        <w:rPr>
          <w:rFonts w:asciiTheme="minorHAnsi" w:hAnsiTheme="minorHAnsi" w:cs="Times New Roman"/>
          <w:b/>
          <w:bCs/>
          <w:color w:val="000000" w:themeColor="text1"/>
          <w:sz w:val="24"/>
          <w:szCs w:val="24"/>
        </w:rPr>
        <w:t xml:space="preserve"> </w:t>
      </w:r>
      <w:r w:rsidRPr="00B72230">
        <w:rPr>
          <w:rFonts w:asciiTheme="minorHAnsi" w:hAnsiTheme="minorHAnsi" w:cs="Times New Roman"/>
          <w:color w:val="000000" w:themeColor="text1"/>
          <w:sz w:val="24"/>
          <w:szCs w:val="24"/>
        </w:rPr>
        <w:t>= 0,001;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g - </w:t>
      </w:r>
      <w:r w:rsidRPr="00B72230">
        <w:rPr>
          <w:rFonts w:asciiTheme="minorHAnsi" w:hAnsiTheme="minorHAnsi" w:cs="Times New Roman"/>
          <w:color w:val="000000" w:themeColor="text1"/>
          <w:sz w:val="24"/>
          <w:szCs w:val="24"/>
        </w:rPr>
        <w:t xml:space="preserve">ускорение свободного падения, </w:t>
      </w:r>
      <w:r w:rsidRPr="00B72230">
        <w:rPr>
          <w:rFonts w:asciiTheme="minorHAnsi" w:hAnsiTheme="minorHAnsi" w:cs="Times New Roman"/>
          <w:i/>
          <w:iCs/>
          <w:color w:val="000000" w:themeColor="text1"/>
          <w:sz w:val="24"/>
          <w:szCs w:val="24"/>
        </w:rPr>
        <w:t xml:space="preserve">g = </w:t>
      </w:r>
      <w:r w:rsidRPr="00B72230">
        <w:rPr>
          <w:rFonts w:asciiTheme="minorHAnsi" w:hAnsiTheme="minorHAnsi" w:cs="Times New Roman"/>
          <w:color w:val="000000" w:themeColor="text1"/>
          <w:sz w:val="24"/>
          <w:szCs w:val="24"/>
        </w:rPr>
        <w:t>9,81 м/с</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Обозначения β, </w:t>
      </w:r>
      <w:r w:rsidRPr="00B72230">
        <w:rPr>
          <w:rFonts w:asciiTheme="minorHAnsi" w:hAnsiTheme="minorHAnsi" w:cs="Times New Roman"/>
          <w:i/>
          <w:iCs/>
          <w:color w:val="000000" w:themeColor="text1"/>
          <w:sz w:val="24"/>
          <w:szCs w:val="24"/>
        </w:rPr>
        <w:t>т, h</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h</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λ</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λ</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те же, что и в формулах </w:t>
      </w:r>
      <w:r w:rsidRPr="00B72230">
        <w:rPr>
          <w:rStyle w:val="af5"/>
          <w:rFonts w:asciiTheme="minorHAnsi" w:hAnsiTheme="minorHAnsi" w:cs="Times New Roman"/>
          <w:color w:val="000000" w:themeColor="text1"/>
          <w:sz w:val="24"/>
          <w:szCs w:val="24"/>
        </w:rPr>
        <w:t>6.2.5</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6.2.6</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6.4.2 Амплитуды горизонтальных колебаний рамных фундаментов машин (например, мельниц)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 рассчитываемых на случайные динамические нагрузки, следует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 а</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 а</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color w:val="000000" w:themeColor="text1"/>
          <w:sz w:val="24"/>
          <w:szCs w:val="24"/>
        </w:rPr>
        <w:t>,                                                          (73)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расстояние от центра тяжести верхней части фундамента до оси наиболее удаленного подшипника мельницы, м;</w:t>
      </w:r>
      <w:bookmarkStart w:id="125" w:name="NORMACS_PAGE_29"/>
      <w:bookmarkEnd w:id="125"/>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a</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амплитуды соответственно горизонтальных колебаний верхней части фундамента, м, и вращательных колебаний относительно вертикальной оси, проходящей через центр тяжести верхней части фундамента, рад, определяемые по формулам:</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899160" cy="396240"/>
                <wp:effectExtent l="0" t="0" r="0" b="3810"/>
                <wp:docPr id="54" name="Рисунок 54" descr="C:\Users\DNS\AppData\Local\Temp\ns\F52C.files\image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4" descr="C:\Users\DNS\AppData\Local\Temp\ns\F52C.files\image052.png"/>
                        <pic:cNvPicPr>
                          <a:picLocks noChangeAspect="1"/>
                        </pic:cNvPicPr>
                      </pic:nvPicPr>
                      <pic:blipFill>
                        <a:blip r:embed="rId153"/>
                        <a:stretch/>
                      </pic:blipFill>
                      <pic:spPr bwMode="auto">
                        <a:xfrm>
                          <a:off x="0" y="0"/>
                          <a:ext cx="899160" cy="3962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mso-wrap-distance-left:0.0pt;mso-wrap-distance-top:0.0pt;mso-wrap-distance-right:0.0pt;mso-wrap-distance-bottom:0.0pt;width:70.8pt;height:31.2pt;" stroked="f">
                <v:path textboxrect="0,0,0,0"/>
                <v:imagedata r:id="rId154" o:title=""/>
              </v:shape>
            </w:pict>
          </mc:Fallback>
        </mc:AlternateContent>
      </w:r>
      <w:r w:rsidRPr="00B72230">
        <w:rPr>
          <w:rFonts w:asciiTheme="minorHAnsi" w:hAnsiTheme="minorHAnsi" w:cs="Times New Roman"/>
          <w:color w:val="000000" w:themeColor="text1"/>
          <w:sz w:val="24"/>
          <w:szCs w:val="24"/>
        </w:rPr>
        <w:t>                                                       (74)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929640" cy="411480"/>
                <wp:effectExtent l="0" t="0" r="3810" b="7620"/>
                <wp:docPr id="55" name="Рисунок 55" descr="C:\Users\DNS\AppData\Local\Temp\ns\F52C.files\image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5" descr="C:\Users\DNS\AppData\Local\Temp\ns\F52C.files\image053.png"/>
                        <pic:cNvPicPr>
                          <a:picLocks noChangeAspect="1"/>
                        </pic:cNvPicPr>
                      </pic:nvPicPr>
                      <pic:blipFill>
                        <a:blip r:embed="rId155"/>
                        <a:stretch/>
                      </pic:blipFill>
                      <pic:spPr bwMode="auto">
                        <a:xfrm>
                          <a:off x="0" y="0"/>
                          <a:ext cx="92964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4" o:spid="_x0000_s54" type="#_x0000_t75" style="mso-wrap-distance-left:0.0pt;mso-wrap-distance-top:0.0pt;mso-wrap-distance-right:0.0pt;mso-wrap-distance-bottom:0.0pt;width:73.2pt;height:32.4pt;" stroked="f">
                <v:path textboxrect="0,0,0,0"/>
                <v:imagedata r:id="rId156" o:title=""/>
              </v:shape>
            </w:pict>
          </mc:Fallback>
        </mc:AlternateContent>
      </w:r>
      <w:r w:rsidRPr="00B72230">
        <w:rPr>
          <w:rFonts w:asciiTheme="minorHAnsi" w:hAnsiTheme="minorHAnsi" w:cs="Times New Roman"/>
          <w:color w:val="000000" w:themeColor="text1"/>
          <w:sz w:val="24"/>
          <w:szCs w:val="24"/>
        </w:rPr>
        <w:t>                                                      (75)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q</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определяется по формуле (</w:t>
      </w:r>
      <w:r w:rsidRPr="00B72230">
        <w:rPr>
          <w:rStyle w:val="af5"/>
          <w:rFonts w:asciiTheme="minorHAnsi" w:hAnsiTheme="minorHAnsi" w:cs="Times New Roman"/>
          <w:color w:val="000000" w:themeColor="text1"/>
          <w:sz w:val="24"/>
          <w:szCs w:val="24"/>
        </w:rPr>
        <w:t>70</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е </w:t>
      </w:r>
      <w:r w:rsidRPr="00B72230">
        <w:rPr>
          <w:rFonts w:asciiTheme="minorHAnsi" w:hAnsiTheme="minorHAnsi" w:cs="Times New Roman"/>
          <w:color w:val="000000" w:themeColor="text1"/>
          <w:sz w:val="24"/>
          <w:szCs w:val="24"/>
        </w:rPr>
        <w:t>- расстояние в плане от центра тяжести верхней части фундамента до середины длины барабана,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Обозначения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i/>
          <w:iCs/>
          <w:color w:val="000000" w:themeColor="text1"/>
          <w:sz w:val="24"/>
          <w:szCs w:val="24"/>
        </w:rPr>
        <w:t>, S</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λ</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λ</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ξ'</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ξ'</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те же, что и в формулах </w:t>
      </w:r>
      <w:r w:rsidRPr="00B72230">
        <w:rPr>
          <w:rStyle w:val="af5"/>
          <w:rFonts w:asciiTheme="minorHAnsi" w:hAnsiTheme="minorHAnsi" w:cs="Times New Roman"/>
          <w:color w:val="000000" w:themeColor="text1"/>
          <w:sz w:val="24"/>
          <w:szCs w:val="24"/>
        </w:rPr>
        <w:t>6.2.1</w:t>
      </w:r>
      <w:r w:rsidRPr="00B72230">
        <w:rPr>
          <w:rFonts w:asciiTheme="minorHAnsi" w:hAnsiTheme="minorHAnsi" w:cs="Times New Roman"/>
          <w:color w:val="000000" w:themeColor="text1"/>
          <w:sz w:val="24"/>
          <w:szCs w:val="24"/>
        </w:rPr>
        <w:t xml:space="preserve"> - </w:t>
      </w:r>
      <w:r w:rsidRPr="00B72230">
        <w:rPr>
          <w:rStyle w:val="af5"/>
          <w:rFonts w:asciiTheme="minorHAnsi" w:hAnsiTheme="minorHAnsi" w:cs="Times New Roman"/>
          <w:color w:val="000000" w:themeColor="text1"/>
          <w:sz w:val="24"/>
          <w:szCs w:val="24"/>
        </w:rPr>
        <w:t>6.2.4</w:t>
      </w:r>
      <w:r w:rsidRPr="00B72230">
        <w:rPr>
          <w:rFonts w:asciiTheme="minorHAnsi" w:hAnsiTheme="minorHAnsi" w:cs="Times New Roman"/>
          <w:color w:val="000000" w:themeColor="text1"/>
          <w:sz w:val="24"/>
          <w:szCs w:val="24"/>
        </w:rPr>
        <w:t>.</w:t>
      </w:r>
    </w:p>
    <w:p w:rsidR="008F35E0" w:rsidRPr="00B72230" w:rsidRDefault="009D6977" w:rsidP="00B72230">
      <w:pPr>
        <w:pStyle w:val="2"/>
        <w:ind w:firstLine="283"/>
        <w:jc w:val="both"/>
        <w:rPr>
          <w:rFonts w:asciiTheme="minorHAnsi" w:eastAsia="Times New Roman" w:hAnsiTheme="minorHAnsi"/>
          <w:color w:val="000000" w:themeColor="text1"/>
        </w:rPr>
      </w:pPr>
      <w:bookmarkStart w:id="126" w:name="PO0000285"/>
      <w:bookmarkStart w:id="127" w:name="_Toc328570374"/>
      <w:bookmarkStart w:id="128" w:name="_Toc326832270"/>
      <w:bookmarkEnd w:id="126"/>
      <w:bookmarkEnd w:id="127"/>
      <w:r w:rsidRPr="00B72230">
        <w:rPr>
          <w:rFonts w:asciiTheme="minorHAnsi" w:eastAsia="Times New Roman" w:hAnsiTheme="minorHAnsi"/>
          <w:color w:val="000000" w:themeColor="text1"/>
        </w:rPr>
        <w:t>6.5 Расчет колебаний массивных и стенчатых фундаментов машин при кинематическом возбуждении</w:t>
      </w:r>
      <w:bookmarkEnd w:id="128"/>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6.5.1 Амплитуду горизонтально-вращательных колебаний верхней грани фундамента-приемника при кинематическом возбуждении от одного фундамента-источника следует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129" w:name="формула76"/>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3307080" cy="411480"/>
                <wp:effectExtent l="0" t="0" r="7620" b="7620"/>
                <wp:docPr id="56" name="Рисунок 56" descr="C:\Users\DNS\AppData\Local\Temp\ns\F52C.files\image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6" descr="C:\Users\DNS\AppData\Local\Temp\ns\F52C.files\image054.png"/>
                        <pic:cNvPicPr>
                          <a:picLocks noChangeAspect="1"/>
                        </pic:cNvPicPr>
                      </pic:nvPicPr>
                      <pic:blipFill>
                        <a:blip r:embed="rId157"/>
                        <a:stretch/>
                      </pic:blipFill>
                      <pic:spPr bwMode="auto">
                        <a:xfrm>
                          <a:off x="0" y="0"/>
                          <a:ext cx="330708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5" o:spid="_x0000_s55" type="#_x0000_t75" style="mso-wrap-distance-left:0.0pt;mso-wrap-distance-top:0.0pt;mso-wrap-distance-right:0.0pt;mso-wrap-distance-bottom:0.0pt;width:260.4pt;height:32.4pt;" stroked="f">
                <v:path textboxrect="0,0,0,0"/>
                <v:imagedata r:id="rId158" o:title=""/>
              </v:shape>
            </w:pict>
          </mc:Fallback>
        </mc:AlternateContent>
      </w:r>
      <w:bookmarkEnd w:id="129"/>
      <w:r w:rsidRPr="00B72230">
        <w:rPr>
          <w:rFonts w:asciiTheme="minorHAnsi" w:hAnsiTheme="minorHAnsi" w:cs="Times New Roman"/>
          <w:color w:val="000000" w:themeColor="text1"/>
          <w:sz w:val="24"/>
          <w:szCs w:val="24"/>
        </w:rPr>
        <w:t>                (76)</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w:t>
      </w:r>
    </w:p>
    <w:tbl>
      <w:tblPr>
        <w:tblW w:w="5000" w:type="pct"/>
        <w:jc w:val="center"/>
        <w:tblCellMar>
          <w:left w:w="0" w:type="dxa"/>
          <w:right w:w="0" w:type="dxa"/>
        </w:tblCellMar>
        <w:tblLook w:val="04A0" w:firstRow="1" w:lastRow="0" w:firstColumn="1" w:lastColumn="0" w:noHBand="0" w:noVBand="1"/>
      </w:tblPr>
      <w:tblGrid>
        <w:gridCol w:w="9235"/>
        <w:gridCol w:w="1231"/>
      </w:tblGrid>
      <w:tr w:rsidR="00B72230" w:rsidRPr="00B72230">
        <w:trPr>
          <w:jc w:val="center"/>
          <w:hidden/>
        </w:trPr>
        <w:tc>
          <w:tcPr>
            <w:tcW w:w="4412" w:type="pct"/>
            <w:tcMar>
              <w:top w:w="0" w:type="dxa"/>
              <w:left w:w="108" w:type="dxa"/>
              <w:bottom w:w="0" w:type="dxa"/>
              <w:right w:w="108" w:type="dxa"/>
            </w:tcMar>
            <w:vAlign w:val="center"/>
          </w:tcPr>
          <w:p w:rsidR="008F35E0" w:rsidRPr="00B72230" w:rsidRDefault="009D6977" w:rsidP="00B72230">
            <w:pPr>
              <w:spacing w:before="120" w:after="120" w:line="240" w:lineRule="auto"/>
              <w:jc w:val="center"/>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630680" cy="1219200"/>
                      <wp:effectExtent l="0" t="0" r="7620" b="0"/>
                      <wp:docPr id="57" name="Рисунок 57" descr="C:\Users\DNS\AppData\Local\Temp\ns\F52C.files\image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7" descr="C:\Users\DNS\AppData\Local\Temp\ns\F52C.files\image055.png"/>
                              <pic:cNvPicPr>
                                <a:picLocks noChangeAspect="1"/>
                              </pic:cNvPicPr>
                            </pic:nvPicPr>
                            <pic:blipFill>
                              <a:blip r:embed="rId159"/>
                              <a:stretch/>
                            </pic:blipFill>
                            <pic:spPr bwMode="auto">
                              <a:xfrm>
                                <a:off x="0" y="0"/>
                                <a:ext cx="1630680" cy="12192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6" o:spid="_x0000_s56" type="#_x0000_t75" style="mso-wrap-distance-left:0.0pt;mso-wrap-distance-top:0.0pt;mso-wrap-distance-right:0.0pt;mso-wrap-distance-bottom:0.0pt;width:128.4pt;height:96.0pt;" stroked="f">
                      <v:path textboxrect="0,0,0,0"/>
                      <v:imagedata r:id="rId160" o:title=""/>
                    </v:shape>
                  </w:pict>
                </mc:Fallback>
              </mc:AlternateContent>
            </w:r>
          </w:p>
        </w:tc>
        <w:tc>
          <w:tcPr>
            <w:tcW w:w="588" w:type="pct"/>
            <w:tcMar>
              <w:top w:w="0" w:type="dxa"/>
              <w:left w:w="108" w:type="dxa"/>
              <w:bottom w:w="0" w:type="dxa"/>
              <w:right w:w="108" w:type="dxa"/>
            </w:tcMar>
            <w:vAlign w:val="center"/>
          </w:tcPr>
          <w:p w:rsidR="008F35E0" w:rsidRPr="00B72230" w:rsidRDefault="009D6977" w:rsidP="00B72230">
            <w:pPr>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(77)</w:t>
            </w:r>
          </w:p>
        </w:tc>
      </w:tr>
    </w:tbl>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Значения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color w:val="000000" w:themeColor="text1"/>
          <w:sz w:val="24"/>
          <w:szCs w:val="24"/>
        </w:rPr>
        <w:t>(</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vertAlign w:val="subscript"/>
        </w:rPr>
        <w:t>k</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color w:val="000000" w:themeColor="text1"/>
          <w:sz w:val="24"/>
          <w:szCs w:val="24"/>
        </w:rPr>
        <w:t>(</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vertAlign w:val="subscript"/>
        </w:rPr>
        <w:t>k</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3</w:t>
      </w:r>
      <w:r w:rsidRPr="00B72230">
        <w:rPr>
          <w:rFonts w:asciiTheme="minorHAnsi" w:hAnsiTheme="minorHAnsi" w:cs="Times New Roman"/>
          <w:color w:val="000000" w:themeColor="text1"/>
          <w:sz w:val="24"/>
          <w:szCs w:val="24"/>
        </w:rPr>
        <w:t>(</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vertAlign w:val="subscript"/>
        </w:rPr>
        <w:t>k</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4</w:t>
      </w:r>
      <w:r w:rsidRPr="00B72230">
        <w:rPr>
          <w:rFonts w:asciiTheme="minorHAnsi" w:hAnsiTheme="minorHAnsi" w:cs="Times New Roman"/>
          <w:color w:val="000000" w:themeColor="text1"/>
          <w:sz w:val="24"/>
          <w:szCs w:val="24"/>
        </w:rPr>
        <w:t>(</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vertAlign w:val="subscript"/>
        </w:rPr>
        <w:t>k</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для </w:t>
      </w:r>
      <w:r w:rsidRPr="00B72230">
        <w:rPr>
          <w:rFonts w:asciiTheme="minorHAnsi" w:hAnsiTheme="minorHAnsi" w:cs="Times New Roman"/>
          <w:i/>
          <w:iCs/>
          <w:color w:val="000000" w:themeColor="text1"/>
          <w:sz w:val="24"/>
          <w:szCs w:val="24"/>
        </w:rPr>
        <w:t xml:space="preserve">k = </w:t>
      </w:r>
      <w:r w:rsidRPr="00B72230">
        <w:rPr>
          <w:rFonts w:asciiTheme="minorHAnsi" w:hAnsiTheme="minorHAnsi" w:cs="Times New Roman"/>
          <w:color w:val="000000" w:themeColor="text1"/>
          <w:sz w:val="24"/>
          <w:szCs w:val="24"/>
        </w:rPr>
        <w:t>1; 2 вычисляются по формулам (</w:t>
      </w:r>
      <w:r w:rsidRPr="00B72230">
        <w:rPr>
          <w:rStyle w:val="af5"/>
          <w:rFonts w:asciiTheme="minorHAnsi" w:hAnsiTheme="minorHAnsi" w:cs="Times New Roman"/>
          <w:color w:val="000000" w:themeColor="text1"/>
          <w:sz w:val="24"/>
          <w:szCs w:val="24"/>
        </w:rPr>
        <w:t>39</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42</w:t>
      </w:r>
      <w:r w:rsidRPr="00B72230">
        <w:rPr>
          <w:rFonts w:asciiTheme="minorHAnsi" w:hAnsiTheme="minorHAnsi" w:cs="Times New Roman"/>
          <w:color w:val="000000" w:themeColor="text1"/>
          <w:sz w:val="24"/>
          <w:szCs w:val="24"/>
        </w:rPr>
        <w:t>) при значениях</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371600" cy="365760"/>
                <wp:effectExtent l="0" t="0" r="0" b="0"/>
                <wp:docPr id="58" name="Рисунок 58" descr="C:\Users\DNS\AppData\Local\Temp\ns\F52C.files\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58" descr="C:\Users\DNS\AppData\Local\Temp\ns\F52C.files\image056.png"/>
                        <pic:cNvPicPr>
                          <a:picLocks noChangeAspect="1"/>
                        </pic:cNvPicPr>
                      </pic:nvPicPr>
                      <pic:blipFill>
                        <a:blip r:embed="rId161"/>
                        <a:stretch/>
                      </pic:blipFill>
                      <pic:spPr bwMode="auto">
                        <a:xfrm>
                          <a:off x="0" y="0"/>
                          <a:ext cx="1371600" cy="3657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7" o:spid="_x0000_s57" type="#_x0000_t75" style="mso-wrap-distance-left:0.0pt;mso-wrap-distance-top:0.0pt;mso-wrap-distance-right:0.0pt;mso-wrap-distance-bottom:0.0pt;width:108.0pt;height:28.8pt;" stroked="f">
                <v:path textboxrect="0,0,0,0"/>
                <v:imagedata r:id="rId162" o:title=""/>
              </v:shape>
            </w:pict>
          </mc:Fallback>
        </mc:AlternateContent>
      </w:r>
      <w:r w:rsidRPr="00B72230">
        <w:rPr>
          <w:rFonts w:asciiTheme="minorHAnsi" w:hAnsiTheme="minorHAnsi" w:cs="Times New Roman"/>
          <w:color w:val="000000" w:themeColor="text1"/>
          <w:sz w:val="24"/>
          <w:szCs w:val="24"/>
        </w:rPr>
        <w:t>                                                (78)</w:t>
      </w:r>
    </w:p>
    <w:bookmarkStart w:id="130" w:name="формула79"/>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082040" cy="381000"/>
                <wp:effectExtent l="0" t="0" r="3810" b="0"/>
                <wp:docPr id="59" name="Рисунок 59" descr="C:\Users\DNS\AppData\Local\Temp\ns\F52C.files\image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59" descr="C:\Users\DNS\AppData\Local\Temp\ns\F52C.files\image057.png"/>
                        <pic:cNvPicPr>
                          <a:picLocks noChangeAspect="1"/>
                        </pic:cNvPicPr>
                      </pic:nvPicPr>
                      <pic:blipFill>
                        <a:blip r:embed="rId163"/>
                        <a:stretch/>
                      </pic:blipFill>
                      <pic:spPr bwMode="auto">
                        <a:xfrm>
                          <a:off x="0" y="0"/>
                          <a:ext cx="108204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8" o:spid="_x0000_s58" type="#_x0000_t75" style="mso-wrap-distance-left:0.0pt;mso-wrap-distance-top:0.0pt;mso-wrap-distance-right:0.0pt;mso-wrap-distance-bottom:0.0pt;width:85.2pt;height:30.0pt;" stroked="f">
                <v:path textboxrect="0,0,0,0"/>
                <v:imagedata r:id="rId164" o:title=""/>
              </v:shape>
            </w:pict>
          </mc:Fallback>
        </mc:AlternateContent>
      </w:r>
      <w:bookmarkEnd w:id="130"/>
      <w:r w:rsidRPr="00B72230">
        <w:rPr>
          <w:rFonts w:asciiTheme="minorHAnsi" w:hAnsiTheme="minorHAnsi" w:cs="Times New Roman"/>
          <w:color w:val="000000" w:themeColor="text1"/>
          <w:sz w:val="24"/>
          <w:szCs w:val="24"/>
        </w:rPr>
        <w:t>                                                    (79)</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Расчет следует выполнять для каждого из значений ±χ.</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76</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79</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s,x</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амплитуда горизонтальных колебаний точек поверхности грунта в месте </w:t>
      </w:r>
      <w:bookmarkStart w:id="131" w:name="NORMACS_PAGE_30"/>
      <w:bookmarkEnd w:id="131"/>
      <w:r w:rsidRPr="00B72230">
        <w:rPr>
          <w:rFonts w:asciiTheme="minorHAnsi" w:hAnsiTheme="minorHAnsi" w:cs="Times New Roman"/>
          <w:color w:val="000000" w:themeColor="text1"/>
          <w:sz w:val="24"/>
          <w:szCs w:val="24"/>
        </w:rPr>
        <w:t xml:space="preserve">установки фундамента-приемника от горизонтальных колебаний фундамента источника, определяемая в соответствии с указаниями </w:t>
      </w:r>
      <w:r w:rsidRPr="00B72230">
        <w:rPr>
          <w:rStyle w:val="af5"/>
          <w:rFonts w:asciiTheme="minorHAnsi" w:hAnsiTheme="minorHAnsi" w:cs="Times New Roman"/>
          <w:color w:val="000000" w:themeColor="text1"/>
          <w:sz w:val="24"/>
          <w:szCs w:val="24"/>
        </w:rPr>
        <w:t>6.1.8</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868680" cy="381000"/>
                <wp:effectExtent l="0" t="0" r="7620" b="0"/>
                <wp:docPr id="60" name="Рисунок 60" descr="C:\Users\DNS\AppData\Local\Temp\ns\F52C.files\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0" descr="C:\Users\DNS\AppData\Local\Temp\ns\F52C.files\image058.png"/>
                        <pic:cNvPicPr>
                          <a:picLocks noChangeAspect="1"/>
                        </pic:cNvPicPr>
                      </pic:nvPicPr>
                      <pic:blipFill>
                        <a:blip r:embed="rId165"/>
                        <a:stretch/>
                      </pic:blipFill>
                      <pic:spPr bwMode="auto">
                        <a:xfrm>
                          <a:off x="0" y="0"/>
                          <a:ext cx="86868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9" o:spid="_x0000_s59" type="#_x0000_t75" style="mso-wrap-distance-left:0.0pt;mso-wrap-distance-top:0.0pt;mso-wrap-distance-right:0.0pt;mso-wrap-distance-bottom:0.0pt;width:68.4pt;height:30.0pt;" stroked="f">
                <v:path textboxrect="0,0,0,0"/>
                <v:imagedata r:id="rId166" o:title=""/>
              </v:shape>
            </w:pict>
          </mc:Fallback>
        </mc:AlternateContent>
      </w:r>
      <w:r w:rsidRPr="00B72230">
        <w:rPr>
          <w:rFonts w:asciiTheme="minorHAnsi" w:hAnsiTheme="minorHAnsi" w:cs="Times New Roman"/>
          <w:color w:val="000000" w:themeColor="text1"/>
          <w:sz w:val="24"/>
          <w:szCs w:val="24"/>
        </w:rPr>
        <w:t>                                                       (80)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98120" cy="198120"/>
                <wp:effectExtent l="0" t="0" r="0" b="0"/>
                <wp:docPr id="61" name="Рисунок 61" descr="C:\Users\DNS\AppData\Local\Temp\ns\F52C.files\image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1" descr="C:\Users\DNS\AppData\Local\Temp\ns\F52C.files\image059.png"/>
                        <pic:cNvPicPr>
                          <a:picLocks noChangeAspect="1"/>
                        </pic:cNvPicPr>
                      </pic:nvPicPr>
                      <pic:blipFill>
                        <a:blip r:embed="rId167"/>
                        <a:stretch/>
                      </pic:blipFill>
                      <pic:spPr bwMode="auto">
                        <a:xfrm>
                          <a:off x="0" y="0"/>
                          <a:ext cx="19812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0" o:spid="_x0000_s60" type="#_x0000_t75" style="mso-wrap-distance-left:0.0pt;mso-wrap-distance-top:0.0pt;mso-wrap-distance-right:0.0pt;mso-wrap-distance-bottom:0.0pt;width:15.6pt;height:15.6pt;" stroked="f">
                <v:path textboxrect="0,0,0,0"/>
                <v:imagedata r:id="rId168" o:title=""/>
              </v:shape>
            </w:pict>
          </mc:Fallback>
        </mc:AlternateConten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98120" cy="198120"/>
                <wp:effectExtent l="0" t="0" r="0" b="0"/>
                <wp:docPr id="62" name="Рисунок 62" descr="C:\Users\DNS\AppData\Local\Temp\ns\F52C.files\image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2" descr="C:\Users\DNS\AppData\Local\Temp\ns\F52C.files\image060.png"/>
                        <pic:cNvPicPr>
                          <a:picLocks noChangeAspect="1"/>
                        </pic:cNvPicPr>
                      </pic:nvPicPr>
                      <pic:blipFill>
                        <a:blip r:embed="rId169"/>
                        <a:stretch/>
                      </pic:blipFill>
                      <pic:spPr bwMode="auto">
                        <a:xfrm>
                          <a:off x="0" y="0"/>
                          <a:ext cx="19812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1" o:spid="_x0000_s61" type="#_x0000_t75" style="mso-wrap-distance-left:0.0pt;mso-wrap-distance-top:0.0pt;mso-wrap-distance-right:0.0pt;mso-wrap-distance-bottom:0.0pt;width:15.6pt;height:15.6pt;" stroked="f">
                <v:path textboxrect="0,0,0,0"/>
                <v:imagedata r:id="rId170" o:title=""/>
              </v:shape>
            </w:pict>
          </mc:Fallback>
        </mc:AlternateContent>
      </w:r>
      <w:r w:rsidRPr="00B72230">
        <w:rPr>
          <w:rFonts w:asciiTheme="minorHAnsi" w:hAnsiTheme="minorHAnsi" w:cs="Times New Roman"/>
          <w:color w:val="000000" w:themeColor="text1"/>
          <w:sz w:val="24"/>
          <w:szCs w:val="24"/>
        </w:rPr>
        <w:t> </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амплитуды вертикальных колебаний поверхности грунта в точках, соответствующим крайним точкам стороны фундамента-приемника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inf</w:t>
      </w:r>
      <w:r w:rsidRPr="00B72230">
        <w:rPr>
          <w:rFonts w:asciiTheme="minorHAnsi" w:hAnsiTheme="minorHAnsi" w:cs="Times New Roman"/>
          <w:color w:val="000000" w:themeColor="text1"/>
          <w:sz w:val="24"/>
          <w:szCs w:val="24"/>
        </w:rPr>
        <w:t xml:space="preserve"> от вертикальных колебаний фундамента источника, определяемые в соответствии с указаниями </w:t>
      </w:r>
      <w:r w:rsidRPr="00B72230">
        <w:rPr>
          <w:rStyle w:val="af5"/>
          <w:rFonts w:asciiTheme="minorHAnsi" w:hAnsiTheme="minorHAnsi" w:cs="Times New Roman"/>
          <w:color w:val="000000" w:themeColor="text1"/>
          <w:sz w:val="24"/>
          <w:szCs w:val="24"/>
        </w:rPr>
        <w:t>6.1.8</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inf</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размер стороны подошвы фундамента-приемника, в направлении которой рассматриваются горизонтальные колебания;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ω - угловая частота колебаний фундамента-источника.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Обозначения </w:t>
      </w: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h</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β, </w:t>
      </w:r>
      <w:r w:rsidRPr="00B72230">
        <w:rPr>
          <w:rFonts w:asciiTheme="minorHAnsi" w:hAnsiTheme="minorHAnsi" w:cs="Times New Roman"/>
          <w:color w:val="000000" w:themeColor="text1"/>
          <w:sz w:val="24"/>
          <w:szCs w:val="24"/>
        </w:rPr>
        <w:t></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color w:val="000000" w:themeColor="text1"/>
          <w:sz w:val="24"/>
          <w:szCs w:val="24"/>
        </w:rPr>
        <w:t>, λ</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λ</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те же, что в формулах </w:t>
      </w:r>
      <w:r w:rsidRPr="00B72230">
        <w:rPr>
          <w:rStyle w:val="af5"/>
          <w:rFonts w:asciiTheme="minorHAnsi" w:hAnsiTheme="minorHAnsi" w:cs="Times New Roman"/>
          <w:color w:val="000000" w:themeColor="text1"/>
          <w:sz w:val="24"/>
          <w:szCs w:val="24"/>
        </w:rPr>
        <w:t>6.2.5</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6.5.2. Амплитуду вертикальных колебаний фундамента-приемника с учетом вращения при кинематическом возбуждении от одного фундамента-источника следует определять по формуле</w:t>
      </w:r>
    </w:p>
    <w:bookmarkStart w:id="132" w:name="формула81"/>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853440" cy="198120"/>
                <wp:effectExtent l="0" t="0" r="3810" b="0"/>
                <wp:docPr id="63" name="Рисунок 63" descr="C:\Users\DNS\AppData\Local\Temp\ns\F52C.files\imag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3" descr="C:\Users\DNS\AppData\Local\Temp\ns\F52C.files\image061.png"/>
                        <pic:cNvPicPr>
                          <a:picLocks noChangeAspect="1"/>
                        </pic:cNvPicPr>
                      </pic:nvPicPr>
                      <pic:blipFill>
                        <a:blip r:embed="rId171"/>
                        <a:stretch/>
                      </pic:blipFill>
                      <pic:spPr bwMode="auto">
                        <a:xfrm>
                          <a:off x="0" y="0"/>
                          <a:ext cx="85344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2" o:spid="_x0000_s62" type="#_x0000_t75" style="mso-wrap-distance-left:0.0pt;mso-wrap-distance-top:0.0pt;mso-wrap-distance-right:0.0pt;mso-wrap-distance-bottom:0.0pt;width:67.2pt;height:15.6pt;" stroked="f">
                <v:path textboxrect="0,0,0,0"/>
                <v:imagedata r:id="rId172" o:title=""/>
              </v:shape>
            </w:pict>
          </mc:Fallback>
        </mc:AlternateContent>
      </w:r>
      <w:bookmarkEnd w:id="132"/>
      <w:r w:rsidRPr="00B72230">
        <w:rPr>
          <w:rFonts w:asciiTheme="minorHAnsi" w:hAnsiTheme="minorHAnsi" w:cs="Times New Roman"/>
          <w:color w:val="000000" w:themeColor="text1"/>
          <w:sz w:val="24"/>
          <w:szCs w:val="24"/>
        </w:rPr>
        <w:t>                                                       (81)</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2057400" cy="396240"/>
                <wp:effectExtent l="0" t="0" r="0" b="3810"/>
                <wp:docPr id="64" name="Рисунок 64" descr="C:\Users\DNS\AppData\Local\Temp\ns\F52C.files\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4" descr="C:\Users\DNS\AppData\Local\Temp\ns\F52C.files\image062.png"/>
                        <pic:cNvPicPr>
                          <a:picLocks noChangeAspect="1"/>
                        </pic:cNvPicPr>
                      </pic:nvPicPr>
                      <pic:blipFill>
                        <a:blip r:embed="rId173"/>
                        <a:stretch/>
                      </pic:blipFill>
                      <pic:spPr bwMode="auto">
                        <a:xfrm>
                          <a:off x="0" y="0"/>
                          <a:ext cx="2057400" cy="3962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3" o:spid="_x0000_s63" type="#_x0000_t75" style="mso-wrap-distance-left:0.0pt;mso-wrap-distance-top:0.0pt;mso-wrap-distance-right:0.0pt;mso-wrap-distance-bottom:0.0pt;width:162.0pt;height:31.2pt;" stroked="f">
                <v:path textboxrect="0,0,0,0"/>
                <v:imagedata r:id="rId174" o:title=""/>
              </v:shape>
            </w:pict>
          </mc:Fallback>
        </mc:AlternateContent>
      </w:r>
      <w:r w:rsidRPr="00B72230">
        <w:rPr>
          <w:rFonts w:asciiTheme="minorHAnsi" w:hAnsiTheme="minorHAnsi" w:cs="Times New Roman"/>
          <w:color w:val="000000" w:themeColor="text1"/>
          <w:sz w:val="24"/>
          <w:szCs w:val="24"/>
        </w:rPr>
        <w:t>                                              (82)</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905000" cy="411480"/>
                <wp:effectExtent l="0" t="0" r="0" b="7620"/>
                <wp:docPr id="65" name="Рисунок 65" descr="C:\Users\DNS\AppData\Local\Temp\ns\F52C.files\image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5" descr="C:\Users\DNS\AppData\Local\Temp\ns\F52C.files\image063.png"/>
                        <pic:cNvPicPr>
                          <a:picLocks noChangeAspect="1"/>
                        </pic:cNvPicPr>
                      </pic:nvPicPr>
                      <pic:blipFill>
                        <a:blip r:embed="rId175"/>
                        <a:stretch/>
                      </pic:blipFill>
                      <pic:spPr bwMode="auto">
                        <a:xfrm>
                          <a:off x="0" y="0"/>
                          <a:ext cx="190500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4" o:spid="_x0000_s64" type="#_x0000_t75" style="mso-wrap-distance-left:0.0pt;mso-wrap-distance-top:0.0pt;mso-wrap-distance-right:0.0pt;mso-wrap-distance-bottom:0.0pt;width:150.0pt;height:32.4pt;" stroked="f">
                <v:path textboxrect="0,0,0,0"/>
                <v:imagedata r:id="rId176" o:title=""/>
              </v:shape>
            </w:pict>
          </mc:Fallback>
        </mc:AlternateContent>
      </w:r>
      <w:r w:rsidRPr="00B72230">
        <w:rPr>
          <w:rFonts w:asciiTheme="minorHAnsi" w:hAnsiTheme="minorHAnsi" w:cs="Times New Roman"/>
          <w:color w:val="000000" w:themeColor="text1"/>
          <w:sz w:val="24"/>
          <w:szCs w:val="24"/>
        </w:rPr>
        <w:t>                                       (83)</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853440" cy="350520"/>
                <wp:effectExtent l="0" t="0" r="3810" b="0"/>
                <wp:docPr id="66" name="Рисунок 66" descr="C:\Users\DNS\AppData\Local\Temp\ns\F52C.files\image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6" descr="C:\Users\DNS\AppData\Local\Temp\ns\F52C.files\image064.png"/>
                        <pic:cNvPicPr>
                          <a:picLocks noChangeAspect="1"/>
                        </pic:cNvPicPr>
                      </pic:nvPicPr>
                      <pic:blipFill>
                        <a:blip r:embed="rId177"/>
                        <a:stretch/>
                      </pic:blipFill>
                      <pic:spPr bwMode="auto">
                        <a:xfrm>
                          <a:off x="0" y="0"/>
                          <a:ext cx="85344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5" o:spid="_x0000_s65" type="#_x0000_t75" style="mso-wrap-distance-left:0.0pt;mso-wrap-distance-top:0.0pt;mso-wrap-distance-right:0.0pt;mso-wrap-distance-bottom:0.0pt;width:67.2pt;height:27.6pt;" stroked="f">
                <v:path textboxrect="0,0,0,0"/>
                <v:imagedata r:id="rId178" o:title=""/>
              </v:shape>
            </w:pict>
          </mc:Fallback>
        </mc:AlternateContent>
      </w:r>
      <w:r w:rsidRPr="00B72230">
        <w:rPr>
          <w:rFonts w:asciiTheme="minorHAnsi" w:hAnsiTheme="minorHAnsi" w:cs="Times New Roman"/>
          <w:color w:val="000000" w:themeColor="text1"/>
          <w:sz w:val="24"/>
          <w:szCs w:val="24"/>
        </w:rPr>
        <w:t>                                                           (84)</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здесь λ</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обозначения те же, что в </w:t>
      </w:r>
      <w:r w:rsidRPr="00B72230">
        <w:rPr>
          <w:rStyle w:val="af5"/>
          <w:rFonts w:asciiTheme="minorHAnsi" w:hAnsiTheme="minorHAnsi" w:cs="Times New Roman"/>
          <w:color w:val="000000" w:themeColor="text1"/>
          <w:sz w:val="24"/>
          <w:szCs w:val="24"/>
        </w:rPr>
        <w:t>6.2.9</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расчете колебаний фундамента-приемника от кинематического возбуждения нескольких фундаментов-источников следует суммировать значения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213360" cy="198120"/>
                <wp:effectExtent l="0" t="0" r="0" b="0"/>
                <wp:docPr id="67" name="Рисунок 67" descr="C:\Users\DNS\AppData\Local\Temp\ns\F52C.files\image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7" descr="C:\Users\DNS\AppData\Local\Temp\ns\F52C.files\image065.png"/>
                        <pic:cNvPicPr>
                          <a:picLocks noChangeAspect="1"/>
                        </pic:cNvPicPr>
                      </pic:nvPicPr>
                      <pic:blipFill>
                        <a:blip r:embed="rId179"/>
                        <a:stretch/>
                      </pic:blipFill>
                      <pic:spPr bwMode="auto">
                        <a:xfrm>
                          <a:off x="0" y="0"/>
                          <a:ext cx="21336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6" o:spid="_x0000_s66" type="#_x0000_t75" style="mso-wrap-distance-left:0.0pt;mso-wrap-distance-top:0.0pt;mso-wrap-distance-right:0.0pt;mso-wrap-distance-bottom:0.0pt;width:16.8pt;height:15.6pt;" stroked="f">
                <v:path textboxrect="0,0,0,0"/>
                <v:imagedata r:id="rId180" o:title=""/>
              </v:shape>
            </w:pict>
          </mc:Fallback>
        </mc:AlternateContent>
      </w:r>
      <w:r w:rsidRPr="00B72230">
        <w:rPr>
          <w:rFonts w:asciiTheme="minorHAnsi" w:hAnsiTheme="minorHAnsi" w:cs="Times New Roman"/>
          <w:i/>
          <w:iCs/>
          <w:color w:val="000000" w:themeColor="text1"/>
          <w:sz w:val="24"/>
          <w:szCs w:val="24"/>
        </w:rPr>
        <w:t> </w:t>
      </w:r>
      <w:r w:rsidRPr="00B72230">
        <w:rPr>
          <w:rFonts w:asciiTheme="minorHAnsi" w:hAnsiTheme="minorHAnsi" w:cs="Times New Roman"/>
          <w:color w:val="000000" w:themeColor="text1"/>
          <w:sz w:val="24"/>
          <w:szCs w:val="24"/>
        </w:rPr>
        <w:t xml:space="preserve">(или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98120" cy="198120"/>
                <wp:effectExtent l="0" t="0" r="0" b="0"/>
                <wp:docPr id="68" name="Рисунок 68" descr="C:\Users\DNS\AppData\Local\Temp\ns\F52C.files\image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68" descr="C:\Users\DNS\AppData\Local\Temp\ns\F52C.files\image066.png"/>
                        <pic:cNvPicPr>
                          <a:picLocks noChangeAspect="1"/>
                        </pic:cNvPicPr>
                      </pic:nvPicPr>
                      <pic:blipFill>
                        <a:blip r:embed="rId181"/>
                        <a:stretch/>
                      </pic:blipFill>
                      <pic:spPr bwMode="auto">
                        <a:xfrm>
                          <a:off x="0" y="0"/>
                          <a:ext cx="19812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7" o:spid="_x0000_s67" type="#_x0000_t75" style="mso-wrap-distance-left:0.0pt;mso-wrap-distance-top:0.0pt;mso-wrap-distance-right:0.0pt;mso-wrap-distance-bottom:0.0pt;width:15.6pt;height:15.6pt;" stroked="f">
                <v:path textboxrect="0,0,0,0"/>
                <v:imagedata r:id="rId182" o:title=""/>
              </v:shape>
            </w:pict>
          </mc:Fallback>
        </mc:AlternateContent>
      </w:r>
      <w:r w:rsidRPr="00B72230">
        <w:rPr>
          <w:rFonts w:asciiTheme="minorHAnsi" w:hAnsiTheme="minorHAnsi" w:cs="Times New Roman"/>
          <w:color w:val="000000" w:themeColor="text1"/>
          <w:sz w:val="24"/>
          <w:szCs w:val="24"/>
        </w:rPr>
        <w:t>), вычисляемые соответственно по формулам (</w:t>
      </w:r>
      <w:r w:rsidRPr="00B72230">
        <w:rPr>
          <w:rStyle w:val="af5"/>
          <w:rFonts w:asciiTheme="minorHAnsi" w:hAnsiTheme="minorHAnsi" w:cs="Times New Roman"/>
          <w:color w:val="000000" w:themeColor="text1"/>
          <w:sz w:val="24"/>
          <w:szCs w:val="24"/>
        </w:rPr>
        <w:t>76</w:t>
      </w:r>
      <w:r w:rsidRPr="00B72230">
        <w:rPr>
          <w:rFonts w:asciiTheme="minorHAnsi" w:hAnsiTheme="minorHAnsi" w:cs="Times New Roman"/>
          <w:color w:val="000000" w:themeColor="text1"/>
          <w:sz w:val="24"/>
          <w:szCs w:val="24"/>
        </w:rPr>
        <w:t>) или (</w:t>
      </w:r>
      <w:r w:rsidRPr="00B72230">
        <w:rPr>
          <w:rStyle w:val="af5"/>
          <w:rFonts w:asciiTheme="minorHAnsi" w:hAnsiTheme="minorHAnsi" w:cs="Times New Roman"/>
          <w:color w:val="000000" w:themeColor="text1"/>
          <w:sz w:val="24"/>
          <w:szCs w:val="24"/>
        </w:rPr>
        <w:t>81</w:t>
      </w:r>
      <w:r w:rsidRPr="00B72230">
        <w:rPr>
          <w:rFonts w:asciiTheme="minorHAnsi" w:hAnsiTheme="minorHAnsi" w:cs="Times New Roman"/>
          <w:color w:val="000000" w:themeColor="text1"/>
          <w:sz w:val="24"/>
          <w:szCs w:val="24"/>
        </w:rPr>
        <w:t>) для каждого источника колебаний.</w:t>
      </w:r>
    </w:p>
    <w:p w:rsidR="008F35E0" w:rsidRPr="00B72230" w:rsidRDefault="009D6977" w:rsidP="00B72230">
      <w:pPr>
        <w:pStyle w:val="2"/>
        <w:ind w:firstLine="283"/>
        <w:jc w:val="both"/>
        <w:rPr>
          <w:rFonts w:asciiTheme="minorHAnsi" w:eastAsia="Times New Roman" w:hAnsiTheme="minorHAnsi"/>
          <w:color w:val="000000" w:themeColor="text1"/>
        </w:rPr>
      </w:pPr>
      <w:bookmarkStart w:id="133" w:name="PO0000302"/>
      <w:bookmarkStart w:id="134" w:name="_Toc328570375"/>
      <w:bookmarkStart w:id="135" w:name="_Toc326832271"/>
      <w:bookmarkEnd w:id="133"/>
      <w:bookmarkEnd w:id="134"/>
      <w:r w:rsidRPr="00B72230">
        <w:rPr>
          <w:rFonts w:asciiTheme="minorHAnsi" w:eastAsia="Times New Roman" w:hAnsiTheme="minorHAnsi"/>
          <w:color w:val="000000" w:themeColor="text1"/>
        </w:rPr>
        <w:t>6.6 Особенности расчета свайных фундаментов</w:t>
      </w:r>
      <w:bookmarkEnd w:id="135"/>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bookmarkStart w:id="136" w:name="PO0000303"/>
      <w:r w:rsidRPr="00B72230">
        <w:rPr>
          <w:rFonts w:asciiTheme="minorHAnsi" w:hAnsiTheme="minorHAnsi" w:cs="Times New Roman"/>
          <w:color w:val="000000" w:themeColor="text1"/>
          <w:sz w:val="24"/>
          <w:szCs w:val="24"/>
        </w:rPr>
        <w:t xml:space="preserve">6.6.1 Расчет свайных фундаментов машин с динамическими нагрузками по несущей способности грунтов основания свай следует производить на действие расчетных статических нагрузок в соответствии с требованиями </w:t>
      </w:r>
      <w:bookmarkEnd w:id="136"/>
      <w:r w:rsidRPr="00B72230">
        <w:rPr>
          <w:rFonts w:asciiTheme="minorHAnsi" w:hAnsiTheme="minorHAnsi" w:cs="Times New Roman"/>
          <w:color w:val="000000" w:themeColor="text1"/>
          <w:sz w:val="24"/>
          <w:szCs w:val="24"/>
        </w:rPr>
        <w:t>СП 24.13330.</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этом расчетные сопротивления грунтов основания на боковой поверхности свай и под их нижним концом должны быть дополнительно умножены на коэффициенты условий работы грунта основания соответственно γ</w:t>
      </w:r>
      <w:r w:rsidRPr="00B72230">
        <w:rPr>
          <w:rFonts w:asciiTheme="minorHAnsi" w:hAnsiTheme="minorHAnsi" w:cs="Times New Roman"/>
          <w:i/>
          <w:iCs/>
          <w:color w:val="000000" w:themeColor="text1"/>
          <w:sz w:val="24"/>
          <w:szCs w:val="24"/>
          <w:vertAlign w:val="subscript"/>
        </w:rPr>
        <w:t>cp,f</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 γ</w:t>
      </w:r>
      <w:r w:rsidRPr="00B72230">
        <w:rPr>
          <w:rFonts w:asciiTheme="minorHAnsi" w:hAnsiTheme="minorHAnsi" w:cs="Times New Roman"/>
          <w:i/>
          <w:iCs/>
          <w:color w:val="000000" w:themeColor="text1"/>
          <w:sz w:val="24"/>
          <w:szCs w:val="24"/>
          <w:vertAlign w:val="subscript"/>
        </w:rPr>
        <w:t>ср</w:t>
      </w:r>
      <w:r w:rsidRPr="00B72230">
        <w:rPr>
          <w:rFonts w:asciiTheme="minorHAnsi" w:hAnsiTheme="minorHAnsi" w:cs="Times New Roman"/>
          <w:i/>
          <w:iCs/>
          <w:color w:val="000000" w:themeColor="text1"/>
          <w:sz w:val="24"/>
          <w:szCs w:val="24"/>
        </w:rPr>
        <w:t>,</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приведенные в таблице </w:t>
      </w:r>
      <w:r w:rsidRPr="00B72230">
        <w:rPr>
          <w:rStyle w:val="af5"/>
          <w:rFonts w:asciiTheme="minorHAnsi" w:hAnsiTheme="minorHAnsi" w:cs="Times New Roman"/>
          <w:color w:val="000000" w:themeColor="text1"/>
          <w:sz w:val="24"/>
          <w:szCs w:val="24"/>
        </w:rPr>
        <w:t>6</w:t>
      </w:r>
      <w:r w:rsidRPr="00B72230">
        <w:rPr>
          <w:rFonts w:asciiTheme="minorHAnsi" w:hAnsiTheme="minorHAnsi" w:cs="Times New Roman"/>
          <w:color w:val="000000" w:themeColor="text1"/>
          <w:sz w:val="24"/>
          <w:szCs w:val="24"/>
        </w:rPr>
        <w:t>, а сумма расчетных сопротивлений грунтового основания для висячих свай - на коэффициент условий работы γ</w:t>
      </w:r>
      <w:r w:rsidRPr="00B72230">
        <w:rPr>
          <w:rFonts w:asciiTheme="minorHAnsi" w:hAnsiTheme="minorHAnsi" w:cs="Times New Roman"/>
          <w:i/>
          <w:iCs/>
          <w:color w:val="000000" w:themeColor="text1"/>
          <w:sz w:val="24"/>
          <w:szCs w:val="24"/>
          <w:vertAlign w:val="subscript"/>
        </w:rPr>
        <w:t>c</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значения которого приведены в таблице </w:t>
      </w:r>
      <w:r w:rsidRPr="00B72230">
        <w:rPr>
          <w:rStyle w:val="af5"/>
          <w:rFonts w:asciiTheme="minorHAnsi" w:hAnsiTheme="minorHAnsi" w:cs="Times New Roman"/>
          <w:color w:val="000000" w:themeColor="text1"/>
          <w:sz w:val="24"/>
          <w:szCs w:val="24"/>
        </w:rPr>
        <w:t>2</w:t>
      </w:r>
      <w:r w:rsidRPr="00B72230">
        <w:rPr>
          <w:rFonts w:asciiTheme="minorHAnsi" w:hAnsiTheme="minorHAnsi" w:cs="Times New Roman"/>
          <w:color w:val="000000" w:themeColor="text1"/>
          <w:sz w:val="24"/>
          <w:szCs w:val="24"/>
        </w:rPr>
        <w:t>. Для свай-стоек коэффициент γ</w:t>
      </w:r>
      <w:r w:rsidRPr="00B72230">
        <w:rPr>
          <w:rFonts w:asciiTheme="minorHAnsi" w:hAnsiTheme="minorHAnsi" w:cs="Times New Roman"/>
          <w:i/>
          <w:iCs/>
          <w:color w:val="000000" w:themeColor="text1"/>
          <w:sz w:val="24"/>
          <w:szCs w:val="24"/>
          <w:vertAlign w:val="subscript"/>
        </w:rPr>
        <w:t>c</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принимается равным 1.</w:t>
      </w:r>
      <w:bookmarkStart w:id="137" w:name="NORMACS_PAGE_31"/>
      <w:bookmarkEnd w:id="137"/>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6</w:t>
      </w:r>
    </w:p>
    <w:tbl>
      <w:tblPr>
        <w:tblW w:w="5000" w:type="pct"/>
        <w:jc w:val="center"/>
        <w:shd w:val="clear" w:color="FFFFFF" w:fill="FFFFFF"/>
        <w:tblCellMar>
          <w:left w:w="0" w:type="dxa"/>
          <w:right w:w="0" w:type="dxa"/>
        </w:tblCellMar>
        <w:tblLook w:val="04A0" w:firstRow="1" w:lastRow="0" w:firstColumn="1" w:lastColumn="0" w:noHBand="0" w:noVBand="1"/>
      </w:tblPr>
      <w:tblGrid>
        <w:gridCol w:w="5361"/>
        <w:gridCol w:w="2557"/>
        <w:gridCol w:w="2528"/>
      </w:tblGrid>
      <w:tr w:rsidR="00B72230" w:rsidRPr="00B72230">
        <w:trPr>
          <w:tblHeader/>
          <w:jc w:val="center"/>
        </w:trPr>
        <w:tc>
          <w:tcPr>
            <w:tcW w:w="2566" w:type="pct"/>
            <w:vMerge w:val="restar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138" w:name="TO0000008"/>
            <w:r w:rsidRPr="00B72230">
              <w:rPr>
                <w:rFonts w:asciiTheme="minorHAnsi" w:hAnsiTheme="minorHAnsi" w:cs="Times New Roman"/>
                <w:color w:val="000000" w:themeColor="text1"/>
                <w:sz w:val="24"/>
                <w:szCs w:val="24"/>
              </w:rPr>
              <w:t>Грунты</w:t>
            </w:r>
            <w:bookmarkEnd w:id="138"/>
          </w:p>
        </w:tc>
        <w:tc>
          <w:tcPr>
            <w:tcW w:w="2434" w:type="pct"/>
            <w:gridSpan w:val="2"/>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Коэффициенты условий работы грунтов основания</w:t>
            </w:r>
          </w:p>
        </w:tc>
      </w:tr>
      <w:tr w:rsidR="00B72230" w:rsidRPr="00B72230">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FFFFFF" w:fill="FFFFFF"/>
            <w:vAlign w:val="center"/>
          </w:tcPr>
          <w:p w:rsidR="008F35E0" w:rsidRPr="00B72230" w:rsidRDefault="008F35E0" w:rsidP="00B72230">
            <w:pPr>
              <w:spacing w:before="120" w:after="120" w:line="240" w:lineRule="auto"/>
              <w:rPr>
                <w:rFonts w:asciiTheme="minorHAnsi" w:hAnsiTheme="minorHAnsi" w:cs="Times New Roman"/>
                <w:color w:val="000000" w:themeColor="text1"/>
                <w:sz w:val="24"/>
                <w:szCs w:val="24"/>
              </w:rPr>
            </w:pPr>
          </w:p>
        </w:tc>
        <w:tc>
          <w:tcPr>
            <w:tcW w:w="122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на боковой поверхности сваи γ</w:t>
            </w:r>
            <w:r w:rsidRPr="00B72230">
              <w:rPr>
                <w:rFonts w:asciiTheme="minorHAnsi" w:hAnsiTheme="minorHAnsi" w:cs="Times New Roman"/>
                <w:i/>
                <w:iCs/>
                <w:color w:val="000000" w:themeColor="text1"/>
                <w:sz w:val="24"/>
                <w:szCs w:val="24"/>
                <w:vertAlign w:val="subscript"/>
              </w:rPr>
              <w:t>cp,f</w:t>
            </w:r>
          </w:p>
        </w:tc>
        <w:tc>
          <w:tcPr>
            <w:tcW w:w="1210"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под нижним концом сваи γ</w:t>
            </w:r>
            <w:r w:rsidRPr="00B72230">
              <w:rPr>
                <w:rFonts w:asciiTheme="minorHAnsi" w:hAnsiTheme="minorHAnsi" w:cs="Times New Roman"/>
                <w:i/>
                <w:iCs/>
                <w:color w:val="000000" w:themeColor="text1"/>
                <w:sz w:val="24"/>
                <w:szCs w:val="24"/>
                <w:vertAlign w:val="subscript"/>
              </w:rPr>
              <w:t>cp,R</w:t>
            </w:r>
          </w:p>
        </w:tc>
      </w:tr>
      <w:tr w:rsidR="00B72230" w:rsidRPr="00B72230">
        <w:trPr>
          <w:jc w:val="center"/>
        </w:trPr>
        <w:tc>
          <w:tcPr>
            <w:tcW w:w="2566"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а) Пески рыхлые любой крупности и влажности; мелкие и пылеватые водонасыщенные любой плотности; глинистые грунты с показателем текучести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i/>
                <w:iCs/>
                <w:color w:val="000000" w:themeColor="text1"/>
                <w:sz w:val="24"/>
                <w:szCs w:val="24"/>
              </w:rPr>
              <w:t xml:space="preserve"> &gt; </w:t>
            </w:r>
            <w:r w:rsidRPr="00B72230">
              <w:rPr>
                <w:rFonts w:asciiTheme="minorHAnsi" w:hAnsiTheme="minorHAnsi" w:cs="Times New Roman"/>
                <w:color w:val="000000" w:themeColor="text1"/>
                <w:sz w:val="24"/>
                <w:szCs w:val="24"/>
              </w:rPr>
              <w:t>0,6</w:t>
            </w:r>
          </w:p>
        </w:tc>
        <w:tc>
          <w:tcPr>
            <w:tcW w:w="122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0,6 (0,75)</w:t>
            </w:r>
          </w:p>
        </w:tc>
        <w:tc>
          <w:tcPr>
            <w:tcW w:w="121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w:t>
            </w:r>
          </w:p>
        </w:tc>
      </w:tr>
      <w:tr w:rsidR="00B72230" w:rsidRPr="00B72230">
        <w:trPr>
          <w:jc w:val="center"/>
        </w:trPr>
        <w:tc>
          <w:tcPr>
            <w:tcW w:w="2566"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б) Пески пылеватые, мелкие и средней крупности средней плотности любой влажности, кроме указанных в поз. «а»; глинистые грунты с показателем текучести 0,25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0,6</w:t>
            </w:r>
          </w:p>
        </w:tc>
        <w:tc>
          <w:tcPr>
            <w:tcW w:w="122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0,75 (0,85)</w:t>
            </w:r>
          </w:p>
        </w:tc>
        <w:tc>
          <w:tcPr>
            <w:tcW w:w="121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0,75 (0,85)</w:t>
            </w:r>
          </w:p>
        </w:tc>
      </w:tr>
      <w:tr w:rsidR="00B72230" w:rsidRPr="00B72230">
        <w:trPr>
          <w:jc w:val="center"/>
        </w:trPr>
        <w:tc>
          <w:tcPr>
            <w:tcW w:w="2566"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Другие виды грунтов</w:t>
            </w:r>
          </w:p>
        </w:tc>
        <w:tc>
          <w:tcPr>
            <w:tcW w:w="122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 (1)</w:t>
            </w:r>
          </w:p>
        </w:tc>
        <w:tc>
          <w:tcPr>
            <w:tcW w:w="1210"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 (1)</w:t>
            </w:r>
          </w:p>
        </w:tc>
      </w:tr>
      <w:tr w:rsidR="00B72230" w:rsidRPr="00B72230">
        <w:trPr>
          <w:jc w:val="center"/>
        </w:trPr>
        <w:tc>
          <w:tcPr>
            <w:tcW w:w="5000" w:type="pct"/>
            <w:gridSpan w:val="3"/>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 В скобках указаны значения коэффициентов для свайных фундаментов с промежуточной подушкой.</w:t>
            </w:r>
          </w:p>
          <w:p w:rsidR="008F35E0" w:rsidRPr="00B72230" w:rsidRDefault="009D6977" w:rsidP="00B72230">
            <w:pPr>
              <w:shd w:val="clear" w:color="FFFFFF" w:fill="FFFFFF"/>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 При применении свай в просадочных грунтах значения коэффициентов γ</w:t>
            </w:r>
            <w:r w:rsidRPr="00B72230">
              <w:rPr>
                <w:rFonts w:asciiTheme="minorHAnsi" w:hAnsiTheme="minorHAnsi" w:cs="Times New Roman"/>
                <w:i/>
                <w:iCs/>
                <w:color w:val="000000" w:themeColor="text1"/>
                <w:sz w:val="24"/>
                <w:szCs w:val="24"/>
                <w:vertAlign w:val="subscript"/>
              </w:rPr>
              <w:t>cp,f</w:t>
            </w:r>
            <w:r w:rsidRPr="00B72230">
              <w:rPr>
                <w:rFonts w:asciiTheme="minorHAnsi" w:hAnsiTheme="minorHAnsi" w:cs="Times New Roman"/>
                <w:color w:val="000000" w:themeColor="text1"/>
                <w:sz w:val="24"/>
                <w:szCs w:val="24"/>
              </w:rPr>
              <w:t xml:space="preserve"> и γ</w:t>
            </w:r>
            <w:r w:rsidRPr="00B72230">
              <w:rPr>
                <w:rFonts w:asciiTheme="minorHAnsi" w:hAnsiTheme="minorHAnsi" w:cs="Times New Roman"/>
                <w:i/>
                <w:iCs/>
                <w:color w:val="000000" w:themeColor="text1"/>
                <w:sz w:val="24"/>
                <w:szCs w:val="24"/>
                <w:vertAlign w:val="subscript"/>
              </w:rPr>
              <w:t>cp,R</w:t>
            </w:r>
            <w:r w:rsidRPr="00B72230">
              <w:rPr>
                <w:rFonts w:asciiTheme="minorHAnsi" w:hAnsiTheme="minorHAnsi" w:cs="Times New Roman"/>
                <w:color w:val="000000" w:themeColor="text1"/>
                <w:sz w:val="24"/>
                <w:szCs w:val="24"/>
              </w:rPr>
              <w:t xml:space="preserve"> принимаются как для глинистых грунтов с показателем текучести, равным значению, при котором в соответствии с указаниями </w:t>
            </w:r>
            <w:r w:rsidRPr="00B72230">
              <w:rPr>
                <w:rStyle w:val="af5"/>
                <w:rFonts w:asciiTheme="minorHAnsi" w:hAnsiTheme="minorHAnsi" w:cs="Times New Roman"/>
                <w:color w:val="000000" w:themeColor="text1"/>
                <w:sz w:val="24"/>
                <w:szCs w:val="24"/>
              </w:rPr>
              <w:t>СП 24.13330</w:t>
            </w:r>
            <w:r w:rsidRPr="00B72230">
              <w:rPr>
                <w:rFonts w:asciiTheme="minorHAnsi" w:hAnsiTheme="minorHAnsi" w:cs="Times New Roman"/>
                <w:color w:val="000000" w:themeColor="text1"/>
                <w:sz w:val="24"/>
                <w:szCs w:val="24"/>
              </w:rPr>
              <w:t xml:space="preserve"> определяются расчетные сопротивления грунта под нижним торцом и на боковой поверхности сваи.</w:t>
            </w:r>
          </w:p>
        </w:tc>
      </w:tr>
    </w:tbl>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случае определения несущей способности свай по результатам полевых испытаний вместо коэффициентов γ</w:t>
      </w:r>
      <w:r w:rsidRPr="00B72230">
        <w:rPr>
          <w:rFonts w:asciiTheme="minorHAnsi" w:hAnsiTheme="minorHAnsi" w:cs="Times New Roman"/>
          <w:i/>
          <w:iCs/>
          <w:color w:val="000000" w:themeColor="text1"/>
          <w:sz w:val="24"/>
          <w:szCs w:val="24"/>
          <w:vertAlign w:val="subscript"/>
        </w:rPr>
        <w:t>cp,f</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 γ</w:t>
      </w:r>
      <w:r w:rsidRPr="00B72230">
        <w:rPr>
          <w:rFonts w:asciiTheme="minorHAnsi" w:hAnsiTheme="minorHAnsi" w:cs="Times New Roman"/>
          <w:i/>
          <w:iCs/>
          <w:color w:val="000000" w:themeColor="text1"/>
          <w:sz w:val="24"/>
          <w:szCs w:val="24"/>
          <w:vertAlign w:val="subscript"/>
        </w:rPr>
        <w:t>cp,R</w:t>
      </w:r>
      <w:r w:rsidRPr="00B72230">
        <w:rPr>
          <w:rFonts w:asciiTheme="minorHAnsi" w:hAnsiTheme="minorHAnsi" w:cs="Times New Roman"/>
          <w:i/>
          <w:iCs/>
          <w:caps/>
          <w:color w:val="000000" w:themeColor="text1"/>
          <w:sz w:val="24"/>
          <w:szCs w:val="24"/>
        </w:rPr>
        <w:t xml:space="preserve"> </w:t>
      </w:r>
      <w:r w:rsidRPr="00B72230">
        <w:rPr>
          <w:rFonts w:asciiTheme="minorHAnsi" w:hAnsiTheme="minorHAnsi" w:cs="Times New Roman"/>
          <w:color w:val="000000" w:themeColor="text1"/>
          <w:sz w:val="24"/>
          <w:szCs w:val="24"/>
        </w:rPr>
        <w:t>вводится коэффициент условий работы грунтов основания γ</w:t>
      </w:r>
      <w:r w:rsidRPr="00B72230">
        <w:rPr>
          <w:rFonts w:asciiTheme="minorHAnsi" w:hAnsiTheme="minorHAnsi" w:cs="Times New Roman"/>
          <w:i/>
          <w:iCs/>
          <w:color w:val="000000" w:themeColor="text1"/>
          <w:sz w:val="24"/>
          <w:szCs w:val="24"/>
          <w:vertAlign w:val="subscript"/>
        </w:rPr>
        <w:t>ср</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определяемый как отношение несущей способности сваи, определенной расчетным способом с учетом коэффициентов γ</w:t>
      </w:r>
      <w:r w:rsidRPr="00B72230">
        <w:rPr>
          <w:rFonts w:asciiTheme="minorHAnsi" w:hAnsiTheme="minorHAnsi" w:cs="Times New Roman"/>
          <w:i/>
          <w:iCs/>
          <w:color w:val="000000" w:themeColor="text1"/>
          <w:sz w:val="24"/>
          <w:szCs w:val="24"/>
          <w:vertAlign w:val="subscript"/>
        </w:rPr>
        <w:t>cp,f</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 γ</w:t>
      </w:r>
      <w:r w:rsidRPr="00B72230">
        <w:rPr>
          <w:rFonts w:asciiTheme="minorHAnsi" w:hAnsiTheme="minorHAnsi" w:cs="Times New Roman"/>
          <w:i/>
          <w:iCs/>
          <w:color w:val="000000" w:themeColor="text1"/>
          <w:sz w:val="24"/>
          <w:szCs w:val="24"/>
          <w:vertAlign w:val="subscript"/>
        </w:rPr>
        <w:t>cp,R</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 той же несущей способности без учета этих коэффициентов.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В случае опирания свай на грунты, указанные в поз. «а» таблицы </w:t>
      </w:r>
      <w:r w:rsidRPr="00B72230">
        <w:rPr>
          <w:rStyle w:val="af5"/>
          <w:rFonts w:asciiTheme="minorHAnsi" w:hAnsiTheme="minorHAnsi" w:cs="Times New Roman"/>
          <w:color w:val="000000" w:themeColor="text1"/>
          <w:sz w:val="24"/>
          <w:szCs w:val="24"/>
        </w:rPr>
        <w:t>6</w:t>
      </w:r>
      <w:r w:rsidRPr="00B72230">
        <w:rPr>
          <w:rFonts w:asciiTheme="minorHAnsi" w:hAnsiTheme="minorHAnsi" w:cs="Times New Roman"/>
          <w:color w:val="000000" w:themeColor="text1"/>
          <w:sz w:val="24"/>
          <w:szCs w:val="24"/>
        </w:rPr>
        <w:t xml:space="preserve">, несущую способность свай следует определять по результатам полевых испытаний длительно действующими динамическими нагрузками. При отсутствии таких данных при соответствующем обосновании допускается определять несущую способность свай по результатам полевых испытаний в соответствии с требованиями </w:t>
      </w:r>
      <w:r w:rsidRPr="00B72230">
        <w:rPr>
          <w:rStyle w:val="af5"/>
          <w:rFonts w:asciiTheme="minorHAnsi" w:hAnsiTheme="minorHAnsi" w:cs="Times New Roman"/>
          <w:color w:val="000000" w:themeColor="text1"/>
          <w:sz w:val="24"/>
          <w:szCs w:val="24"/>
        </w:rPr>
        <w:t>СП 24.13330</w:t>
      </w:r>
      <w:r w:rsidRPr="00B72230">
        <w:rPr>
          <w:rFonts w:asciiTheme="minorHAnsi" w:hAnsiTheme="minorHAnsi" w:cs="Times New Roman"/>
          <w:color w:val="000000" w:themeColor="text1"/>
          <w:sz w:val="24"/>
          <w:szCs w:val="24"/>
        </w:rPr>
        <w:t xml:space="preserve"> с введением вместо коэффициентов γ</w:t>
      </w:r>
      <w:r w:rsidRPr="00B72230">
        <w:rPr>
          <w:rFonts w:asciiTheme="minorHAnsi" w:hAnsiTheme="minorHAnsi" w:cs="Times New Roman"/>
          <w:i/>
          <w:iCs/>
          <w:color w:val="000000" w:themeColor="text1"/>
          <w:sz w:val="24"/>
          <w:szCs w:val="24"/>
          <w:vertAlign w:val="subscript"/>
        </w:rPr>
        <w:t>cp,f</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 γ</w:t>
      </w:r>
      <w:r w:rsidRPr="00B72230">
        <w:rPr>
          <w:rFonts w:asciiTheme="minorHAnsi" w:hAnsiTheme="minorHAnsi" w:cs="Times New Roman"/>
          <w:i/>
          <w:iCs/>
          <w:color w:val="000000" w:themeColor="text1"/>
          <w:sz w:val="24"/>
          <w:szCs w:val="24"/>
          <w:vertAlign w:val="subscript"/>
        </w:rPr>
        <w:t>cp,R</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коэффициента γ</w:t>
      </w:r>
      <w:r w:rsidRPr="00B72230">
        <w:rPr>
          <w:rFonts w:asciiTheme="minorHAnsi" w:hAnsiTheme="minorHAnsi" w:cs="Times New Roman"/>
          <w:i/>
          <w:iCs/>
          <w:color w:val="000000" w:themeColor="text1"/>
          <w:sz w:val="24"/>
          <w:szCs w:val="24"/>
          <w:vertAlign w:val="subscript"/>
        </w:rPr>
        <w:t>ср</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0,25.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w:t>
      </w:r>
      <w:r w:rsidRPr="00B72230">
        <w:rPr>
          <w:rStyle w:val="af5"/>
          <w:rFonts w:asciiTheme="minorHAnsi" w:hAnsiTheme="minorHAnsi" w:cs="Times New Roman"/>
          <w:b/>
          <w:bCs/>
          <w:color w:val="000000" w:themeColor="text1"/>
          <w:sz w:val="24"/>
          <w:szCs w:val="24"/>
        </w:rPr>
        <w:t>Опечатка</w:t>
      </w:r>
      <w:r w:rsidRPr="00B72230">
        <w:rPr>
          <w:rFonts w:asciiTheme="minorHAnsi" w:hAnsiTheme="minorHAnsi" w:cs="Times New Roman"/>
          <w:b/>
          <w:bCs/>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6.6.2. При устройстве свайных фундаментов зданий и сооружений, расположенных вблизи фундаментов машин с динамическими нагрузками, несущая способность свай определяется в соответствии с требованиями </w:t>
      </w:r>
      <w:r w:rsidRPr="00B72230">
        <w:rPr>
          <w:rStyle w:val="af5"/>
          <w:rFonts w:asciiTheme="minorHAnsi" w:hAnsiTheme="minorHAnsi" w:cs="Times New Roman"/>
          <w:color w:val="000000" w:themeColor="text1"/>
          <w:sz w:val="24"/>
          <w:szCs w:val="24"/>
        </w:rPr>
        <w:t>СП 24.13330</w:t>
      </w:r>
      <w:r w:rsidRPr="00B72230">
        <w:rPr>
          <w:rFonts w:asciiTheme="minorHAnsi" w:hAnsiTheme="minorHAnsi" w:cs="Times New Roman"/>
          <w:color w:val="000000" w:themeColor="text1"/>
          <w:sz w:val="24"/>
          <w:szCs w:val="24"/>
        </w:rPr>
        <w:t xml:space="preserve"> с учетом дополнительного коэффициента условий работы грунтов основания γ</w:t>
      </w:r>
      <w:r w:rsidRPr="00B72230">
        <w:rPr>
          <w:rFonts w:asciiTheme="minorHAnsi" w:hAnsiTheme="minorHAnsi" w:cs="Times New Roman"/>
          <w:i/>
          <w:iCs/>
          <w:color w:val="000000" w:themeColor="text1"/>
          <w:sz w:val="24"/>
          <w:szCs w:val="24"/>
          <w:vertAlign w:val="subscript"/>
        </w:rPr>
        <w:t>ср</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(или γ</w:t>
      </w:r>
      <w:r w:rsidRPr="00B72230">
        <w:rPr>
          <w:rFonts w:asciiTheme="minorHAnsi" w:hAnsiTheme="minorHAnsi" w:cs="Times New Roman"/>
          <w:i/>
          <w:iCs/>
          <w:color w:val="000000" w:themeColor="text1"/>
          <w:sz w:val="24"/>
          <w:szCs w:val="24"/>
          <w:vertAlign w:val="subscript"/>
        </w:rPr>
        <w:t>cp,f</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 γ</w:t>
      </w:r>
      <w:r w:rsidRPr="00B72230">
        <w:rPr>
          <w:rFonts w:asciiTheme="minorHAnsi" w:hAnsiTheme="minorHAnsi" w:cs="Times New Roman"/>
          <w:i/>
          <w:iCs/>
          <w:color w:val="000000" w:themeColor="text1"/>
          <w:sz w:val="24"/>
          <w:szCs w:val="24"/>
          <w:vertAlign w:val="subscript"/>
        </w:rPr>
        <w:t>cp,R</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значения которых определяются в соответствии с </w:t>
      </w:r>
      <w:r w:rsidRPr="00B72230">
        <w:rPr>
          <w:rStyle w:val="af5"/>
          <w:rFonts w:asciiTheme="minorHAnsi" w:hAnsiTheme="minorHAnsi" w:cs="Times New Roman"/>
          <w:color w:val="000000" w:themeColor="text1"/>
          <w:sz w:val="24"/>
          <w:szCs w:val="24"/>
        </w:rPr>
        <w:t>6.6.1</w:t>
      </w:r>
      <w:r w:rsidRPr="00B72230">
        <w:rPr>
          <w:rFonts w:asciiTheme="minorHAnsi" w:hAnsiTheme="minorHAnsi" w:cs="Times New Roman"/>
          <w:color w:val="000000" w:themeColor="text1"/>
          <w:sz w:val="24"/>
          <w:szCs w:val="24"/>
        </w:rPr>
        <w:t xml:space="preserve">. Размеры зоны, для которой учитывается указанный коэффициент, следует принимать в соответствии с указаниями </w:t>
      </w:r>
      <w:r w:rsidRPr="00B72230">
        <w:rPr>
          <w:rStyle w:val="af5"/>
          <w:rFonts w:asciiTheme="minorHAnsi" w:hAnsiTheme="minorHAnsi" w:cs="Times New Roman"/>
          <w:color w:val="000000" w:themeColor="text1"/>
          <w:sz w:val="24"/>
          <w:szCs w:val="24"/>
        </w:rPr>
        <w:t>5.2.23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39" w:name="пункт663"/>
      <w:r w:rsidRPr="00B72230">
        <w:rPr>
          <w:rFonts w:asciiTheme="minorHAnsi" w:hAnsiTheme="minorHAnsi" w:cs="Times New Roman"/>
          <w:color w:val="000000" w:themeColor="text1"/>
          <w:sz w:val="24"/>
          <w:szCs w:val="24"/>
        </w:rPr>
        <w:t>6.6.3</w:t>
      </w:r>
      <w:bookmarkEnd w:id="139"/>
      <w:r w:rsidRPr="00B72230">
        <w:rPr>
          <w:rFonts w:asciiTheme="minorHAnsi" w:hAnsiTheme="minorHAnsi" w:cs="Times New Roman"/>
          <w:color w:val="000000" w:themeColor="text1"/>
          <w:sz w:val="24"/>
          <w:szCs w:val="24"/>
        </w:rPr>
        <w:t xml:space="preserve"> Расчет колебаний свайных фундаментов машин следует производить по тем же формулам, что и для фундаментов на естественном основании, но при введении вместо значений массы, моментов инерции массы и жесткостей </w:t>
      </w:r>
      <w:r w:rsidRPr="00B72230">
        <w:rPr>
          <w:rFonts w:asciiTheme="minorHAnsi" w:hAnsiTheme="minorHAnsi" w:cs="Times New Roman"/>
          <w:i/>
          <w:iCs/>
          <w:color w:val="000000" w:themeColor="text1"/>
          <w:sz w:val="24"/>
          <w:szCs w:val="24"/>
        </w:rPr>
        <w:t xml:space="preserve">т, </w:t>
      </w: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color w:val="000000" w:themeColor="text1"/>
          <w:sz w:val="24"/>
          <w:szCs w:val="24"/>
        </w:rPr>
        <w:t>; θ</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К</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К</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К</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vertAlign w:val="subscript"/>
        </w:rPr>
        <w:t xml:space="preserve">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соответствующих им приведенных значений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K</w:t>
      </w:r>
      <w:r w:rsidRPr="00B72230">
        <w:rPr>
          <w:rFonts w:asciiTheme="minorHAnsi" w:hAnsiTheme="minorHAnsi" w:cs="Times New Roman"/>
          <w:i/>
          <w:iCs/>
          <w:color w:val="000000" w:themeColor="text1"/>
          <w:sz w:val="24"/>
          <w:szCs w:val="24"/>
          <w:vertAlign w:val="subscript"/>
        </w:rPr>
        <w:t>z,red</w:t>
      </w:r>
      <w:r w:rsidRPr="00B72230">
        <w:rPr>
          <w:rFonts w:asciiTheme="minorHAnsi" w:hAnsiTheme="minorHAnsi" w:cs="Times New Roman"/>
          <w:i/>
          <w:iCs/>
          <w:color w:val="000000" w:themeColor="text1"/>
          <w:sz w:val="24"/>
          <w:szCs w:val="24"/>
        </w:rPr>
        <w:t>, K</w:t>
      </w:r>
      <w:r w:rsidRPr="00B72230">
        <w:rPr>
          <w:rFonts w:asciiTheme="minorHAnsi" w:hAnsiTheme="minorHAnsi" w:cs="Times New Roman"/>
          <w:i/>
          <w:iCs/>
          <w:color w:val="000000" w:themeColor="text1"/>
          <w:sz w:val="24"/>
          <w:szCs w:val="24"/>
          <w:vertAlign w:val="subscript"/>
        </w:rPr>
        <w:t>x,red</w:t>
      </w:r>
      <w:r w:rsidRPr="00B72230">
        <w:rPr>
          <w:rFonts w:asciiTheme="minorHAnsi" w:hAnsiTheme="minorHAnsi" w:cs="Times New Roman"/>
          <w:i/>
          <w:iCs/>
          <w:color w:val="000000" w:themeColor="text1"/>
          <w:sz w:val="24"/>
          <w:szCs w:val="24"/>
        </w:rPr>
        <w:t>, K</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K</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определяемых по формулам (</w:t>
      </w:r>
      <w:r w:rsidRPr="00B72230">
        <w:rPr>
          <w:rStyle w:val="af5"/>
          <w:rFonts w:asciiTheme="minorHAnsi" w:hAnsiTheme="minorHAnsi" w:cs="Times New Roman"/>
          <w:color w:val="000000" w:themeColor="text1"/>
          <w:sz w:val="24"/>
          <w:szCs w:val="24"/>
        </w:rPr>
        <w:t>85</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100</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вертикальных колебаний свайных фундаментов</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140" w:name="формула85"/>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584960" cy="350520"/>
                <wp:effectExtent l="0" t="0" r="0" b="0"/>
                <wp:docPr id="69" name="Рисунок 69" descr="C:\Users\DNS\AppData\Local\Temp\ns\F52C.files\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69" descr="C:\Users\DNS\AppData\Local\Temp\ns\F52C.files\image067.png"/>
                        <pic:cNvPicPr>
                          <a:picLocks noChangeAspect="1"/>
                        </pic:cNvPicPr>
                      </pic:nvPicPr>
                      <pic:blipFill>
                        <a:blip r:embed="rId183"/>
                        <a:stretch/>
                      </pic:blipFill>
                      <pic:spPr bwMode="auto">
                        <a:xfrm>
                          <a:off x="0" y="0"/>
                          <a:ext cx="158496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8" o:spid="_x0000_s68" type="#_x0000_t75" style="mso-wrap-distance-left:0.0pt;mso-wrap-distance-top:0.0pt;mso-wrap-distance-right:0.0pt;mso-wrap-distance-bottom:0.0pt;width:124.8pt;height:27.6pt;" stroked="f">
                <v:path textboxrect="0,0,0,0"/>
                <v:imagedata r:id="rId188" o:title=""/>
              </v:shape>
            </w:pict>
          </mc:Fallback>
        </mc:AlternateContent>
      </w:r>
      <w:bookmarkEnd w:id="140"/>
      <w:r w:rsidRPr="00B72230">
        <w:rPr>
          <w:rFonts w:asciiTheme="minorHAnsi" w:hAnsiTheme="minorHAnsi" w:cs="Times New Roman"/>
          <w:color w:val="000000" w:themeColor="text1"/>
          <w:sz w:val="24"/>
          <w:szCs w:val="24"/>
        </w:rPr>
        <w:t>                                             (85)</w:t>
      </w:r>
      <w:bookmarkStart w:id="141" w:name="NORMACS_PAGE_32"/>
      <w:bookmarkEnd w:id="141"/>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noProof/>
          <w:color w:val="000000" w:themeColor="text1"/>
          <w:sz w:val="24"/>
          <w:szCs w:val="24"/>
          <w:vertAlign w:val="subscript"/>
          <w:lang w:eastAsia="ru-RU"/>
        </w:rPr>
        <mc:AlternateContent>
          <mc:Choice Requires="wpg">
            <w:drawing>
              <wp:inline distT="0" distB="0" distL="0" distR="0">
                <wp:extent cx="1021080" cy="563880"/>
                <wp:effectExtent l="0" t="0" r="7620" b="7620"/>
                <wp:docPr id="70" name="Рисунок 70" descr="C:\Users\DNS\AppData\Local\Temp\ns\F52C.files\image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0" descr="C:\Users\DNS\AppData\Local\Temp\ns\F52C.files\image068.png"/>
                        <pic:cNvPicPr>
                          <a:picLocks noChangeAspect="1"/>
                        </pic:cNvPicPr>
                      </pic:nvPicPr>
                      <pic:blipFill>
                        <a:blip r:embed="rId189"/>
                        <a:stretch/>
                      </pic:blipFill>
                      <pic:spPr bwMode="auto">
                        <a:xfrm>
                          <a:off x="0" y="0"/>
                          <a:ext cx="1021080" cy="5638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9" o:spid="_x0000_s69" type="#_x0000_t75" style="mso-wrap-distance-left:0.0pt;mso-wrap-distance-top:0.0pt;mso-wrap-distance-right:0.0pt;mso-wrap-distance-bottom:0.0pt;width:80.4pt;height:44.4pt;" stroked="f">
                <v:path textboxrect="0,0,0,0"/>
                <v:imagedata r:id="rId190" o:title=""/>
              </v:shape>
            </w:pict>
          </mc:Fallback>
        </mc:AlternateConten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(86)</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color w:val="000000" w:themeColor="text1"/>
          <w:sz w:val="24"/>
          <w:szCs w:val="24"/>
        </w:rPr>
        <w:t xml:space="preserve">где </w:t>
      </w:r>
      <w:bookmarkStart w:id="142" w:name="формула87"/>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539240" cy="350520"/>
                <wp:effectExtent l="0" t="0" r="3810" b="0"/>
                <wp:docPr id="71" name="Рисунок 71" descr="C:\Users\DNS\AppData\Local\Temp\ns\F52C.files\image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1" descr="C:\Users\DNS\AppData\Local\Temp\ns\F52C.files\image069.png"/>
                        <pic:cNvPicPr>
                          <a:picLocks noChangeAspect="1"/>
                        </pic:cNvPicPr>
                      </pic:nvPicPr>
                      <pic:blipFill>
                        <a:blip r:embed="rId191"/>
                        <a:stretch/>
                      </pic:blipFill>
                      <pic:spPr bwMode="auto">
                        <a:xfrm>
                          <a:off x="0" y="0"/>
                          <a:ext cx="153924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0" o:spid="_x0000_s70" type="#_x0000_t75" style="mso-wrap-distance-left:0.0pt;mso-wrap-distance-top:0.0pt;mso-wrap-distance-right:0.0pt;mso-wrap-distance-bottom:0.0pt;width:121.2pt;height:27.6pt;" stroked="f">
                <v:path textboxrect="0,0,0,0"/>
                <v:imagedata r:id="rId192" o:title=""/>
              </v:shape>
            </w:pict>
          </mc:Fallback>
        </mc:AlternateContent>
      </w:r>
      <w:bookmarkEnd w:id="142"/>
      <w:r w:rsidRPr="00B72230">
        <w:rPr>
          <w:rFonts w:asciiTheme="minorHAnsi" w:hAnsiTheme="minorHAnsi" w:cs="Times New Roman"/>
          <w:color w:val="000000" w:themeColor="text1"/>
          <w:sz w:val="24"/>
          <w:szCs w:val="24"/>
        </w:rPr>
        <w:t>                                                            (87)</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655320" cy="411480"/>
                <wp:effectExtent l="0" t="0" r="0" b="7620"/>
                <wp:docPr id="72" name="Рисунок 72" descr="C:\Users\DNS\AppData\Local\Temp\ns\F52C.files\image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2" descr="C:\Users\DNS\AppData\Local\Temp\ns\F52C.files\image070.png"/>
                        <pic:cNvPicPr>
                          <a:picLocks noChangeAspect="1"/>
                        </pic:cNvPicPr>
                      </pic:nvPicPr>
                      <pic:blipFill>
                        <a:blip r:embed="rId193"/>
                        <a:stretch/>
                      </pic:blipFill>
                      <pic:spPr bwMode="auto">
                        <a:xfrm>
                          <a:off x="0" y="0"/>
                          <a:ext cx="65532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1" o:spid="_x0000_s71" type="#_x0000_t75" style="mso-wrap-distance-left:0.0pt;mso-wrap-distance-top:0.0pt;mso-wrap-distance-right:0.0pt;mso-wrap-distance-bottom:0.0pt;width:51.6pt;height:32.4pt;" stroked="f">
                <v:path textboxrect="0,0,0,0"/>
                <v:imagedata r:id="rId194" o:title=""/>
              </v:shape>
            </w:pict>
          </mc:Fallback>
        </mc:AlternateContent>
      </w:r>
      <w:r w:rsidRPr="00B72230">
        <w:rPr>
          <w:rFonts w:asciiTheme="minorHAnsi" w:hAnsiTheme="minorHAnsi" w:cs="Times New Roman"/>
          <w:color w:val="000000" w:themeColor="text1"/>
          <w:sz w:val="24"/>
          <w:szCs w:val="24"/>
        </w:rPr>
        <w:t>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441960" cy="365760"/>
                <wp:effectExtent l="0" t="0" r="0" b="0"/>
                <wp:docPr id="73" name="Рисунок 73" descr="C:\Users\DNS\AppData\Local\Temp\ns\F52C.files\image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3" descr="C:\Users\DNS\AppData\Local\Temp\ns\F52C.files\image071.png"/>
                        <pic:cNvPicPr>
                          <a:picLocks noChangeAspect="1"/>
                        </pic:cNvPicPr>
                      </pic:nvPicPr>
                      <pic:blipFill>
                        <a:blip r:embed="rId195"/>
                        <a:stretch/>
                      </pic:blipFill>
                      <pic:spPr bwMode="auto">
                        <a:xfrm>
                          <a:off x="0" y="0"/>
                          <a:ext cx="441960" cy="3657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2" o:spid="_x0000_s72" type="#_x0000_t75" style="mso-wrap-distance-left:0.0pt;mso-wrap-distance-top:0.0pt;mso-wrap-distance-right:0.0pt;mso-wrap-distance-bottom:0.0pt;width:34.8pt;height:28.8pt;" stroked="f">
                <v:path textboxrect="0,0,0,0"/>
                <v:imagedata r:id="rId196" o:title=""/>
              </v:shape>
            </w:pict>
          </mc:Fallback>
        </mc:AlternateConten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822960" cy="502920"/>
                <wp:effectExtent l="0" t="0" r="0" b="0"/>
                <wp:docPr id="74" name="Рисунок 74" descr="C:\Users\DNS\AppData\Local\Temp\ns\F52C.files\image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4" descr="C:\Users\DNS\AppData\Local\Temp\ns\F52C.files\image072.png"/>
                        <pic:cNvPicPr>
                          <a:picLocks noChangeAspect="1"/>
                        </pic:cNvPicPr>
                      </pic:nvPicPr>
                      <pic:blipFill>
                        <a:blip r:embed="rId197"/>
                        <a:stretch/>
                      </pic:blipFill>
                      <pic:spPr bwMode="auto">
                        <a:xfrm>
                          <a:off x="0" y="0"/>
                          <a:ext cx="822960" cy="5029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3" o:spid="_x0000_s73" type="#_x0000_t75" style="mso-wrap-distance-left:0.0pt;mso-wrap-distance-top:0.0pt;mso-wrap-distance-right:0.0pt;mso-wrap-distance-bottom:0.0pt;width:64.8pt;height:39.6pt;" stroked="f">
                <v:path textboxrect="0,0,0,0"/>
                <v:imagedata r:id="rId198" o:title=""/>
              </v:shape>
            </w:pict>
          </mc:Fallback>
        </mc:AlternateContent>
      </w:r>
      <w:r w:rsidRPr="00B72230">
        <w:rPr>
          <w:rFonts w:asciiTheme="minorHAnsi" w:hAnsiTheme="minorHAnsi" w:cs="Times New Roman"/>
          <w:color w:val="000000" w:themeColor="text1"/>
          <w:sz w:val="24"/>
          <w:szCs w:val="24"/>
        </w:rPr>
        <w:t>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899160" cy="533400"/>
                <wp:effectExtent l="0" t="0" r="0" b="0"/>
                <wp:docPr id="75" name="Рисунок 75" descr="C:\Users\DNS\AppData\Local\Temp\ns\F52C.files\image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5" descr="C:\Users\DNS\AppData\Local\Temp\ns\F52C.files\image073.png"/>
                        <pic:cNvPicPr>
                          <a:picLocks noChangeAspect="1"/>
                        </pic:cNvPicPr>
                      </pic:nvPicPr>
                      <pic:blipFill>
                        <a:blip r:embed="rId199"/>
                        <a:stretch/>
                      </pic:blipFill>
                      <pic:spPr bwMode="auto">
                        <a:xfrm>
                          <a:off x="0" y="0"/>
                          <a:ext cx="899160" cy="5334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4" o:spid="_x0000_s74" type="#_x0000_t75" style="mso-wrap-distance-left:0.0pt;mso-wrap-distance-top:0.0pt;mso-wrap-distance-right:0.0pt;mso-wrap-distance-bottom:0.0pt;width:70.8pt;height:42.0pt;" stroked="f">
                <v:path textboxrect="0,0,0,0"/>
                <v:imagedata r:id="rId200" o:title=""/>
              </v:shape>
            </w:pict>
          </mc:Fallback>
        </mc:AlternateConten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85</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87</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color w:val="000000" w:themeColor="text1"/>
          <w:sz w:val="24"/>
          <w:szCs w:val="24"/>
        </w:rPr>
        <w:t xml:space="preserve"> - общая масса ростверка с установленной на нем машиной,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i,p</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масса части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-й сваи, заглубленной в грунт,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масса части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-й сваи выше поверхности грунта,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N </w:t>
      </w:r>
      <w:r w:rsidRPr="00B72230">
        <w:rPr>
          <w:rFonts w:asciiTheme="minorHAnsi" w:hAnsiTheme="minorHAnsi" w:cs="Times New Roman"/>
          <w:color w:val="000000" w:themeColor="text1"/>
          <w:sz w:val="24"/>
          <w:szCs w:val="24"/>
        </w:rPr>
        <w:t>- число свай;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Е</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модуль упругости материала свай, кПа;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rPr>
        <w:t xml:space="preserve"> - глубина погружения сваи в грунт,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расстояние от подошвы ростверка до поверхности грунта, м; для низкого ростверка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р</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площади поперечного сечения сваи,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и - </w:t>
      </w:r>
      <w:r w:rsidRPr="00B72230">
        <w:rPr>
          <w:rFonts w:asciiTheme="minorHAnsi" w:hAnsiTheme="minorHAnsi" w:cs="Times New Roman"/>
          <w:color w:val="000000" w:themeColor="text1"/>
          <w:sz w:val="24"/>
          <w:szCs w:val="24"/>
        </w:rPr>
        <w:t>периметр поперечного сечения сваи,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С</w:t>
      </w:r>
      <w:r w:rsidRPr="00B72230">
        <w:rPr>
          <w:rFonts w:asciiTheme="minorHAnsi" w:hAnsiTheme="minorHAnsi" w:cs="Times New Roman"/>
          <w:color w:val="000000" w:themeColor="text1"/>
          <w:sz w:val="24"/>
          <w:szCs w:val="24"/>
          <w:vertAlign w:val="subscript"/>
        </w:rPr>
        <w:t>z</w:t>
      </w:r>
      <w:r w:rsidRPr="00B72230">
        <w:rPr>
          <w:rFonts w:asciiTheme="minorHAnsi" w:hAnsiTheme="minorHAnsi" w:cs="Times New Roman"/>
          <w:color w:val="000000" w:themeColor="text1"/>
          <w:sz w:val="24"/>
          <w:szCs w:val="24"/>
          <w:vertAlign w:val="superscript"/>
        </w:rPr>
        <w:t>*</w:t>
      </w:r>
      <w:r w:rsidRPr="00B72230">
        <w:rPr>
          <w:rFonts w:asciiTheme="minorHAnsi" w:hAnsiTheme="minorHAnsi" w:cs="Times New Roman"/>
          <w:color w:val="000000" w:themeColor="text1"/>
          <w:sz w:val="24"/>
          <w:szCs w:val="24"/>
        </w:rPr>
        <w:t xml:space="preserve"> - коэффициент упругого равномерного сжатия грунта на уровне нижних концов свай, кН/м</w:t>
      </w:r>
      <w:r w:rsidRPr="00B72230">
        <w:rPr>
          <w:rFonts w:asciiTheme="minorHAnsi" w:hAnsiTheme="minorHAnsi" w:cs="Times New Roman"/>
          <w:color w:val="000000" w:themeColor="text1"/>
          <w:sz w:val="24"/>
          <w:szCs w:val="24"/>
          <w:vertAlign w:val="superscript"/>
        </w:rPr>
        <w:t>3</w:t>
      </w:r>
      <w:r w:rsidRPr="00B72230">
        <w:rPr>
          <w:rFonts w:asciiTheme="minorHAnsi" w:hAnsiTheme="minorHAnsi" w:cs="Times New Roman"/>
          <w:color w:val="000000" w:themeColor="text1"/>
          <w:sz w:val="24"/>
          <w:szCs w:val="24"/>
        </w:rPr>
        <w:t>, определяемый по формуле (</w:t>
      </w:r>
      <w:r w:rsidRPr="00B72230">
        <w:rPr>
          <w:rStyle w:val="af5"/>
          <w:rFonts w:asciiTheme="minorHAnsi" w:hAnsiTheme="minorHAnsi" w:cs="Times New Roman"/>
          <w:color w:val="000000" w:themeColor="text1"/>
          <w:sz w:val="24"/>
          <w:szCs w:val="24"/>
        </w:rPr>
        <w:t>5</w:t>
      </w:r>
      <w:r w:rsidRPr="00B72230">
        <w:rPr>
          <w:rFonts w:asciiTheme="minorHAnsi" w:hAnsiTheme="minorHAnsi" w:cs="Times New Roman"/>
          <w:color w:val="000000" w:themeColor="text1"/>
          <w:sz w:val="24"/>
          <w:szCs w:val="24"/>
        </w:rPr>
        <w:t xml:space="preserve">), в которой площадь подошвы фундамента </w:t>
      </w:r>
      <w:r w:rsidRPr="00B72230">
        <w:rPr>
          <w:rFonts w:asciiTheme="minorHAnsi" w:hAnsiTheme="minorHAnsi" w:cs="Times New Roman"/>
          <w:i/>
          <w:iCs/>
          <w:color w:val="000000" w:themeColor="text1"/>
          <w:sz w:val="24"/>
          <w:szCs w:val="24"/>
        </w:rPr>
        <w:t xml:space="preserve">А </w:t>
      </w:r>
      <w:r w:rsidRPr="00B72230">
        <w:rPr>
          <w:rFonts w:asciiTheme="minorHAnsi" w:hAnsiTheme="minorHAnsi" w:cs="Times New Roman"/>
          <w:color w:val="000000" w:themeColor="text1"/>
          <w:sz w:val="24"/>
          <w:szCs w:val="24"/>
        </w:rPr>
        <w:t xml:space="preserve">принимается равной площади наибольшего поперечного сечения нижнего конца сваи, а значение коэффициента </w:t>
      </w:r>
      <w:r w:rsidRPr="00B72230">
        <w:rPr>
          <w:rFonts w:asciiTheme="minorHAnsi" w:hAnsiTheme="minorHAnsi" w:cs="Times New Roman"/>
          <w:i/>
          <w:iCs/>
          <w:color w:val="000000" w:themeColor="text1"/>
          <w:sz w:val="24"/>
          <w:szCs w:val="24"/>
        </w:rPr>
        <w:t>b</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для забивных свай удваивается;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perscript"/>
        </w:rPr>
        <w:t>*</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коэффициент, принимаемый равным для свай: 2 - для сплошных железобетонных; 2,5 - для полых железобетонных; 3,5 - для деревянных;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р,k</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удельное упругое сопротивление грунта на боковой поверхности сваи в </w:t>
      </w:r>
      <w:r w:rsidRPr="00B72230">
        <w:rPr>
          <w:rFonts w:asciiTheme="minorHAnsi" w:hAnsiTheme="minorHAnsi" w:cs="Times New Roman"/>
          <w:i/>
          <w:iCs/>
          <w:color w:val="000000" w:themeColor="text1"/>
          <w:sz w:val="24"/>
          <w:szCs w:val="24"/>
        </w:rPr>
        <w:t>k</w:t>
      </w:r>
      <w:r w:rsidRPr="00B72230">
        <w:rPr>
          <w:rFonts w:asciiTheme="minorHAnsi" w:hAnsiTheme="minorHAnsi" w:cs="Times New Roman"/>
          <w:color w:val="000000" w:themeColor="text1"/>
          <w:sz w:val="24"/>
          <w:szCs w:val="24"/>
        </w:rPr>
        <w:t>-м</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слое, принимаемое по таблицам </w:t>
      </w:r>
      <w:r w:rsidRPr="00B72230">
        <w:rPr>
          <w:rStyle w:val="af5"/>
          <w:rFonts w:asciiTheme="minorHAnsi" w:hAnsiTheme="minorHAnsi" w:cs="Times New Roman"/>
          <w:color w:val="000000" w:themeColor="text1"/>
          <w:sz w:val="24"/>
          <w:szCs w:val="24"/>
        </w:rPr>
        <w:t>7</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8</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с</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коэффициент, принимаемый равным 10000 кН/м</w:t>
      </w:r>
      <w:r w:rsidRPr="00B72230">
        <w:rPr>
          <w:rFonts w:asciiTheme="minorHAnsi" w:hAnsiTheme="minorHAnsi" w:cs="Times New Roman"/>
          <w:color w:val="000000" w:themeColor="text1"/>
          <w:sz w:val="24"/>
          <w:szCs w:val="24"/>
          <w:vertAlign w:val="superscript"/>
        </w:rPr>
        <w:t>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w:t>
      </w: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номер слоя грунта, отсчитываемый от поверхности грунта до глубины, равной соответственно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rPr>
        <w:t xml:space="preserve"> и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perscript"/>
        </w:rPr>
        <w:t>*</w:t>
      </w:r>
      <w:r w:rsidRPr="00B72230">
        <w:rPr>
          <w:rFonts w:asciiTheme="minorHAnsi" w:hAnsiTheme="minorHAnsi" w:cs="Times New Roman"/>
          <w:color w:val="000000" w:themeColor="text1"/>
          <w:sz w:val="24"/>
          <w:szCs w:val="24"/>
        </w:rPr>
        <w:t xml:space="preserve"> = 0,2[1 + 4th(10/</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k</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толщина </w:t>
      </w:r>
      <w:r w:rsidRPr="00B72230">
        <w:rPr>
          <w:rFonts w:asciiTheme="minorHAnsi" w:hAnsiTheme="minorHAnsi" w:cs="Times New Roman"/>
          <w:i/>
          <w:iCs/>
          <w:color w:val="000000" w:themeColor="text1"/>
          <w:sz w:val="24"/>
          <w:szCs w:val="24"/>
        </w:rPr>
        <w:t>k-</w:t>
      </w:r>
      <w:r w:rsidRPr="00B72230">
        <w:rPr>
          <w:rFonts w:asciiTheme="minorHAnsi" w:hAnsiTheme="minorHAnsi" w:cs="Times New Roman"/>
          <w:color w:val="000000" w:themeColor="text1"/>
          <w:sz w:val="24"/>
          <w:szCs w:val="24"/>
        </w:rPr>
        <w:t>го</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слоя грунта;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th - тангенс гиперболический.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При уменьшении расстояния между сваями от 5</w:t>
      </w:r>
      <w:r w:rsidRPr="00B72230">
        <w:rPr>
          <w:rFonts w:asciiTheme="minorHAnsi" w:hAnsiTheme="minorHAnsi" w:cs="Times New Roman"/>
          <w:i/>
          <w:iCs/>
          <w:color w:val="000000" w:themeColor="text1"/>
          <w:sz w:val="24"/>
          <w:szCs w:val="24"/>
        </w:rPr>
        <w:t xml:space="preserve">d </w:t>
      </w:r>
      <w:r w:rsidRPr="00B72230">
        <w:rPr>
          <w:rFonts w:asciiTheme="minorHAnsi" w:hAnsiTheme="minorHAnsi" w:cs="Times New Roman"/>
          <w:color w:val="000000" w:themeColor="text1"/>
          <w:sz w:val="24"/>
          <w:szCs w:val="24"/>
        </w:rPr>
        <w:t>до 2</w:t>
      </w:r>
      <w:r w:rsidRPr="00B72230">
        <w:rPr>
          <w:rFonts w:asciiTheme="minorHAnsi" w:hAnsiTheme="minorHAnsi" w:cs="Times New Roman"/>
          <w:i/>
          <w:iCs/>
          <w:color w:val="000000" w:themeColor="text1"/>
          <w:sz w:val="24"/>
          <w:szCs w:val="24"/>
        </w:rPr>
        <w:t xml:space="preserve">d </w:t>
      </w:r>
      <w:r w:rsidRPr="00B72230">
        <w:rPr>
          <w:rFonts w:asciiTheme="minorHAnsi" w:hAnsiTheme="minorHAnsi" w:cs="Times New Roman"/>
          <w:color w:val="000000" w:themeColor="text1"/>
          <w:sz w:val="24"/>
          <w:szCs w:val="24"/>
        </w:rPr>
        <w:t xml:space="preserve">значение </w:t>
      </w: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z,red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следует уменьшать в два раза (для промежуточных расстояний определять интерполяцией).</w:t>
      </w:r>
      <w:bookmarkStart w:id="143" w:name="NORMACS_PAGE_33"/>
      <w:bookmarkEnd w:id="143"/>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7</w:t>
      </w:r>
    </w:p>
    <w:tbl>
      <w:tblPr>
        <w:tblW w:w="5000" w:type="pct"/>
        <w:jc w:val="center"/>
        <w:shd w:val="clear" w:color="FFFFFF" w:fill="FFFFFF"/>
        <w:tblCellMar>
          <w:left w:w="0" w:type="dxa"/>
          <w:right w:w="0" w:type="dxa"/>
        </w:tblCellMar>
        <w:tblLook w:val="04A0" w:firstRow="1" w:lastRow="0" w:firstColumn="1" w:lastColumn="0" w:noHBand="0" w:noVBand="1"/>
      </w:tblPr>
      <w:tblGrid>
        <w:gridCol w:w="5497"/>
        <w:gridCol w:w="4949"/>
      </w:tblGrid>
      <w:tr w:rsidR="00B72230" w:rsidRPr="00B72230">
        <w:trPr>
          <w:tblHeader/>
          <w:jc w:val="center"/>
        </w:trPr>
        <w:tc>
          <w:tcPr>
            <w:tcW w:w="2631" w:type="pc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144" w:name="TO0000009"/>
            <w:r w:rsidRPr="00B72230">
              <w:rPr>
                <w:rFonts w:asciiTheme="minorHAnsi" w:hAnsiTheme="minorHAnsi" w:cs="Times New Roman"/>
                <w:color w:val="000000" w:themeColor="text1"/>
                <w:sz w:val="24"/>
                <w:szCs w:val="24"/>
              </w:rPr>
              <w:t xml:space="preserve">Показатель текучести глинистых грунтов </w:t>
            </w:r>
            <w:bookmarkEnd w:id="144"/>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p>
        </w:tc>
        <w:tc>
          <w:tcPr>
            <w:tcW w:w="2369"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Удельное сопротивление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р</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кН/м</w:t>
            </w:r>
            <w:r w:rsidRPr="00B72230">
              <w:rPr>
                <w:rFonts w:asciiTheme="minorHAnsi" w:hAnsiTheme="minorHAnsi" w:cs="Times New Roman"/>
                <w:color w:val="000000" w:themeColor="text1"/>
                <w:sz w:val="24"/>
                <w:szCs w:val="24"/>
                <w:vertAlign w:val="superscript"/>
              </w:rPr>
              <w:t>3</w:t>
            </w:r>
          </w:p>
        </w:tc>
      </w:tr>
      <w:tr w:rsidR="00B72230" w:rsidRPr="00B72230">
        <w:trPr>
          <w:jc w:val="center"/>
        </w:trPr>
        <w:tc>
          <w:tcPr>
            <w:tcW w:w="2631"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0,75 &lt;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1</w:t>
            </w:r>
          </w:p>
        </w:tc>
        <w:tc>
          <w:tcPr>
            <w:tcW w:w="2369"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 xml:space="preserve"> - 0,5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r>
      <w:tr w:rsidR="00B72230" w:rsidRPr="00B72230">
        <w:trPr>
          <w:jc w:val="center"/>
        </w:trPr>
        <w:tc>
          <w:tcPr>
            <w:tcW w:w="2631"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0,5 </w:t>
            </w:r>
            <w:r w:rsidRPr="00B72230">
              <w:rPr>
                <w:rFonts w:asciiTheme="minorHAnsi" w:hAnsiTheme="minorHAnsi" w:cs="Times New Roman"/>
                <w:i/>
                <w:iCs/>
                <w:color w:val="000000" w:themeColor="text1"/>
                <w:sz w:val="24"/>
                <w:szCs w:val="24"/>
              </w:rPr>
              <w:t>&lt; 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0,75</w:t>
            </w:r>
          </w:p>
        </w:tc>
        <w:tc>
          <w:tcPr>
            <w:tcW w:w="2369"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 xml:space="preserve"> - 1,5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r>
      <w:tr w:rsidR="00B72230" w:rsidRPr="00B72230">
        <w:trPr>
          <w:jc w:val="center"/>
        </w:trPr>
        <w:tc>
          <w:tcPr>
            <w:tcW w:w="2631"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0,25 &lt;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0,5</w:t>
            </w:r>
          </w:p>
        </w:tc>
        <w:tc>
          <w:tcPr>
            <w:tcW w:w="2369"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 xml:space="preserve"> - 3</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r>
      <w:tr w:rsidR="00B72230" w:rsidRPr="00B72230">
        <w:trPr>
          <w:jc w:val="center"/>
        </w:trPr>
        <w:tc>
          <w:tcPr>
            <w:tcW w:w="2631"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 &lt;</w:t>
            </w:r>
            <w:r w:rsidRPr="00B72230">
              <w:rPr>
                <w:rFonts w:asciiTheme="minorHAnsi" w:hAnsiTheme="minorHAnsi" w:cs="Times New Roman"/>
                <w:i/>
                <w:iCs/>
                <w:color w:val="000000" w:themeColor="text1"/>
                <w:sz w:val="24"/>
                <w:szCs w:val="24"/>
              </w:rPr>
              <w:t xml:space="preserve"> 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rPr>
              <w:t> 0,25</w:t>
            </w:r>
          </w:p>
        </w:tc>
        <w:tc>
          <w:tcPr>
            <w:tcW w:w="2369"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6</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 xml:space="preserve"> - 4,5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r>
      <w:tr w:rsidR="00B72230" w:rsidRPr="00B72230">
        <w:trPr>
          <w:jc w:val="center"/>
        </w:trPr>
        <w:tc>
          <w:tcPr>
            <w:tcW w:w="5000" w:type="pct"/>
            <w:gridSpan w:val="2"/>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1 Для промежуточных значений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значение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р</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определяется интерполяцией.</w:t>
            </w:r>
          </w:p>
          <w:p w:rsidR="008F35E0" w:rsidRPr="00B72230" w:rsidRDefault="009D6977" w:rsidP="00B72230">
            <w:pPr>
              <w:shd w:val="clear" w:color="FFFFFF" w:fill="FFFFFF"/>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2 Для просадочных грунтов значения удельного упругого сопротивления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р</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следует определять как для глинистых грунтов с показателями текучести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соответствующим природной влажности или с учетом возможного замачивания в соответствии с требованиями </w:t>
            </w:r>
            <w:r w:rsidRPr="00B72230">
              <w:rPr>
                <w:rStyle w:val="af5"/>
                <w:rFonts w:asciiTheme="minorHAnsi" w:hAnsiTheme="minorHAnsi" w:cs="Times New Roman"/>
                <w:color w:val="000000" w:themeColor="text1"/>
                <w:sz w:val="24"/>
                <w:szCs w:val="24"/>
              </w:rPr>
              <w:t>СП 24.13330</w:t>
            </w:r>
            <w:r w:rsidRPr="00B72230">
              <w:rPr>
                <w:rFonts w:asciiTheme="minorHAnsi" w:hAnsiTheme="minorHAnsi" w:cs="Times New Roman"/>
                <w:color w:val="000000" w:themeColor="text1"/>
                <w:sz w:val="24"/>
                <w:szCs w:val="24"/>
              </w:rPr>
              <w:t>.</w:t>
            </w:r>
          </w:p>
        </w:tc>
      </w:tr>
    </w:tbl>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8</w:t>
      </w:r>
    </w:p>
    <w:tbl>
      <w:tblPr>
        <w:tblW w:w="5000" w:type="pct"/>
        <w:jc w:val="center"/>
        <w:shd w:val="clear" w:color="FFFFFF" w:fill="FFFFFF"/>
        <w:tblCellMar>
          <w:left w:w="0" w:type="dxa"/>
          <w:right w:w="0" w:type="dxa"/>
        </w:tblCellMar>
        <w:tblLook w:val="04A0" w:firstRow="1" w:lastRow="0" w:firstColumn="1" w:lastColumn="0" w:noHBand="0" w:noVBand="1"/>
      </w:tblPr>
      <w:tblGrid>
        <w:gridCol w:w="2983"/>
        <w:gridCol w:w="2474"/>
        <w:gridCol w:w="2488"/>
        <w:gridCol w:w="2501"/>
      </w:tblGrid>
      <w:tr w:rsidR="00B72230" w:rsidRPr="00B72230">
        <w:trPr>
          <w:tblHeader/>
          <w:jc w:val="center"/>
        </w:trPr>
        <w:tc>
          <w:tcPr>
            <w:tcW w:w="1428" w:type="pct"/>
            <w:vMerge w:val="restar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145" w:name="TO0000010"/>
            <w:r w:rsidRPr="00B72230">
              <w:rPr>
                <w:rFonts w:asciiTheme="minorHAnsi" w:hAnsiTheme="minorHAnsi" w:cs="Times New Roman"/>
                <w:color w:val="000000" w:themeColor="text1"/>
                <w:sz w:val="24"/>
                <w:szCs w:val="24"/>
              </w:rPr>
              <w:t>Пески</w:t>
            </w:r>
            <w:bookmarkEnd w:id="145"/>
          </w:p>
        </w:tc>
        <w:tc>
          <w:tcPr>
            <w:tcW w:w="3572" w:type="pct"/>
            <w:gridSpan w:val="3"/>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Удельное упругое сопротивление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p</w:t>
            </w:r>
            <w:r w:rsidRPr="00B72230">
              <w:rPr>
                <w:rFonts w:asciiTheme="minorHAnsi" w:hAnsiTheme="minorHAnsi" w:cs="Times New Roman"/>
                <w:color w:val="000000" w:themeColor="text1"/>
                <w:sz w:val="24"/>
                <w:szCs w:val="24"/>
              </w:rPr>
              <w:t>, кН/м</w:t>
            </w:r>
            <w:r w:rsidRPr="00B72230">
              <w:rPr>
                <w:rFonts w:asciiTheme="minorHAnsi" w:hAnsiTheme="minorHAnsi" w:cs="Times New Roman"/>
                <w:color w:val="000000" w:themeColor="text1"/>
                <w:sz w:val="24"/>
                <w:szCs w:val="24"/>
                <w:vertAlign w:val="superscript"/>
              </w:rPr>
              <w:t>3</w:t>
            </w:r>
            <w:r w:rsidRPr="00B72230">
              <w:rPr>
                <w:rFonts w:asciiTheme="minorHAnsi" w:hAnsiTheme="minorHAnsi" w:cs="Times New Roman"/>
                <w:color w:val="000000" w:themeColor="text1"/>
                <w:sz w:val="24"/>
                <w:szCs w:val="24"/>
              </w:rPr>
              <w:t>, грунтов различной влажности</w:t>
            </w:r>
          </w:p>
        </w:tc>
      </w:tr>
      <w:tr w:rsidR="00B72230" w:rsidRPr="00B72230">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FFFFFF" w:fill="FFFFFF"/>
            <w:vAlign w:val="center"/>
          </w:tcPr>
          <w:p w:rsidR="008F35E0" w:rsidRPr="00B72230" w:rsidRDefault="008F35E0" w:rsidP="00B72230">
            <w:pPr>
              <w:spacing w:before="120" w:after="120" w:line="240" w:lineRule="auto"/>
              <w:rPr>
                <w:rFonts w:asciiTheme="minorHAnsi" w:hAnsiTheme="minorHAnsi" w:cs="Times New Roman"/>
                <w:color w:val="000000" w:themeColor="text1"/>
                <w:sz w:val="24"/>
                <w:szCs w:val="24"/>
              </w:rPr>
            </w:pPr>
          </w:p>
        </w:tc>
        <w:tc>
          <w:tcPr>
            <w:tcW w:w="118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водонасыщенных</w:t>
            </w:r>
          </w:p>
        </w:tc>
        <w:tc>
          <w:tcPr>
            <w:tcW w:w="1191"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влажных</w:t>
            </w:r>
          </w:p>
        </w:tc>
        <w:tc>
          <w:tcPr>
            <w:tcW w:w="1197"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маловлажных</w:t>
            </w:r>
          </w:p>
        </w:tc>
      </w:tr>
      <w:tr w:rsidR="00B72230" w:rsidRPr="00B72230">
        <w:trPr>
          <w:jc w:val="center"/>
        </w:trPr>
        <w:tc>
          <w:tcPr>
            <w:tcW w:w="14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Средней крупности:</w:t>
            </w:r>
          </w:p>
        </w:tc>
        <w:tc>
          <w:tcPr>
            <w:tcW w:w="118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119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119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14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рыхлые</w:t>
            </w:r>
          </w:p>
        </w:tc>
        <w:tc>
          <w:tcPr>
            <w:tcW w:w="118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r>
      <w:tr w:rsidR="00B72230" w:rsidRPr="00B72230">
        <w:trPr>
          <w:jc w:val="center"/>
        </w:trPr>
        <w:tc>
          <w:tcPr>
            <w:tcW w:w="14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средней плотности</w:t>
            </w:r>
          </w:p>
        </w:tc>
        <w:tc>
          <w:tcPr>
            <w:tcW w:w="118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r>
      <w:tr w:rsidR="00B72230" w:rsidRPr="00B72230">
        <w:trPr>
          <w:jc w:val="center"/>
        </w:trPr>
        <w:tc>
          <w:tcPr>
            <w:tcW w:w="14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Мелкие:</w:t>
            </w:r>
          </w:p>
        </w:tc>
        <w:tc>
          <w:tcPr>
            <w:tcW w:w="118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119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119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14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рыхлые</w:t>
            </w:r>
          </w:p>
        </w:tc>
        <w:tc>
          <w:tcPr>
            <w:tcW w:w="118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r>
      <w:tr w:rsidR="00B72230" w:rsidRPr="00B72230">
        <w:trPr>
          <w:jc w:val="center"/>
        </w:trPr>
        <w:tc>
          <w:tcPr>
            <w:tcW w:w="14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средней плотности</w:t>
            </w:r>
          </w:p>
        </w:tc>
        <w:tc>
          <w:tcPr>
            <w:tcW w:w="118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r>
      <w:tr w:rsidR="00B72230" w:rsidRPr="00B72230">
        <w:trPr>
          <w:jc w:val="center"/>
        </w:trPr>
        <w:tc>
          <w:tcPr>
            <w:tcW w:w="14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Пылеватые:</w:t>
            </w:r>
          </w:p>
        </w:tc>
        <w:tc>
          <w:tcPr>
            <w:tcW w:w="118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119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119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1428"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рыхлые</w:t>
            </w:r>
          </w:p>
        </w:tc>
        <w:tc>
          <w:tcPr>
            <w:tcW w:w="118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1"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r>
      <w:tr w:rsidR="00B72230" w:rsidRPr="00B72230">
        <w:trPr>
          <w:jc w:val="center"/>
        </w:trPr>
        <w:tc>
          <w:tcPr>
            <w:tcW w:w="1428"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средней плотности</w:t>
            </w:r>
          </w:p>
        </w:tc>
        <w:tc>
          <w:tcPr>
            <w:tcW w:w="118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1"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c>
          <w:tcPr>
            <w:tcW w:w="1197"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2,5</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p>
        </w:tc>
      </w:tr>
      <w:tr w:rsidR="00B72230" w:rsidRPr="00B72230">
        <w:trPr>
          <w:jc w:val="center"/>
        </w:trPr>
        <w:tc>
          <w:tcPr>
            <w:tcW w:w="5000" w:type="pct"/>
            <w:gridSpan w:val="4"/>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 xml:space="preserve">е - Удельное упругое сопротивление для плотных песчаных грунтов следует принимать на 50 % выше, чем наибольшее из значений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р</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указанных в таблице </w:t>
            </w:r>
            <w:r w:rsidRPr="00B72230">
              <w:rPr>
                <w:rStyle w:val="af5"/>
                <w:rFonts w:asciiTheme="minorHAnsi" w:hAnsiTheme="minorHAnsi" w:cs="Times New Roman"/>
                <w:color w:val="000000" w:themeColor="text1"/>
                <w:sz w:val="24"/>
                <w:szCs w:val="24"/>
              </w:rPr>
              <w:t>8</w:t>
            </w:r>
            <w:r w:rsidRPr="00B72230">
              <w:rPr>
                <w:rFonts w:asciiTheme="minorHAnsi" w:hAnsiTheme="minorHAnsi" w:cs="Times New Roman"/>
                <w:color w:val="000000" w:themeColor="text1"/>
                <w:sz w:val="24"/>
                <w:szCs w:val="24"/>
              </w:rPr>
              <w:t xml:space="preserve"> для данного вида грунта.</w:t>
            </w:r>
          </w:p>
        </w:tc>
      </w:tr>
    </w:tbl>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горизонтальных колебаний свайных фундаментов</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600200" cy="350520"/>
                <wp:effectExtent l="0" t="0" r="0" b="0"/>
                <wp:docPr id="76" name="Рисунок 76" descr="C:\Users\DNS\AppData\Local\Temp\ns\F52C.files\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6" descr="C:\Users\DNS\AppData\Local\Temp\ns\F52C.files\image074.png"/>
                        <pic:cNvPicPr>
                          <a:picLocks noChangeAspect="1"/>
                        </pic:cNvPicPr>
                      </pic:nvPicPr>
                      <pic:blipFill>
                        <a:blip r:embed="rId201"/>
                        <a:stretch/>
                      </pic:blipFill>
                      <pic:spPr bwMode="auto">
                        <a:xfrm>
                          <a:off x="0" y="0"/>
                          <a:ext cx="160020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5" o:spid="_x0000_s75" type="#_x0000_t75" style="mso-wrap-distance-left:0.0pt;mso-wrap-distance-top:0.0pt;mso-wrap-distance-right:0.0pt;mso-wrap-distance-bottom:0.0pt;width:126.0pt;height:27.6pt;" stroked="f">
                <v:path textboxrect="0,0,0,0"/>
                <v:imagedata r:id="rId203" o:title=""/>
              </v:shape>
            </w:pict>
          </mc:Fallback>
        </mc:AlternateContent>
      </w:r>
      <w:r w:rsidRPr="00B72230">
        <w:rPr>
          <w:rFonts w:asciiTheme="minorHAnsi" w:hAnsiTheme="minorHAnsi" w:cs="Times New Roman"/>
          <w:color w:val="000000" w:themeColor="text1"/>
          <w:sz w:val="24"/>
          <w:szCs w:val="24"/>
        </w:rPr>
        <w:t>                                            (88)</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640080" cy="198120"/>
                <wp:effectExtent l="0" t="0" r="7620" b="0"/>
                <wp:docPr id="77" name="Рисунок 77" descr="C:\Users\DNS\AppData\Local\Temp\ns\F52C.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77" descr="C:\Users\DNS\AppData\Local\Temp\ns\F52C.files\image075.png"/>
                        <pic:cNvPicPr>
                          <a:picLocks noChangeAspect="1"/>
                        </pic:cNvPicPr>
                      </pic:nvPicPr>
                      <pic:blipFill>
                        <a:blip r:embed="rId204"/>
                        <a:stretch/>
                      </pic:blipFill>
                      <pic:spPr bwMode="auto">
                        <a:xfrm>
                          <a:off x="0" y="0"/>
                          <a:ext cx="64008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6" o:spid="_x0000_s76" type="#_x0000_t75" style="mso-wrap-distance-left:0.0pt;mso-wrap-distance-top:0.0pt;mso-wrap-distance-right:0.0pt;mso-wrap-distance-bottom:0.0pt;width:50.4pt;height:15.6pt;" stroked="f">
                <v:path textboxrect="0,0,0,0"/>
                <v:imagedata r:id="rId205" o:title=""/>
              </v:shape>
            </w:pict>
          </mc:Fallback>
        </mc:AlternateContent>
      </w:r>
      <w:r w:rsidRPr="00B72230">
        <w:rPr>
          <w:rFonts w:asciiTheme="minorHAnsi" w:hAnsiTheme="minorHAnsi" w:cs="Times New Roman"/>
          <w:color w:val="000000" w:themeColor="text1"/>
          <w:sz w:val="24"/>
          <w:szCs w:val="24"/>
        </w:rPr>
        <w:t>                                                           (89)</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899160" cy="365760"/>
                <wp:effectExtent l="0" t="0" r="0" b="0"/>
                <wp:docPr id="78" name="Рисунок 78" descr="C:\Users\DNS\AppData\Local\Temp\ns\F52C.files\image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78" descr="C:\Users\DNS\AppData\Local\Temp\ns\F52C.files\image076.png"/>
                        <pic:cNvPicPr>
                          <a:picLocks noChangeAspect="1"/>
                        </pic:cNvPicPr>
                      </pic:nvPicPr>
                      <pic:blipFill>
                        <a:blip r:embed="rId206"/>
                        <a:stretch/>
                      </pic:blipFill>
                      <pic:spPr bwMode="auto">
                        <a:xfrm>
                          <a:off x="0" y="0"/>
                          <a:ext cx="899160" cy="3657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7" o:spid="_x0000_s77" type="#_x0000_t75" style="mso-wrap-distance-left:0.0pt;mso-wrap-distance-top:0.0pt;mso-wrap-distance-right:0.0pt;mso-wrap-distance-bottom:0.0pt;width:70.8pt;height:28.8pt;" stroked="f">
                <v:path textboxrect="0,0,0,0"/>
                <v:imagedata r:id="rId207" o:title=""/>
              </v:shape>
            </w:pict>
          </mc:Fallback>
        </mc:AlternateContent>
      </w:r>
      <w:r w:rsidRPr="00B72230">
        <w:rPr>
          <w:rFonts w:asciiTheme="minorHAnsi" w:hAnsiTheme="minorHAnsi" w:cs="Times New Roman"/>
          <w:color w:val="000000" w:themeColor="text1"/>
          <w:sz w:val="24"/>
          <w:szCs w:val="24"/>
        </w:rPr>
        <w:t>                                                       (90)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 xml:space="preserve">I - </w:t>
      </w:r>
      <w:r w:rsidRPr="00B72230">
        <w:rPr>
          <w:rFonts w:asciiTheme="minorHAnsi" w:hAnsiTheme="minorHAnsi" w:cs="Times New Roman"/>
          <w:color w:val="000000" w:themeColor="text1"/>
          <w:sz w:val="24"/>
          <w:szCs w:val="24"/>
        </w:rPr>
        <w:t>момент инерции площади поперечного сечения сваи, м</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21920" cy="137160"/>
                <wp:effectExtent l="0" t="0" r="0" b="0"/>
                <wp:docPr id="79" name="Рисунок 79" descr="C:\Users\DNS\AppData\Local\Temp\ns\F52C.files\image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79" descr="C:\Users\DNS\AppData\Local\Temp\ns\F52C.files\image077.png"/>
                        <pic:cNvPicPr>
                          <a:picLocks noChangeAspect="1"/>
                        </pic:cNvPicPr>
                      </pic:nvPicPr>
                      <pic:blipFill>
                        <a:blip r:embed="rId208"/>
                        <a:stretch/>
                      </pic:blipFill>
                      <pic:spPr bwMode="auto">
                        <a:xfrm>
                          <a:off x="0" y="0"/>
                          <a:ext cx="121920" cy="1371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8" o:spid="_x0000_s78" type="#_x0000_t75" style="mso-wrap-distance-left:0.0pt;mso-wrap-distance-top:0.0pt;mso-wrap-distance-right:0.0pt;mso-wrap-distance-bottom:0.0pt;width:9.6pt;height:10.8pt;" stroked="f">
                <v:path textboxrect="0,0,0,0"/>
                <v:imagedata r:id="rId209" o:title=""/>
              </v:shape>
            </w:pict>
          </mc:Fallback>
        </mc:AlternateContent>
      </w:r>
      <w:r w:rsidRPr="00B72230">
        <w:rPr>
          <w:rFonts w:asciiTheme="minorHAnsi" w:hAnsiTheme="minorHAnsi" w:cs="Times New Roman"/>
          <w:color w:val="000000" w:themeColor="text1"/>
          <w:sz w:val="24"/>
          <w:szCs w:val="24"/>
        </w:rPr>
        <w:t> - коэффициент упругой деформации системы «свая-грунт», определяемый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21920" cy="137160"/>
                <wp:effectExtent l="0" t="0" r="0" b="0"/>
                <wp:docPr id="80" name="Рисунок 80" descr="C:\Users\DNS\AppData\Local\Temp\ns\F52C.files\image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0" descr="C:\Users\DNS\AppData\Local\Temp\ns\F52C.files\image077.png"/>
                        <pic:cNvPicPr>
                          <a:picLocks noChangeAspect="1"/>
                        </pic:cNvPicPr>
                      </pic:nvPicPr>
                      <pic:blipFill>
                        <a:blip r:embed="rId208"/>
                        <a:stretch/>
                      </pic:blipFill>
                      <pic:spPr bwMode="auto">
                        <a:xfrm>
                          <a:off x="0" y="0"/>
                          <a:ext cx="121920" cy="1371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9" o:spid="_x0000_s79" type="#_x0000_t75" style="mso-wrap-distance-left:0.0pt;mso-wrap-distance-top:0.0pt;mso-wrap-distance-right:0.0pt;mso-wrap-distance-bottom:0.0pt;width:9.6pt;height:10.8pt;" stroked="f">
                <v:path textboxrect="0,0,0,0"/>
                <v:imagedata r:id="rId209" o:title=""/>
              </v:shape>
            </w:pict>
          </mc:Fallback>
        </mc:AlternateContent>
      </w:r>
      <w:r w:rsidRPr="00B72230">
        <w:rPr>
          <w:rFonts w:asciiTheme="minorHAnsi" w:hAnsiTheme="minorHAnsi" w:cs="Times New Roman"/>
          <w:color w:val="000000" w:themeColor="text1"/>
          <w:sz w:val="24"/>
          <w:szCs w:val="24"/>
        </w:rPr>
        <w:t> = 2α</w:t>
      </w:r>
      <w:r w:rsidRPr="00B72230">
        <w:rPr>
          <w:rFonts w:asciiTheme="minorHAnsi" w:hAnsiTheme="minorHAnsi" w:cs="Times New Roman"/>
          <w:color w:val="000000" w:themeColor="text1"/>
          <w:sz w:val="24"/>
          <w:szCs w:val="24"/>
          <w:vertAlign w:val="subscript"/>
        </w:rPr>
        <w:t>ε</w:t>
      </w:r>
      <w:r w:rsidRPr="00B72230">
        <w:rPr>
          <w:rFonts w:asciiTheme="minorHAnsi" w:hAnsiTheme="minorHAnsi" w:cs="Times New Roman"/>
          <w:color w:val="000000" w:themeColor="text1"/>
          <w:sz w:val="24"/>
          <w:szCs w:val="24"/>
        </w:rPr>
        <w:t>,                                                              (91)</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здесь α</w:t>
      </w:r>
      <w:r w:rsidRPr="00B72230">
        <w:rPr>
          <w:rFonts w:asciiTheme="minorHAnsi" w:hAnsiTheme="minorHAnsi" w:cs="Times New Roman"/>
          <w:color w:val="000000" w:themeColor="text1"/>
          <w:sz w:val="24"/>
          <w:szCs w:val="24"/>
          <w:vertAlign w:val="subscript"/>
        </w:rPr>
        <w:t>ε</w:t>
      </w:r>
      <w:r w:rsidRPr="00B72230">
        <w:rPr>
          <w:rFonts w:asciiTheme="minorHAnsi" w:hAnsiTheme="minorHAnsi" w:cs="Times New Roman"/>
          <w:color w:val="000000" w:themeColor="text1"/>
          <w:sz w:val="24"/>
          <w:szCs w:val="24"/>
        </w:rPr>
        <w:t xml:space="preserve"> - коэффициент деформации, определяемый в соответствии с указаниями </w:t>
      </w:r>
      <w:r w:rsidRPr="00B72230">
        <w:rPr>
          <w:rStyle w:val="af5"/>
          <w:rFonts w:asciiTheme="minorHAnsi" w:hAnsiTheme="minorHAnsi" w:cs="Times New Roman"/>
          <w:color w:val="000000" w:themeColor="text1"/>
          <w:sz w:val="24"/>
          <w:szCs w:val="24"/>
        </w:rPr>
        <w:t>СП 24.13330</w:t>
      </w:r>
      <w:r w:rsidRPr="00B72230">
        <w:rPr>
          <w:rFonts w:asciiTheme="minorHAnsi" w:hAnsiTheme="minorHAnsi" w:cs="Times New Roman"/>
          <w:color w:val="000000" w:themeColor="text1"/>
          <w:sz w:val="24"/>
          <w:szCs w:val="24"/>
        </w:rPr>
        <w:t xml:space="preserve"> при γ</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color w:val="000000" w:themeColor="text1"/>
          <w:sz w:val="24"/>
          <w:szCs w:val="24"/>
        </w:rPr>
        <w:t xml:space="preserve"> = 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свай, шарнирно сопряженных с ростверком,</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146" w:name="формула92"/>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844040" cy="335280"/>
                <wp:effectExtent l="0" t="0" r="3810" b="7620"/>
                <wp:docPr id="81" name="Рисунок 81" descr="C:\Users\DNS\AppData\Local\Temp\ns\F52C.files\image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1" descr="C:\Users\DNS\AppData\Local\Temp\ns\F52C.files\image078.png"/>
                        <pic:cNvPicPr>
                          <a:picLocks noChangeAspect="1"/>
                        </pic:cNvPicPr>
                      </pic:nvPicPr>
                      <pic:blipFill>
                        <a:blip r:embed="rId210"/>
                        <a:stretch/>
                      </pic:blipFill>
                      <pic:spPr bwMode="auto">
                        <a:xfrm>
                          <a:off x="0" y="0"/>
                          <a:ext cx="1844040" cy="3352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0" o:spid="_x0000_s80" type="#_x0000_t75" style="mso-wrap-distance-left:0.0pt;mso-wrap-distance-top:0.0pt;mso-wrap-distance-right:0.0pt;mso-wrap-distance-bottom:0.0pt;width:145.2pt;height:26.4pt;" stroked="f">
                <v:path textboxrect="0,0,0,0"/>
                <v:imagedata r:id="rId212" o:title=""/>
              </v:shape>
            </w:pict>
          </mc:Fallback>
        </mc:AlternateContent>
      </w:r>
      <w:bookmarkEnd w:id="146"/>
      <w:r w:rsidRPr="00B72230">
        <w:rPr>
          <w:rFonts w:asciiTheme="minorHAnsi" w:hAnsiTheme="minorHAnsi" w:cs="Times New Roman"/>
          <w:color w:val="000000" w:themeColor="text1"/>
          <w:sz w:val="24"/>
          <w:szCs w:val="24"/>
        </w:rPr>
        <w:t>                                       (92)</w:t>
      </w:r>
      <w:bookmarkStart w:id="147" w:name="NORMACS_PAGE_34"/>
      <w:bookmarkEnd w:id="147"/>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свай, защемленных в ростверк,</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148" w:name="формула93"/>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2788920" cy="381000"/>
                <wp:effectExtent l="0" t="0" r="0" b="0"/>
                <wp:docPr id="82" name="Рисунок 82" descr="C:\Users\DNS\AppData\Local\Temp\ns\F52C.files\image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2" descr="C:\Users\DNS\AppData\Local\Temp\ns\F52C.files\image079.png"/>
                        <pic:cNvPicPr>
                          <a:picLocks noChangeAspect="1"/>
                        </pic:cNvPicPr>
                      </pic:nvPicPr>
                      <pic:blipFill>
                        <a:blip r:embed="rId213"/>
                        <a:stretch/>
                      </pic:blipFill>
                      <pic:spPr bwMode="auto">
                        <a:xfrm>
                          <a:off x="0" y="0"/>
                          <a:ext cx="278892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1" o:spid="_x0000_s81" type="#_x0000_t75" style="mso-wrap-distance-left:0.0pt;mso-wrap-distance-top:0.0pt;mso-wrap-distance-right:0.0pt;mso-wrap-distance-bottom:0.0pt;width:219.6pt;height:30.0pt;" stroked="f">
                <v:path textboxrect="0,0,0,0"/>
                <v:imagedata r:id="rId214" o:title=""/>
              </v:shape>
            </w:pict>
          </mc:Fallback>
        </mc:AlternateContent>
      </w:r>
      <w:bookmarkEnd w:id="148"/>
      <w:r w:rsidRPr="00B72230">
        <w:rPr>
          <w:rFonts w:asciiTheme="minorHAnsi" w:hAnsiTheme="minorHAnsi" w:cs="Times New Roman"/>
          <w:color w:val="000000" w:themeColor="text1"/>
          <w:sz w:val="24"/>
          <w:szCs w:val="24"/>
        </w:rPr>
        <w:t>                      (93)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92</w:t>
      </w:r>
      <w:r w:rsidRPr="00B72230">
        <w:rPr>
          <w:rFonts w:asciiTheme="minorHAnsi" w:hAnsiTheme="minorHAnsi" w:cs="Times New Roman"/>
          <w:color w:val="000000" w:themeColor="text1"/>
          <w:sz w:val="24"/>
          <w:szCs w:val="24"/>
        </w:rPr>
        <w:t>), (</w:t>
      </w:r>
      <w:r w:rsidRPr="00B72230">
        <w:rPr>
          <w:rStyle w:val="af5"/>
          <w:rFonts w:asciiTheme="minorHAnsi" w:hAnsiTheme="minorHAnsi" w:cs="Times New Roman"/>
          <w:color w:val="000000" w:themeColor="text1"/>
          <w:sz w:val="24"/>
          <w:szCs w:val="24"/>
        </w:rPr>
        <w:t>93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aps/>
          <w:color w:val="000000" w:themeColor="text1"/>
          <w:sz w:val="24"/>
          <w:szCs w:val="24"/>
        </w:rPr>
        <w:t>A</w:t>
      </w:r>
      <w:r w:rsidRPr="00B72230">
        <w:rPr>
          <w:rFonts w:asciiTheme="minorHAnsi" w:hAnsiTheme="minorHAnsi" w:cs="Times New Roman"/>
          <w:caps/>
          <w:color w:val="000000" w:themeColor="text1"/>
          <w:sz w:val="24"/>
          <w:szCs w:val="24"/>
          <w:vertAlign w:val="subscript"/>
        </w:rPr>
        <w:t>0</w:t>
      </w:r>
      <w:r w:rsidRPr="00B72230">
        <w:rPr>
          <w:rFonts w:asciiTheme="minorHAnsi" w:hAnsiTheme="minorHAnsi" w:cs="Times New Roman"/>
          <w:caps/>
          <w:color w:val="000000" w:themeColor="text1"/>
          <w:sz w:val="24"/>
          <w:szCs w:val="24"/>
        </w:rPr>
        <w:t xml:space="preserve">, </w:t>
      </w:r>
      <w:r w:rsidRPr="00B72230">
        <w:rPr>
          <w:rFonts w:asciiTheme="minorHAnsi" w:hAnsiTheme="minorHAnsi" w:cs="Times New Roman"/>
          <w:i/>
          <w:iCs/>
          <w:caps/>
          <w:color w:val="000000" w:themeColor="text1"/>
          <w:sz w:val="24"/>
          <w:szCs w:val="24"/>
        </w:rPr>
        <w:t>В</w:t>
      </w:r>
      <w:r w:rsidRPr="00B72230">
        <w:rPr>
          <w:rFonts w:asciiTheme="minorHAnsi" w:hAnsiTheme="minorHAnsi" w:cs="Times New Roman"/>
          <w:caps/>
          <w:color w:val="000000" w:themeColor="text1"/>
          <w:sz w:val="24"/>
          <w:szCs w:val="24"/>
          <w:vertAlign w:val="subscript"/>
        </w:rPr>
        <w:t>0</w:t>
      </w:r>
      <w:r w:rsidRPr="00B72230">
        <w:rPr>
          <w:rFonts w:asciiTheme="minorHAnsi" w:hAnsiTheme="minorHAnsi" w:cs="Times New Roman"/>
          <w:caps/>
          <w:color w:val="000000" w:themeColor="text1"/>
          <w:sz w:val="24"/>
          <w:szCs w:val="24"/>
        </w:rPr>
        <w:t xml:space="preserve">, </w:t>
      </w:r>
      <w:r w:rsidRPr="00B72230">
        <w:rPr>
          <w:rFonts w:asciiTheme="minorHAnsi" w:hAnsiTheme="minorHAnsi" w:cs="Times New Roman"/>
          <w:i/>
          <w:iCs/>
          <w:caps/>
          <w:color w:val="000000" w:themeColor="text1"/>
          <w:sz w:val="24"/>
          <w:szCs w:val="24"/>
        </w:rPr>
        <w:t>С</w:t>
      </w:r>
      <w:r w:rsidRPr="00B72230">
        <w:rPr>
          <w:rFonts w:asciiTheme="minorHAnsi" w:hAnsiTheme="minorHAnsi" w:cs="Times New Roman"/>
          <w:caps/>
          <w:color w:val="000000" w:themeColor="text1"/>
          <w:sz w:val="24"/>
          <w:szCs w:val="24"/>
          <w:vertAlign w:val="subscript"/>
        </w:rPr>
        <w:t>0</w:t>
      </w:r>
      <w:r w:rsidRPr="00B72230">
        <w:rPr>
          <w:rFonts w:asciiTheme="minorHAnsi" w:hAnsiTheme="minorHAnsi" w:cs="Times New Roman"/>
          <w:i/>
          <w:iCs/>
          <w:caps/>
          <w:color w:val="000000" w:themeColor="text1"/>
          <w:sz w:val="24"/>
          <w:szCs w:val="24"/>
        </w:rPr>
        <w:t xml:space="preserve"> </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коэффициенты, зависящие от приведенной глубины погружения сваи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335280" cy="167640"/>
                <wp:effectExtent l="0" t="0" r="7620" b="3810"/>
                <wp:docPr id="83" name="Рисунок 83" descr="C:\Users\DNS\AppData\Local\Temp\ns\F52C.files\image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3" descr="C:\Users\DNS\AppData\Local\Temp\ns\F52C.files\image080.png"/>
                        <pic:cNvPicPr>
                          <a:picLocks noChangeAspect="1"/>
                        </pic:cNvPicPr>
                      </pic:nvPicPr>
                      <pic:blipFill>
                        <a:blip r:embed="rId215"/>
                        <a:stretch/>
                      </pic:blipFill>
                      <pic:spPr bwMode="auto">
                        <a:xfrm>
                          <a:off x="0" y="0"/>
                          <a:ext cx="335280" cy="1676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2" o:spid="_x0000_s82" type="#_x0000_t75" style="mso-wrap-distance-left:0.0pt;mso-wrap-distance-top:0.0pt;mso-wrap-distance-right:0.0pt;mso-wrap-distance-bottom:0.0pt;width:26.4pt;height:13.2pt;" stroked="f">
                <v:path textboxrect="0,0,0,0"/>
                <v:imagedata r:id="rId216" o:title=""/>
              </v:shape>
            </w:pict>
          </mc:Fallback>
        </mc:AlternateContent>
      </w:r>
      <w:r w:rsidRPr="00B72230">
        <w:rPr>
          <w:rFonts w:asciiTheme="minorHAnsi" w:hAnsiTheme="minorHAnsi" w:cs="Times New Roman"/>
          <w:color w:val="000000" w:themeColor="text1"/>
          <w:sz w:val="24"/>
          <w:szCs w:val="24"/>
        </w:rPr>
        <w:t xml:space="preserve"> и условий опирания ее нижнего конца (определяются по указаниям </w:t>
      </w:r>
      <w:r w:rsidRPr="00B72230">
        <w:rPr>
          <w:rStyle w:val="af5"/>
          <w:rFonts w:asciiTheme="minorHAnsi" w:hAnsiTheme="minorHAnsi" w:cs="Times New Roman"/>
          <w:color w:val="000000" w:themeColor="text1"/>
          <w:sz w:val="24"/>
          <w:szCs w:val="24"/>
        </w:rPr>
        <w:t>СП 24.13330</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горизонтально-вращательных колебаний свайных фундаментов</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 m</w:t>
      </w:r>
      <w:r w:rsidRPr="00B72230">
        <w:rPr>
          <w:rFonts w:asciiTheme="minorHAnsi" w:hAnsiTheme="minorHAnsi" w:cs="Times New Roman"/>
          <w:i/>
          <w:iCs/>
          <w:color w:val="000000" w:themeColor="text1"/>
          <w:sz w:val="24"/>
          <w:szCs w:val="24"/>
          <w:vertAlign w:val="subscript"/>
        </w:rPr>
        <w:t>x,red</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(94)</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149" w:name="формула95"/>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lang w:val="en-US"/>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874520" cy="350520"/>
                <wp:effectExtent l="0" t="0" r="0" b="0"/>
                <wp:docPr id="84" name="Рисунок 84" descr="C:\Users\DNS\AppData\Local\Temp\ns\F52C.files\image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4" descr="C:\Users\DNS\AppData\Local\Temp\ns\F52C.files\image081.png"/>
                        <pic:cNvPicPr>
                          <a:picLocks noChangeAspect="1"/>
                        </pic:cNvPicPr>
                      </pic:nvPicPr>
                      <pic:blipFill>
                        <a:blip r:embed="rId217"/>
                        <a:stretch/>
                      </pic:blipFill>
                      <pic:spPr bwMode="auto">
                        <a:xfrm>
                          <a:off x="0" y="0"/>
                          <a:ext cx="187452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3" o:spid="_x0000_s83" type="#_x0000_t75" style="mso-wrap-distance-left:0.0pt;mso-wrap-distance-top:0.0pt;mso-wrap-distance-right:0.0pt;mso-wrap-distance-bottom:0.0pt;width:147.6pt;height:27.6pt;" stroked="f">
                <v:path textboxrect="0,0,0,0"/>
                <v:imagedata r:id="rId219" o:title=""/>
              </v:shape>
            </w:pict>
          </mc:Fallback>
        </mc:AlternateContent>
      </w:r>
      <w:bookmarkEnd w:id="149"/>
      <w:r w:rsidRPr="00B72230">
        <w:rPr>
          <w:rFonts w:asciiTheme="minorHAnsi" w:hAnsiTheme="minorHAnsi" w:cs="Times New Roman"/>
          <w:color w:val="000000" w:themeColor="text1"/>
          <w:sz w:val="24"/>
          <w:szCs w:val="24"/>
          <w:lang w:val="en-US"/>
        </w:rPr>
        <w:t>                                       (95)</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lang w:val="en-US"/>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vertAlign w:val="subscript"/>
          <w:lang w:val="en-US"/>
        </w:rPr>
        <w:t>0,</w:t>
      </w:r>
      <w:r w:rsidRPr="00B72230">
        <w:rPr>
          <w:rFonts w:asciiTheme="minorHAnsi" w:hAnsiTheme="minorHAnsi" w:cs="Times New Roman"/>
          <w:i/>
          <w:iCs/>
          <w:color w:val="000000" w:themeColor="text1"/>
          <w:sz w:val="24"/>
          <w:szCs w:val="24"/>
          <w:vertAlign w:val="subscript"/>
          <w:lang w:val="en-US"/>
        </w:rPr>
        <w:t>red</w:t>
      </w:r>
      <w:r w:rsidRPr="00B72230">
        <w:rPr>
          <w:rFonts w:asciiTheme="minorHAnsi" w:hAnsiTheme="minorHAnsi" w:cs="Times New Roman"/>
          <w:color w:val="000000" w:themeColor="text1"/>
          <w:sz w:val="24"/>
          <w:szCs w:val="24"/>
          <w:lang w:val="en-US"/>
        </w:rPr>
        <w:t xml:space="preserve"> = </w:t>
      </w: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vertAlign w:val="subscript"/>
          <w:lang w:val="en-US"/>
        </w:rPr>
        <w:t>,</w:t>
      </w:r>
      <w:r w:rsidRPr="00B72230">
        <w:rPr>
          <w:rFonts w:asciiTheme="minorHAnsi" w:hAnsiTheme="minorHAnsi" w:cs="Times New Roman"/>
          <w:i/>
          <w:iCs/>
          <w:color w:val="000000" w:themeColor="text1"/>
          <w:sz w:val="24"/>
          <w:szCs w:val="24"/>
          <w:vertAlign w:val="subscript"/>
          <w:lang w:val="en-US"/>
        </w:rPr>
        <w:t>red</w:t>
      </w:r>
      <w:r w:rsidRPr="00B72230">
        <w:rPr>
          <w:rFonts w:asciiTheme="minorHAnsi" w:hAnsiTheme="minorHAnsi" w:cs="Times New Roman"/>
          <w:color w:val="000000" w:themeColor="text1"/>
          <w:sz w:val="24"/>
          <w:szCs w:val="24"/>
          <w:lang w:val="en-US"/>
        </w:rPr>
        <w:t xml:space="preserve"> + </w:t>
      </w:r>
      <w:r w:rsidRPr="00B72230">
        <w:rPr>
          <w:rFonts w:asciiTheme="minorHAnsi" w:hAnsiTheme="minorHAnsi" w:cs="Times New Roman"/>
          <w:i/>
          <w:iCs/>
          <w:color w:val="000000" w:themeColor="text1"/>
          <w:sz w:val="24"/>
          <w:szCs w:val="24"/>
          <w:lang w:val="en-US"/>
        </w:rPr>
        <w:t>h</w:t>
      </w:r>
      <w:r w:rsidRPr="00B72230">
        <w:rPr>
          <w:rFonts w:asciiTheme="minorHAnsi" w:hAnsiTheme="minorHAnsi" w:cs="Times New Roman"/>
          <w:color w:val="000000" w:themeColor="text1"/>
          <w:sz w:val="24"/>
          <w:szCs w:val="24"/>
          <w:vertAlign w:val="subscript"/>
          <w:lang w:val="en-US"/>
        </w:rPr>
        <w:t>2</w:t>
      </w:r>
      <w:r w:rsidRPr="00B72230">
        <w:rPr>
          <w:rFonts w:asciiTheme="minorHAnsi" w:hAnsiTheme="minorHAnsi" w:cs="Times New Roman"/>
          <w:color w:val="000000" w:themeColor="text1"/>
          <w:sz w:val="24"/>
          <w:szCs w:val="24"/>
          <w:vertAlign w:val="superscript"/>
          <w:lang w:val="en-US"/>
        </w:rPr>
        <w:t>2</w:t>
      </w:r>
      <w:r w:rsidRPr="00B72230">
        <w:rPr>
          <w:rFonts w:asciiTheme="minorHAnsi" w:hAnsiTheme="minorHAnsi" w:cs="Times New Roman"/>
          <w:i/>
          <w:iCs/>
          <w:color w:val="000000" w:themeColor="text1"/>
          <w:sz w:val="24"/>
          <w:szCs w:val="24"/>
          <w:lang w:val="en-US"/>
        </w:rPr>
        <w:t>m</w:t>
      </w:r>
      <w:r w:rsidRPr="00B72230">
        <w:rPr>
          <w:rFonts w:asciiTheme="minorHAnsi" w:hAnsiTheme="minorHAnsi" w:cs="Times New Roman"/>
          <w:i/>
          <w:iCs/>
          <w:color w:val="000000" w:themeColor="text1"/>
          <w:sz w:val="24"/>
          <w:szCs w:val="24"/>
          <w:vertAlign w:val="subscript"/>
          <w:lang w:val="en-US"/>
        </w:rPr>
        <w:t>r</w:t>
      </w:r>
      <w:r w:rsidRPr="00B72230">
        <w:rPr>
          <w:rFonts w:asciiTheme="minorHAnsi" w:hAnsiTheme="minorHAnsi" w:cs="Times New Roman"/>
          <w:color w:val="000000" w:themeColor="text1"/>
          <w:sz w:val="24"/>
          <w:szCs w:val="24"/>
          <w:lang w:val="en-US"/>
        </w:rPr>
        <w:t>;                                                     (96)</w:t>
      </w:r>
    </w:p>
    <w:bookmarkStart w:id="150" w:name="формула97"/>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051560" cy="350520"/>
                <wp:effectExtent l="0" t="0" r="0" b="0"/>
                <wp:docPr id="85" name="Рисунок 85" descr="C:\Users\DNS\AppData\Local\Temp\ns\F52C.files\image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5" descr="C:\Users\DNS\AppData\Local\Temp\ns\F52C.files\image082.png"/>
                        <pic:cNvPicPr>
                          <a:picLocks noChangeAspect="1"/>
                        </pic:cNvPicPr>
                      </pic:nvPicPr>
                      <pic:blipFill>
                        <a:blip r:embed="rId220"/>
                        <a:stretch/>
                      </pic:blipFill>
                      <pic:spPr bwMode="auto">
                        <a:xfrm>
                          <a:off x="0" y="0"/>
                          <a:ext cx="105156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4" o:spid="_x0000_s84" type="#_x0000_t75" style="mso-wrap-distance-left:0.0pt;mso-wrap-distance-top:0.0pt;mso-wrap-distance-right:0.0pt;mso-wrap-distance-bottom:0.0pt;width:82.8pt;height:27.6pt;" stroked="f">
                <v:path textboxrect="0,0,0,0"/>
                <v:imagedata r:id="rId221" o:title=""/>
              </v:shape>
            </w:pict>
          </mc:Fallback>
        </mc:AlternateContent>
      </w:r>
      <w:bookmarkEnd w:id="150"/>
      <w:r w:rsidRPr="00B72230">
        <w:rPr>
          <w:rFonts w:asciiTheme="minorHAnsi" w:hAnsiTheme="minorHAnsi" w:cs="Times New Roman"/>
          <w:color w:val="000000" w:themeColor="text1"/>
          <w:sz w:val="24"/>
          <w:szCs w:val="24"/>
        </w:rPr>
        <w:t>                                                      (97)</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95</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97</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color w:val="000000" w:themeColor="text1"/>
          <w:sz w:val="24"/>
          <w:szCs w:val="24"/>
        </w:rPr>
        <w:t xml:space="preserve"> - момент инерции массы ростверка и машины относительно горизонтальной оси, проходящей через их общий центр тяжести перпендикулярно плоскости колебаний,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расстояние от центра тяжести массы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до подошвы ростверка,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r</w:t>
      </w:r>
      <w:r w:rsidRPr="00B72230">
        <w:rPr>
          <w:rFonts w:asciiTheme="minorHAnsi" w:hAnsiTheme="minorHAnsi" w:cs="Times New Roman"/>
          <w:i/>
          <w:iCs/>
          <w:color w:val="000000" w:themeColor="text1"/>
          <w:sz w:val="24"/>
          <w:szCs w:val="24"/>
          <w:vertAlign w:val="subscript"/>
        </w:rPr>
        <w:t>h,i</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расстояние от оси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-й сваи до горизонтальной оси, проходящей через центр тяжести подошвы фундамента перпендикулярно плоскости колебаний.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вращательных колебаний свайного фундамента относительно вертикальной оси</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 m</w:t>
      </w:r>
      <w:r w:rsidRPr="00B72230">
        <w:rPr>
          <w:rFonts w:asciiTheme="minorHAnsi" w:hAnsiTheme="minorHAnsi" w:cs="Times New Roman"/>
          <w:i/>
          <w:iCs/>
          <w:color w:val="000000" w:themeColor="text1"/>
          <w:sz w:val="24"/>
          <w:szCs w:val="24"/>
          <w:vertAlign w:val="subscript"/>
        </w:rPr>
        <w:t>x,red</w:t>
      </w:r>
      <w:r w:rsidRPr="00B72230">
        <w:rPr>
          <w:rFonts w:asciiTheme="minorHAnsi" w:hAnsiTheme="minorHAnsi" w:cs="Times New Roman"/>
          <w:color w:val="000000" w:themeColor="text1"/>
          <w:sz w:val="24"/>
          <w:szCs w:val="24"/>
        </w:rPr>
        <w:t>;                                                           (98)</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bookmarkStart w:id="151" w:name="формула99"/>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874520" cy="350520"/>
                <wp:effectExtent l="0" t="0" r="0" b="0"/>
                <wp:docPr id="86" name="Рисунок 86" descr="C:\Users\DNS\AppData\Local\Temp\ns\F52C.files\image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6" descr="C:\Users\DNS\AppData\Local\Temp\ns\F52C.files\image083.png"/>
                        <pic:cNvPicPr>
                          <a:picLocks noChangeAspect="1"/>
                        </pic:cNvPicPr>
                      </pic:nvPicPr>
                      <pic:blipFill>
                        <a:blip r:embed="rId222"/>
                        <a:stretch/>
                      </pic:blipFill>
                      <pic:spPr bwMode="auto">
                        <a:xfrm>
                          <a:off x="0" y="0"/>
                          <a:ext cx="187452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5" o:spid="_x0000_s85" type="#_x0000_t75" style="mso-wrap-distance-left:0.0pt;mso-wrap-distance-top:0.0pt;mso-wrap-distance-right:0.0pt;mso-wrap-distance-bottom:0.0pt;width:147.6pt;height:27.6pt;" stroked="f">
                <v:path textboxrect="0,0,0,0"/>
                <v:imagedata r:id="rId223" o:title=""/>
              </v:shape>
            </w:pict>
          </mc:Fallback>
        </mc:AlternateContent>
      </w:r>
      <w:bookmarkEnd w:id="151"/>
      <w:r w:rsidRPr="00B72230">
        <w:rPr>
          <w:rFonts w:asciiTheme="minorHAnsi" w:hAnsiTheme="minorHAnsi" w:cs="Times New Roman"/>
          <w:color w:val="000000" w:themeColor="text1"/>
          <w:sz w:val="24"/>
          <w:szCs w:val="24"/>
        </w:rPr>
        <w:t>                                       (99)</w:t>
      </w:r>
    </w:p>
    <w:bookmarkStart w:id="152" w:name="формула100"/>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066800" cy="350520"/>
                <wp:effectExtent l="0" t="0" r="0" b="0"/>
                <wp:docPr id="87" name="Рисунок 87" descr="C:\Users\DNS\AppData\Local\Temp\ns\F52C.files\image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87" descr="C:\Users\DNS\AppData\Local\Temp\ns\F52C.files\image084.png"/>
                        <pic:cNvPicPr>
                          <a:picLocks noChangeAspect="1"/>
                        </pic:cNvPicPr>
                      </pic:nvPicPr>
                      <pic:blipFill>
                        <a:blip r:embed="rId224"/>
                        <a:stretch/>
                      </pic:blipFill>
                      <pic:spPr bwMode="auto">
                        <a:xfrm>
                          <a:off x="0" y="0"/>
                          <a:ext cx="106680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6" o:spid="_x0000_s86" type="#_x0000_t75" style="mso-wrap-distance-left:0.0pt;mso-wrap-distance-top:0.0pt;mso-wrap-distance-right:0.0pt;mso-wrap-distance-bottom:0.0pt;width:84.0pt;height:27.6pt;" stroked="f">
                <v:path textboxrect="0,0,0,0"/>
                <v:imagedata r:id="rId225" o:title=""/>
              </v:shape>
            </w:pict>
          </mc:Fallback>
        </mc:AlternateContent>
      </w:r>
      <w:bookmarkEnd w:id="152"/>
      <w:r w:rsidRPr="00B72230">
        <w:rPr>
          <w:rFonts w:asciiTheme="minorHAnsi" w:hAnsiTheme="minorHAnsi" w:cs="Times New Roman"/>
          <w:color w:val="000000" w:themeColor="text1"/>
          <w:sz w:val="24"/>
          <w:szCs w:val="24"/>
        </w:rPr>
        <w:t>                                                    (100)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99</w:t>
      </w:r>
      <w:r w:rsidRPr="00B72230">
        <w:rPr>
          <w:rFonts w:asciiTheme="minorHAnsi" w:hAnsiTheme="minorHAnsi" w:cs="Times New Roman"/>
          <w:color w:val="000000" w:themeColor="text1"/>
          <w:sz w:val="24"/>
          <w:szCs w:val="24"/>
        </w:rPr>
        <w:t>), (</w:t>
      </w:r>
      <w:r w:rsidRPr="00B72230">
        <w:rPr>
          <w:rStyle w:val="af5"/>
          <w:rFonts w:asciiTheme="minorHAnsi" w:hAnsiTheme="minorHAnsi" w:cs="Times New Roman"/>
          <w:color w:val="000000" w:themeColor="text1"/>
          <w:sz w:val="24"/>
          <w:szCs w:val="24"/>
        </w:rPr>
        <w:t>100</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момент инерции массы ростверка и машины относительно вертикальной оси, проходящей через центр тяжести ростверка,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r</w:t>
      </w:r>
      <w:r w:rsidRPr="00B72230">
        <w:rPr>
          <w:rFonts w:asciiTheme="minorHAnsi" w:hAnsiTheme="minorHAnsi" w:cs="Times New Roman"/>
          <w:i/>
          <w:iCs/>
          <w:color w:val="000000" w:themeColor="text1"/>
          <w:sz w:val="24"/>
          <w:szCs w:val="24"/>
          <w:vertAlign w:val="subscript"/>
        </w:rPr>
        <w:t>v,i</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расстояние от оси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-й сваи до вертикальной оси, проходящей через центр тяжести ростверка,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53" w:name="пункт664"/>
      <w:r w:rsidRPr="00B72230">
        <w:rPr>
          <w:rFonts w:asciiTheme="minorHAnsi" w:hAnsiTheme="minorHAnsi" w:cs="Times New Roman"/>
          <w:color w:val="000000" w:themeColor="text1"/>
          <w:sz w:val="24"/>
          <w:szCs w:val="24"/>
        </w:rPr>
        <w:t>6.6.4</w:t>
      </w:r>
      <w:bookmarkEnd w:id="153"/>
      <w:r w:rsidRPr="00B72230">
        <w:rPr>
          <w:rFonts w:asciiTheme="minorHAnsi" w:hAnsiTheme="minorHAnsi" w:cs="Times New Roman"/>
          <w:color w:val="000000" w:themeColor="text1"/>
          <w:sz w:val="24"/>
          <w:szCs w:val="24"/>
        </w:rPr>
        <w:t xml:space="preserve"> Относительное демпфирование для свайных фундаментов следует определять, как правило, по результатам испытаний. При отсутствии экспериментальных данных относительное демпфирование ξ</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xml:space="preserve"> при вертикальных колебаниях свайных фундаментов допускается принимать равным 0,2 для установившихся колебаний и 0,5 для неустановившихся колебаний. Значения ξ</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color w:val="000000" w:themeColor="text1"/>
          <w:sz w:val="24"/>
          <w:szCs w:val="24"/>
        </w:rPr>
        <w:t>, ξ</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ξ</w:t>
      </w:r>
      <w:r w:rsidRPr="00B72230">
        <w:rPr>
          <w:rFonts w:asciiTheme="minorHAnsi" w:hAnsiTheme="minorHAnsi" w:cs="Times New Roman"/>
          <w:color w:val="000000" w:themeColor="text1"/>
          <w:sz w:val="24"/>
          <w:szCs w:val="24"/>
          <w:vertAlign w:val="subscript"/>
        </w:rPr>
        <w:t xml:space="preserve">ψ </w:t>
      </w:r>
      <w:r w:rsidRPr="00B72230">
        <w:rPr>
          <w:rFonts w:asciiTheme="minorHAnsi" w:hAnsiTheme="minorHAnsi" w:cs="Times New Roman"/>
          <w:color w:val="000000" w:themeColor="text1"/>
          <w:sz w:val="24"/>
          <w:szCs w:val="24"/>
        </w:rPr>
        <w:t>определяются по формулам (</w:t>
      </w:r>
      <w:r w:rsidRPr="00B72230">
        <w:rPr>
          <w:rStyle w:val="af5"/>
          <w:rFonts w:asciiTheme="minorHAnsi" w:hAnsiTheme="minorHAnsi" w:cs="Times New Roman"/>
          <w:color w:val="000000" w:themeColor="text1"/>
          <w:sz w:val="24"/>
          <w:szCs w:val="24"/>
        </w:rPr>
        <w:t>15</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17</w:t>
      </w:r>
      <w:r w:rsidRPr="00B72230">
        <w:rPr>
          <w:rFonts w:asciiTheme="minorHAnsi" w:hAnsiTheme="minorHAnsi" w:cs="Times New Roman"/>
          <w:color w:val="000000" w:themeColor="text1"/>
          <w:sz w:val="24"/>
          <w:szCs w:val="24"/>
        </w:rPr>
        <w:t>).</w:t>
      </w:r>
      <w:bookmarkStart w:id="154" w:name="NORMACS_PAGE_35"/>
      <w:bookmarkEnd w:id="154"/>
    </w:p>
    <w:p w:rsidR="008F35E0" w:rsidRPr="00B72230" w:rsidRDefault="009D6977" w:rsidP="00B72230">
      <w:pPr>
        <w:pStyle w:val="2"/>
        <w:ind w:firstLine="283"/>
        <w:jc w:val="both"/>
        <w:rPr>
          <w:rFonts w:asciiTheme="minorHAnsi" w:eastAsia="Times New Roman" w:hAnsiTheme="minorHAnsi"/>
          <w:color w:val="000000" w:themeColor="text1"/>
        </w:rPr>
      </w:pPr>
      <w:bookmarkStart w:id="155" w:name="_Toc328570376"/>
      <w:bookmarkStart w:id="156" w:name="_Toc326832272"/>
      <w:bookmarkEnd w:id="155"/>
      <w:r w:rsidRPr="00B72230">
        <w:rPr>
          <w:rFonts w:asciiTheme="minorHAnsi" w:eastAsia="Times New Roman" w:hAnsiTheme="minorHAnsi"/>
          <w:color w:val="000000" w:themeColor="text1"/>
        </w:rPr>
        <w:t>6.7 Особенности расчета колебаний фундаментов машин на многолетнемерзлых грунтах</w:t>
      </w:r>
      <w:bookmarkEnd w:id="156"/>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6.7.1 Расчет вертикальных и горизонтальных колебаний массивных и стенчатых фундаментов и вертикальных колебаний рамных фундаментов на естественном основании, а также вертикальных колебаний свайных фундаментов для машин с вращающимися частями, с кривошипно-шатунными механизмами, дробильных и мельничных установок, возводимых на твердомерзлых грунтах, используемых по принципу I, производить не следует.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Расчет горизонтальных колебаний рамных фундаментов указанных типов машин в этих условиях следует производить в соответствии с указаниями подразделов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6.4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57" w:name="PO0000349"/>
      <w:r w:rsidRPr="00B72230">
        <w:rPr>
          <w:rFonts w:asciiTheme="minorHAnsi" w:hAnsiTheme="minorHAnsi" w:cs="Times New Roman"/>
          <w:color w:val="000000" w:themeColor="text1"/>
          <w:sz w:val="24"/>
          <w:szCs w:val="24"/>
        </w:rPr>
        <w:t xml:space="preserve">6.7.2 Расчет вертикальных колебаний фундаментов (в том числе свайных) машин с импульсными нагрузками в твердомерзлых грунтах, используемых по принципу </w:t>
      </w:r>
      <w:bookmarkEnd w:id="157"/>
      <w:r w:rsidRPr="00B72230">
        <w:rPr>
          <w:rFonts w:asciiTheme="minorHAnsi" w:hAnsiTheme="minorHAnsi" w:cs="Times New Roman"/>
          <w:color w:val="000000" w:themeColor="text1"/>
          <w:sz w:val="24"/>
          <w:szCs w:val="24"/>
        </w:rPr>
        <w:t>I, а также фундаментов машин всех типов в пластичномерзлых грунтах следует производить как на немерзлых грунтах в соответствии с требованиями, изложенными в соответствующих разделах для разных типов машин; при этом коэффициенты жесткости оснований фундаментов следует определять по данным результатов полевых испытаний грунтов.</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bookmarkStart w:id="158" w:name="PO0000350"/>
      <w:r w:rsidRPr="00B72230">
        <w:rPr>
          <w:rFonts w:asciiTheme="minorHAnsi" w:hAnsiTheme="minorHAnsi" w:cs="Times New Roman"/>
          <w:color w:val="000000" w:themeColor="text1"/>
          <w:sz w:val="24"/>
          <w:szCs w:val="24"/>
        </w:rPr>
        <w:t xml:space="preserve">6.7.3 Расчет амплитуд горизонтальных колебаний свайных фундаментов машин с периодическими и случайными динамическими нагрузками, возводимых на твердомерзлых грунтах, используемых по принципу </w:t>
      </w:r>
      <w:bookmarkEnd w:id="158"/>
      <w:r w:rsidRPr="00B72230">
        <w:rPr>
          <w:rFonts w:asciiTheme="minorHAnsi" w:hAnsiTheme="minorHAnsi" w:cs="Times New Roman"/>
          <w:color w:val="000000" w:themeColor="text1"/>
          <w:sz w:val="24"/>
          <w:szCs w:val="24"/>
        </w:rPr>
        <w:t xml:space="preserve">I, следует производить в соответствии с указаниями подразделов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6.4</w:t>
      </w:r>
      <w:r w:rsidRPr="00B72230">
        <w:rPr>
          <w:rFonts w:asciiTheme="minorHAnsi" w:hAnsiTheme="minorHAnsi" w:cs="Times New Roman"/>
          <w:color w:val="000000" w:themeColor="text1"/>
          <w:sz w:val="24"/>
          <w:szCs w:val="24"/>
        </w:rPr>
        <w:t xml:space="preserve">. При этом коэффициенты жесткости конструкции фундамента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следует определять по формулам:</w:t>
      </w:r>
    </w:p>
    <w:bookmarkStart w:id="159" w:name="формула101"/>
    <w:bookmarkEnd w:id="159"/>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63880" cy="350520"/>
                <wp:effectExtent l="0" t="0" r="7620" b="0"/>
                <wp:docPr id="88" name="Рисунок 88" descr="C:\Users\DNS\AppData\Local\Temp\ns\F52C.files\image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88" descr="C:\Users\DNS\AppData\Local\Temp\ns\F52C.files\image085.png"/>
                        <pic:cNvPicPr>
                          <a:picLocks noChangeAspect="1"/>
                        </pic:cNvPicPr>
                      </pic:nvPicPr>
                      <pic:blipFill>
                        <a:blip r:embed="rId226"/>
                        <a:stretch/>
                      </pic:blipFill>
                      <pic:spPr bwMode="auto">
                        <a:xfrm>
                          <a:off x="0" y="0"/>
                          <a:ext cx="56388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7" o:spid="_x0000_s87" type="#_x0000_t75" style="mso-wrap-distance-left:0.0pt;mso-wrap-distance-top:0.0pt;mso-wrap-distance-right:0.0pt;mso-wrap-distance-bottom:0.0pt;width:44.4pt;height:27.6pt;" stroked="f">
                <v:path textboxrect="0,0,0,0"/>
                <v:imagedata r:id="rId227" o:title=""/>
              </v:shape>
            </w:pict>
          </mc:Fallback>
        </mc:AlternateContent>
      </w:r>
      <w:r w:rsidRPr="00B72230">
        <w:rPr>
          <w:rFonts w:asciiTheme="minorHAnsi" w:hAnsiTheme="minorHAnsi" w:cs="Times New Roman"/>
          <w:color w:val="000000" w:themeColor="text1"/>
          <w:sz w:val="24"/>
          <w:szCs w:val="24"/>
        </w:rPr>
        <w:t>                                                            (101)</w:t>
      </w:r>
    </w:p>
    <w:bookmarkStart w:id="160" w:name="формула102"/>
    <w:bookmarkEnd w:id="160"/>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701040" cy="350520"/>
                <wp:effectExtent l="0" t="0" r="3810" b="0"/>
                <wp:docPr id="89" name="Рисунок 89" descr="C:\Users\DNS\AppData\Local\Temp\ns\F52C.files\image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9" descr="C:\Users\DNS\AppData\Local\Temp\ns\F52C.files\image086.png"/>
                        <pic:cNvPicPr>
                          <a:picLocks noChangeAspect="1"/>
                        </pic:cNvPicPr>
                      </pic:nvPicPr>
                      <pic:blipFill>
                        <a:blip r:embed="rId228"/>
                        <a:stretch/>
                      </pic:blipFill>
                      <pic:spPr bwMode="auto">
                        <a:xfrm>
                          <a:off x="0" y="0"/>
                          <a:ext cx="70104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8" o:spid="_x0000_s88" type="#_x0000_t75" style="mso-wrap-distance-left:0.0pt;mso-wrap-distance-top:0.0pt;mso-wrap-distance-right:0.0pt;mso-wrap-distance-bottom:0.0pt;width:55.2pt;height:27.6pt;" stroked="f">
                <v:path textboxrect="0,0,0,0"/>
                <v:imagedata r:id="rId229" o:title=""/>
              </v:shape>
            </w:pict>
          </mc:Fallback>
        </mc:AlternateContent>
      </w:r>
      <w:r w:rsidRPr="00B72230">
        <w:rPr>
          <w:rFonts w:asciiTheme="minorHAnsi" w:hAnsiTheme="minorHAnsi" w:cs="Times New Roman"/>
          <w:color w:val="000000" w:themeColor="text1"/>
          <w:sz w:val="24"/>
          <w:szCs w:val="24"/>
        </w:rPr>
        <w:t>                                                          (102)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101</w:t>
      </w:r>
      <w:r w:rsidRPr="00B72230">
        <w:rPr>
          <w:rFonts w:asciiTheme="minorHAnsi" w:hAnsiTheme="minorHAnsi" w:cs="Times New Roman"/>
          <w:color w:val="000000" w:themeColor="text1"/>
          <w:sz w:val="24"/>
          <w:szCs w:val="24"/>
        </w:rPr>
        <w:t>), (</w:t>
      </w:r>
      <w:r w:rsidRPr="00B72230">
        <w:rPr>
          <w:rStyle w:val="af5"/>
          <w:rFonts w:asciiTheme="minorHAnsi" w:hAnsiTheme="minorHAnsi" w:cs="Times New Roman"/>
          <w:color w:val="000000" w:themeColor="text1"/>
          <w:sz w:val="24"/>
          <w:szCs w:val="24"/>
        </w:rPr>
        <w:t>102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коэффициент жесткости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 xml:space="preserve">-й сваи с жесткой заделкой в ростверк в горизонтальном направлении, кН/м, </w:t>
      </w: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12</w:t>
      </w:r>
      <w:r w:rsidRPr="00B72230">
        <w:rPr>
          <w:rFonts w:asciiTheme="minorHAnsi" w:hAnsiTheme="minorHAnsi" w:cs="Times New Roman"/>
          <w:i/>
          <w:iCs/>
          <w:color w:val="000000" w:themeColor="text1"/>
          <w:sz w:val="24"/>
          <w:szCs w:val="24"/>
        </w:rPr>
        <w:t>Е</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d</w:t>
      </w:r>
      <w:r w:rsidRPr="00B72230">
        <w:rPr>
          <w:rFonts w:asciiTheme="minorHAnsi" w:hAnsiTheme="minorHAnsi" w:cs="Times New Roman"/>
          <w:i/>
          <w:iCs/>
          <w:color w:val="000000" w:themeColor="text1"/>
          <w:sz w:val="24"/>
          <w:szCs w:val="24"/>
          <w:vertAlign w:val="superscript"/>
        </w:rPr>
        <w:t>3</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момент инерции площади поперечного сечения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-й сваи, м</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d</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расчетная длина сваи, м,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i/>
          <w:iCs/>
          <w:color w:val="000000" w:themeColor="text1"/>
          <w:sz w:val="24"/>
          <w:szCs w:val="24"/>
          <w:vertAlign w:val="subscript"/>
        </w:rPr>
        <w:t>d</w:t>
      </w:r>
      <w:r w:rsidRPr="00B72230">
        <w:rPr>
          <w:rFonts w:asciiTheme="minorHAnsi" w:hAnsiTheme="minorHAnsi" w:cs="Times New Roman"/>
          <w:i/>
          <w:iCs/>
          <w:color w:val="000000" w:themeColor="text1"/>
          <w:sz w:val="24"/>
          <w:szCs w:val="24"/>
        </w:rPr>
        <w:t xml:space="preserve"> = l</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w:t>
      </w:r>
      <w:r w:rsidRPr="00B72230">
        <w:rPr>
          <w:rFonts w:asciiTheme="minorHAnsi" w:hAnsiTheme="minorHAnsi" w:cs="Times New Roman"/>
          <w:i/>
          <w:iCs/>
          <w:color w:val="000000" w:themeColor="text1"/>
          <w:sz w:val="24"/>
          <w:szCs w:val="24"/>
        </w:rPr>
        <w:t xml:space="preserve">Н </w:t>
      </w:r>
      <w:r w:rsidRPr="00B72230">
        <w:rPr>
          <w:rFonts w:asciiTheme="minorHAnsi" w:hAnsiTheme="minorHAnsi" w:cs="Times New Roman"/>
          <w:color w:val="000000" w:themeColor="text1"/>
          <w:sz w:val="24"/>
          <w:szCs w:val="24"/>
        </w:rPr>
        <w:t>+ 3</w:t>
      </w:r>
      <w:r w:rsidRPr="00B72230">
        <w:rPr>
          <w:rFonts w:asciiTheme="minorHAnsi" w:hAnsiTheme="minorHAnsi" w:cs="Times New Roman"/>
          <w:i/>
          <w:iCs/>
          <w:color w:val="000000" w:themeColor="text1"/>
          <w:sz w:val="24"/>
          <w:szCs w:val="24"/>
        </w:rPr>
        <w:t>d</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Н - </w:t>
      </w:r>
      <w:r w:rsidRPr="00B72230">
        <w:rPr>
          <w:rFonts w:asciiTheme="minorHAnsi" w:hAnsiTheme="minorHAnsi" w:cs="Times New Roman"/>
          <w:color w:val="000000" w:themeColor="text1"/>
          <w:sz w:val="24"/>
          <w:szCs w:val="24"/>
        </w:rPr>
        <w:t xml:space="preserve">величина, изменяющаяся в пределах 0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 xml:space="preserve">Н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H</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принимаемая для наиболее неблагоприятного случая при расчете на колебания;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и </w:t>
      </w: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соответственно расстояние от нижней грани плиты фундамента до поверхности грунта, м, и толщина сезонно оттаивающего слоя, м, определяемая в соответствии с указаниями </w:t>
      </w:r>
      <w:r w:rsidRPr="00B72230">
        <w:rPr>
          <w:rStyle w:val="af5"/>
          <w:rFonts w:asciiTheme="minorHAnsi" w:hAnsiTheme="minorHAnsi" w:cs="Times New Roman"/>
          <w:color w:val="000000" w:themeColor="text1"/>
          <w:sz w:val="24"/>
          <w:szCs w:val="24"/>
        </w:rPr>
        <w:t>СП 25.13330</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d </w:t>
      </w:r>
      <w:r w:rsidRPr="00B72230">
        <w:rPr>
          <w:rFonts w:asciiTheme="minorHAnsi" w:hAnsiTheme="minorHAnsi" w:cs="Times New Roman"/>
          <w:color w:val="000000" w:themeColor="text1"/>
          <w:sz w:val="24"/>
          <w:szCs w:val="24"/>
        </w:rPr>
        <w:t>- диаметр или сторона поперечного сечения сваи в направлении действия динамической нагрузки,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r</w:t>
      </w:r>
      <w:r w:rsidRPr="00B72230">
        <w:rPr>
          <w:rFonts w:asciiTheme="minorHAnsi" w:hAnsiTheme="minorHAnsi" w:cs="Times New Roman"/>
          <w:i/>
          <w:iCs/>
          <w:color w:val="000000" w:themeColor="text1"/>
          <w:sz w:val="24"/>
          <w:szCs w:val="24"/>
          <w:vertAlign w:val="subscript"/>
        </w:rPr>
        <w:t>v,i</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расстояние от центра тяжести ростверка до оси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-й сваи,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6.7.4 Расчет колебаний фундаментов машин, возводимых на многолетнемерзлых грунтах, используемых по принципу II, следует выполнять как на немерзлых грунтах в соответствии с требованиями, изложенными в разделах для разных типов машин.</w:t>
      </w:r>
      <w:bookmarkStart w:id="161" w:name="NORMACS_PAGE_36"/>
      <w:bookmarkEnd w:id="161"/>
    </w:p>
    <w:p w:rsidR="008F35E0" w:rsidRPr="00B72230" w:rsidRDefault="009D6977" w:rsidP="00B72230">
      <w:pPr>
        <w:pStyle w:val="1"/>
        <w:ind w:firstLine="283"/>
        <w:jc w:val="both"/>
        <w:rPr>
          <w:rFonts w:asciiTheme="minorHAnsi" w:eastAsia="Times New Roman" w:hAnsiTheme="minorHAnsi"/>
          <w:color w:val="000000" w:themeColor="text1"/>
        </w:rPr>
      </w:pPr>
      <w:bookmarkStart w:id="162" w:name="_Toc328570377"/>
      <w:bookmarkStart w:id="163" w:name="_Toc326832273"/>
      <w:bookmarkEnd w:id="162"/>
      <w:r w:rsidRPr="00B72230">
        <w:rPr>
          <w:rFonts w:asciiTheme="minorHAnsi" w:eastAsia="Times New Roman" w:hAnsiTheme="minorHAnsi"/>
          <w:color w:val="000000" w:themeColor="text1"/>
        </w:rPr>
        <w:t>7 Особенности расчета и проектирования фундаментов различных видов машин</w:t>
      </w:r>
      <w:bookmarkEnd w:id="163"/>
    </w:p>
    <w:p w:rsidR="008F35E0" w:rsidRPr="00B72230" w:rsidRDefault="009D6977" w:rsidP="00B72230">
      <w:pPr>
        <w:pStyle w:val="2"/>
        <w:keepNext w:val="0"/>
        <w:ind w:firstLine="283"/>
        <w:jc w:val="both"/>
        <w:rPr>
          <w:rFonts w:asciiTheme="minorHAnsi" w:eastAsia="Times New Roman" w:hAnsiTheme="minorHAnsi"/>
          <w:color w:val="000000" w:themeColor="text1"/>
        </w:rPr>
      </w:pPr>
      <w:bookmarkStart w:id="164" w:name="_Toc328570378"/>
      <w:bookmarkStart w:id="165" w:name="_Toc326832274"/>
      <w:bookmarkEnd w:id="164"/>
      <w:r w:rsidRPr="00B72230">
        <w:rPr>
          <w:rFonts w:asciiTheme="minorHAnsi" w:eastAsia="Times New Roman" w:hAnsiTheme="minorHAnsi"/>
          <w:color w:val="000000" w:themeColor="text1"/>
        </w:rPr>
        <w:t>7.1 Фундаменты машин с вращающимися частями</w:t>
      </w:r>
      <w:bookmarkEnd w:id="165"/>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66" w:name="PO0000359"/>
      <w:r w:rsidRPr="00B72230">
        <w:rPr>
          <w:rFonts w:asciiTheme="minorHAnsi" w:hAnsiTheme="minorHAnsi" w:cs="Times New Roman"/>
          <w:color w:val="000000" w:themeColor="text1"/>
          <w:sz w:val="24"/>
          <w:szCs w:val="24"/>
        </w:rPr>
        <w:t>7.1.1 Требования настоящего раздела распространяются на проектирование фундаментов турбомашин (энергетических, нефте- и газоперекачивающих турбоагрегатов мощностью до 100 тыс. кВт, турбокомпрессоров, турбовоздуходувок, турбонасосов), электрических машин (электродвигателей, мотор-генераторов и синхронных компенсаторов), центрифуг, центробежных насосов, дымососов, вентиляторов и тому подобных машин.</w:t>
      </w:r>
      <w:bookmarkEnd w:id="166"/>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Проектирование турбомашин мощностью более 100 тыс. кВт следует выполнять по указаниям специальных нормативных документов.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7.1.2 В состав исходных данных для проектирования фундаментов машин, указанных в </w:t>
      </w:r>
      <w:r w:rsidRPr="00B72230">
        <w:rPr>
          <w:rStyle w:val="af5"/>
          <w:rFonts w:asciiTheme="minorHAnsi" w:hAnsiTheme="minorHAnsi" w:cs="Times New Roman"/>
          <w:color w:val="000000" w:themeColor="text1"/>
          <w:sz w:val="24"/>
          <w:szCs w:val="24"/>
        </w:rPr>
        <w:t>7.1.1</w:t>
      </w:r>
      <w:r w:rsidRPr="00B72230">
        <w:rPr>
          <w:rFonts w:asciiTheme="minorHAnsi" w:hAnsiTheme="minorHAnsi" w:cs="Times New Roman"/>
          <w:color w:val="000000" w:themeColor="text1"/>
          <w:sz w:val="24"/>
          <w:szCs w:val="24"/>
        </w:rPr>
        <w:t xml:space="preserve">, кроме материалов, перечисленных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о значениях нагрузок от момента короткого замыкания в электрических машинах и от тяги вакуума в конденсаторах паровых турбин, координаты точек их приложения и размеры площадок передачи этих нагрузок; данные о нагрузках, возникающих при тепловых деформациях машин;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схемы расположения и нагрузки от вспомогательного оборудования (масло- и воздухоохладителей, масляных баков, насосов, трубопроводов и др.);</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схемы площадок, опирающихся на фундамент, и данные о нормативных значениях нагрузок от них;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для определения монтажных нагрузок, размеры площадок передачи этих нагрузок.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При проектировании фундаментов турбоагрегатов мощностью 25 тыс. кВт и более показатели физико-механических свойств грунтов должны определяться на основе непосредственных испытаний в полевых или лабораторных условиях.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7.1.3 Фундаменты машин с вращающимися частями следует проектировать рамными, стенчатыми, массивными или облегченными.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выборе конструктивной схемы фундамента следует руководствоваться требованиями, содержащимися в </w:t>
      </w:r>
      <w:r w:rsidRPr="00B72230">
        <w:rPr>
          <w:rStyle w:val="af5"/>
          <w:rFonts w:asciiTheme="minorHAnsi" w:hAnsiTheme="minorHAnsi" w:cs="Times New Roman"/>
          <w:color w:val="000000" w:themeColor="text1"/>
          <w:sz w:val="24"/>
          <w:szCs w:val="24"/>
        </w:rPr>
        <w:t>5.2.10</w:t>
      </w:r>
      <w:r w:rsidRPr="00B72230">
        <w:rPr>
          <w:rFonts w:asciiTheme="minorHAnsi" w:hAnsiTheme="minorHAnsi" w:cs="Times New Roman"/>
          <w:color w:val="000000" w:themeColor="text1"/>
          <w:sz w:val="24"/>
          <w:szCs w:val="24"/>
        </w:rPr>
        <w:t xml:space="preserve"> - </w:t>
      </w:r>
      <w:r w:rsidRPr="00B72230">
        <w:rPr>
          <w:rStyle w:val="af5"/>
          <w:rFonts w:asciiTheme="minorHAnsi" w:hAnsiTheme="minorHAnsi" w:cs="Times New Roman"/>
          <w:color w:val="000000" w:themeColor="text1"/>
          <w:sz w:val="24"/>
          <w:szCs w:val="24"/>
        </w:rPr>
        <w:t>5.2.13</w:t>
      </w:r>
      <w:r w:rsidRPr="00B72230">
        <w:rPr>
          <w:rFonts w:asciiTheme="minorHAnsi" w:hAnsiTheme="minorHAnsi" w:cs="Times New Roman"/>
          <w:color w:val="000000" w:themeColor="text1"/>
          <w:sz w:val="24"/>
          <w:szCs w:val="24"/>
        </w:rPr>
        <w:t>; при этом следует соблюдать симметрию фундамента относительно вертикальной плоскости, проходящей через ось вала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Стенчатые фундаменты следует проектировать преимущественно с поперечными стенами, расположенными под подшипниками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67" w:name="пункт714"/>
      <w:r w:rsidRPr="00B72230">
        <w:rPr>
          <w:rFonts w:asciiTheme="minorHAnsi" w:hAnsiTheme="minorHAnsi" w:cs="Times New Roman"/>
          <w:color w:val="000000" w:themeColor="text1"/>
          <w:sz w:val="24"/>
          <w:szCs w:val="24"/>
        </w:rPr>
        <w:t>7.1.4</w:t>
      </w:r>
      <w:bookmarkEnd w:id="167"/>
      <w:r w:rsidRPr="00B72230">
        <w:rPr>
          <w:rFonts w:asciiTheme="minorHAnsi" w:hAnsiTheme="minorHAnsi" w:cs="Times New Roman"/>
          <w:color w:val="000000" w:themeColor="text1"/>
          <w:sz w:val="24"/>
          <w:szCs w:val="24"/>
        </w:rPr>
        <w:t xml:space="preserve"> Центробежные насосы, агрегируемые на заводе-изготовителе при помощи железобетонных опорных плит с электродвигателями или двигателями внутреннего сгорания мощностью до 400 кВт, допускается устанавливать без фундамента на подстилающий слой пола. Для агрегатов с двигателями мощностью до 50 кВт железобетонные опорные плиты устанавливаются на подстилающий слой пола без специального закрепления на подливку из песчано-цементного раствора толщиной 30 - 50 мм. Для агрегатов с двигателями мощностью свыше 50 кВт крепление железобетонной опорной плиты к подстилающему слою пола должно осуществляться фундаментными болтами.</w:t>
      </w:r>
      <w:bookmarkStart w:id="168" w:name="NORMACS_PAGE_37"/>
      <w:bookmarkEnd w:id="168"/>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7.1.5 Фундаменты турбоагрегатов мощностью 25 тыс. кВт и более, не имеющие виброизоляции, не допускается опирать на пески рыхлые любой крупности и влажности, мелкие и пылеватые водонасыщенные любой плотности, глинистые грунты с показателем текучести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i/>
          <w:iCs/>
          <w:color w:val="000000" w:themeColor="text1"/>
          <w:sz w:val="24"/>
          <w:szCs w:val="24"/>
        </w:rPr>
        <w:t xml:space="preserve"> &gt; </w:t>
      </w:r>
      <w:r w:rsidRPr="00B72230">
        <w:rPr>
          <w:rFonts w:asciiTheme="minorHAnsi" w:hAnsiTheme="minorHAnsi" w:cs="Times New Roman"/>
          <w:color w:val="000000" w:themeColor="text1"/>
          <w:sz w:val="24"/>
          <w:szCs w:val="24"/>
        </w:rPr>
        <w:t>0,6, а также на грунты с модулем деформации менее 10 МПа и грунты, подверженные в водонасыщенном состоянии суффозии.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7.1.6 На нижние плиты (или ростверки) рамных фундаментов машин, указанных в </w:t>
      </w:r>
      <w:r w:rsidRPr="00B72230">
        <w:rPr>
          <w:rStyle w:val="af5"/>
          <w:rFonts w:asciiTheme="minorHAnsi" w:hAnsiTheme="minorHAnsi" w:cs="Times New Roman"/>
          <w:color w:val="000000" w:themeColor="text1"/>
          <w:sz w:val="24"/>
          <w:szCs w:val="24"/>
        </w:rPr>
        <w:t>7.1.1</w:t>
      </w:r>
      <w:r w:rsidRPr="00B72230">
        <w:rPr>
          <w:rFonts w:asciiTheme="minorHAnsi" w:hAnsiTheme="minorHAnsi" w:cs="Times New Roman"/>
          <w:color w:val="000000" w:themeColor="text1"/>
          <w:sz w:val="24"/>
          <w:szCs w:val="24"/>
        </w:rPr>
        <w:t>, допускается опирать стойки площадок обслуживания машин и перекрытия над подвалом.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случае устройства под всем машинным залом общей фундаментной плиты допускается непосредственно на этой плите возводить фундаменты машин.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Элементы верхнего строения фундаментов не допускается связывать с элементами и конструкциями здания.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В виде исключения на элементы верхнего строения фундаментов машин допускается опирать вкладные участки перекрытия. В этом случае под опорами балок перекрытия необходимо предусматривать изолирующую прокладку, например, из фторопласта или других подобных материалов. Такие прокладки следует предусматривать также под опорами перекрытий и площадок обслуживания, установленных на стойках, опертых на нижние плиты (ростверка) фундаментов машин.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69" w:name="пункт717"/>
      <w:r w:rsidRPr="00B72230">
        <w:rPr>
          <w:rFonts w:asciiTheme="minorHAnsi" w:hAnsiTheme="minorHAnsi" w:cs="Times New Roman"/>
          <w:color w:val="000000" w:themeColor="text1"/>
          <w:sz w:val="24"/>
          <w:szCs w:val="24"/>
        </w:rPr>
        <w:t>7.1.7</w:t>
      </w:r>
      <w:bookmarkEnd w:id="169"/>
      <w:r w:rsidRPr="00B72230">
        <w:rPr>
          <w:rFonts w:asciiTheme="minorHAnsi" w:hAnsiTheme="minorHAnsi" w:cs="Times New Roman"/>
          <w:color w:val="000000" w:themeColor="text1"/>
          <w:sz w:val="24"/>
          <w:szCs w:val="24"/>
        </w:rPr>
        <w:t xml:space="preserve"> Нормативные динамические нагрузки (вертикальные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горизонтальные </w:t>
      </w:r>
      <w:r w:rsidRPr="00B72230">
        <w:rPr>
          <w:rFonts w:asciiTheme="minorHAnsi" w:hAnsiTheme="minorHAnsi" w:cs="Times New Roman"/>
          <w:i/>
          <w:iCs/>
          <w:caps/>
          <w:color w:val="000000" w:themeColor="text1"/>
          <w:sz w:val="24"/>
          <w:szCs w:val="24"/>
        </w:rPr>
        <w:t>F</w:t>
      </w:r>
      <w:r w:rsidRPr="00B72230">
        <w:rPr>
          <w:rFonts w:asciiTheme="minorHAnsi" w:hAnsiTheme="minorHAnsi" w:cs="Times New Roman"/>
          <w:i/>
          <w:iCs/>
          <w:color w:val="000000" w:themeColor="text1"/>
          <w:sz w:val="24"/>
          <w:szCs w:val="24"/>
          <w:vertAlign w:val="subscript"/>
        </w:rPr>
        <w:t>n,h</w:t>
      </w:r>
      <w:r w:rsidRPr="00B72230">
        <w:rPr>
          <w:rFonts w:asciiTheme="minorHAnsi" w:hAnsiTheme="minorHAnsi" w:cs="Times New Roman"/>
          <w:caps/>
          <w:color w:val="000000" w:themeColor="text1"/>
          <w:sz w:val="24"/>
          <w:szCs w:val="24"/>
        </w:rPr>
        <w:t xml:space="preserve">), </w:t>
      </w:r>
      <w:r w:rsidRPr="00B72230">
        <w:rPr>
          <w:rFonts w:asciiTheme="minorHAnsi" w:hAnsiTheme="minorHAnsi" w:cs="Times New Roman"/>
          <w:color w:val="000000" w:themeColor="text1"/>
          <w:sz w:val="24"/>
          <w:szCs w:val="24"/>
        </w:rPr>
        <w:t>кН, от машин с вращающимися частями следует принимать по данным задания на проектирование, а при отсутствии этих данных допускается принимать равными:</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021080" cy="350520"/>
                <wp:effectExtent l="0" t="0" r="7620" b="0"/>
                <wp:docPr id="90" name="Рисунок 90" descr="C:\Users\DNS\AppData\Local\Temp\ns\F52C.files\image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0" descr="C:\Users\DNS\AppData\Local\Temp\ns\F52C.files\image087.png"/>
                        <pic:cNvPicPr>
                          <a:picLocks noChangeAspect="1"/>
                        </pic:cNvPicPr>
                      </pic:nvPicPr>
                      <pic:blipFill>
                        <a:blip r:embed="rId230"/>
                        <a:stretch/>
                      </pic:blipFill>
                      <pic:spPr bwMode="auto">
                        <a:xfrm>
                          <a:off x="0" y="0"/>
                          <a:ext cx="102108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9" o:spid="_x0000_s89" type="#_x0000_t75" style="mso-wrap-distance-left:0.0pt;mso-wrap-distance-top:0.0pt;mso-wrap-distance-right:0.0pt;mso-wrap-distance-bottom:0.0pt;width:80.4pt;height:27.6pt;" stroked="f">
                <v:path textboxrect="0,0,0,0"/>
                <v:imagedata r:id="rId232" o:title=""/>
              </v:shape>
            </w:pict>
          </mc:Fallback>
        </mc:AlternateContent>
      </w:r>
      <w:r w:rsidRPr="00B72230">
        <w:rPr>
          <w:rFonts w:asciiTheme="minorHAnsi" w:hAnsiTheme="minorHAnsi" w:cs="Times New Roman"/>
          <w:color w:val="000000" w:themeColor="text1"/>
          <w:sz w:val="24"/>
          <w:szCs w:val="24"/>
        </w:rPr>
        <w:t>                                                   (103)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μ - коэффициент пропорциональности, устанавливаемый по таблице </w:t>
      </w:r>
      <w:r w:rsidRPr="00B72230">
        <w:rPr>
          <w:rStyle w:val="af5"/>
          <w:rFonts w:asciiTheme="minorHAnsi" w:hAnsiTheme="minorHAnsi" w:cs="Times New Roman"/>
          <w:color w:val="000000" w:themeColor="text1"/>
          <w:sz w:val="24"/>
          <w:szCs w:val="24"/>
        </w:rPr>
        <w:t>9</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s </w:t>
      </w:r>
      <w:r w:rsidRPr="00B72230">
        <w:rPr>
          <w:rFonts w:asciiTheme="minorHAnsi" w:hAnsiTheme="minorHAnsi" w:cs="Times New Roman"/>
          <w:color w:val="000000" w:themeColor="text1"/>
          <w:sz w:val="24"/>
          <w:szCs w:val="24"/>
        </w:rPr>
        <w:t>- число роторов;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G</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вес каждого ротора машины, кН.</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9</w:t>
      </w:r>
    </w:p>
    <w:tbl>
      <w:tblPr>
        <w:tblW w:w="5000" w:type="pct"/>
        <w:jc w:val="center"/>
        <w:shd w:val="clear" w:color="FFFFFF" w:fill="FFFFFF"/>
        <w:tblCellMar>
          <w:left w:w="0" w:type="dxa"/>
          <w:right w:w="0" w:type="dxa"/>
        </w:tblCellMar>
        <w:tblLook w:val="04A0" w:firstRow="1" w:lastRow="0" w:firstColumn="1" w:lastColumn="0" w:noHBand="0" w:noVBand="1"/>
      </w:tblPr>
      <w:tblGrid>
        <w:gridCol w:w="6234"/>
        <w:gridCol w:w="4212"/>
      </w:tblGrid>
      <w:tr w:rsidR="00B72230" w:rsidRPr="00B72230">
        <w:trPr>
          <w:tblHeader/>
          <w:jc w:val="center"/>
        </w:trPr>
        <w:tc>
          <w:tcPr>
            <w:tcW w:w="2984" w:type="pc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170" w:name="TO0000011"/>
            <w:r w:rsidRPr="00B72230">
              <w:rPr>
                <w:rFonts w:asciiTheme="minorHAnsi" w:hAnsiTheme="minorHAnsi" w:cs="Times New Roman"/>
                <w:color w:val="000000" w:themeColor="text1"/>
                <w:sz w:val="24"/>
                <w:szCs w:val="24"/>
              </w:rPr>
              <w:t>Машины</w:t>
            </w:r>
            <w:bookmarkEnd w:id="170"/>
          </w:p>
        </w:tc>
        <w:tc>
          <w:tcPr>
            <w:tcW w:w="2016"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Коэффициент пропорциональности μ</w:t>
            </w:r>
          </w:p>
        </w:tc>
      </w:tr>
      <w:tr w:rsidR="00B72230" w:rsidRPr="00B72230">
        <w:trPr>
          <w:jc w:val="center"/>
        </w:trPr>
        <w:tc>
          <w:tcPr>
            <w:tcW w:w="2984"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Турбомашины</w:t>
            </w:r>
          </w:p>
        </w:tc>
        <w:tc>
          <w:tcPr>
            <w:tcW w:w="2016"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0,2</w:t>
            </w:r>
          </w:p>
        </w:tc>
      </w:tr>
      <w:tr w:rsidR="00B72230" w:rsidRPr="00B72230">
        <w:trPr>
          <w:jc w:val="center"/>
        </w:trPr>
        <w:tc>
          <w:tcPr>
            <w:tcW w:w="2984"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Электрические машины с частотой вращения </w:t>
            </w:r>
            <w:r w:rsidRPr="00B72230">
              <w:rPr>
                <w:rFonts w:asciiTheme="minorHAnsi" w:hAnsiTheme="minorHAnsi" w:cs="Times New Roman"/>
                <w:i/>
                <w:iCs/>
                <w:color w:val="000000" w:themeColor="text1"/>
                <w:sz w:val="24"/>
                <w:szCs w:val="24"/>
              </w:rPr>
              <w:t>п</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об/мин:</w:t>
            </w:r>
          </w:p>
        </w:tc>
        <w:tc>
          <w:tcPr>
            <w:tcW w:w="201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2984"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менее 500</w:t>
            </w:r>
          </w:p>
        </w:tc>
        <w:tc>
          <w:tcPr>
            <w:tcW w:w="201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w:t>
            </w:r>
          </w:p>
        </w:tc>
      </w:tr>
      <w:tr w:rsidR="00B72230" w:rsidRPr="00B72230">
        <w:trPr>
          <w:jc w:val="center"/>
        </w:trPr>
        <w:tc>
          <w:tcPr>
            <w:tcW w:w="2984"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от 500 до 750</w:t>
            </w:r>
          </w:p>
        </w:tc>
        <w:tc>
          <w:tcPr>
            <w:tcW w:w="201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0,1 - 0,15</w:t>
            </w:r>
          </w:p>
        </w:tc>
      </w:tr>
      <w:tr w:rsidR="00B72230" w:rsidRPr="00B72230">
        <w:trPr>
          <w:jc w:val="center"/>
        </w:trPr>
        <w:tc>
          <w:tcPr>
            <w:tcW w:w="2984"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от 750 до 1500</w:t>
            </w:r>
          </w:p>
        </w:tc>
        <w:tc>
          <w:tcPr>
            <w:tcW w:w="2016"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0,15 - 0,2</w:t>
            </w:r>
          </w:p>
        </w:tc>
      </w:tr>
      <w:tr w:rsidR="00B72230" w:rsidRPr="00B72230">
        <w:trPr>
          <w:jc w:val="center"/>
        </w:trPr>
        <w:tc>
          <w:tcPr>
            <w:tcW w:w="2984"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свыше 1500</w:t>
            </w:r>
          </w:p>
        </w:tc>
        <w:tc>
          <w:tcPr>
            <w:tcW w:w="2016"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0,2</w:t>
            </w:r>
          </w:p>
        </w:tc>
      </w:tr>
      <w:tr w:rsidR="00B72230" w:rsidRPr="00B72230">
        <w:trPr>
          <w:jc w:val="center"/>
        </w:trPr>
        <w:tc>
          <w:tcPr>
            <w:tcW w:w="2984"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Центрифуги (</w:t>
            </w:r>
            <w:r w:rsidRPr="00B72230">
              <w:rPr>
                <w:rFonts w:asciiTheme="minorHAnsi" w:hAnsiTheme="minorHAnsi" w:cs="Times New Roman"/>
                <w:i/>
                <w:iCs/>
                <w:color w:val="000000" w:themeColor="text1"/>
                <w:sz w:val="24"/>
                <w:szCs w:val="24"/>
              </w:rPr>
              <w:t xml:space="preserve">d </w:t>
            </w:r>
            <w:r w:rsidRPr="00B72230">
              <w:rPr>
                <w:rFonts w:asciiTheme="minorHAnsi" w:hAnsiTheme="minorHAnsi" w:cs="Times New Roman"/>
                <w:color w:val="000000" w:themeColor="text1"/>
                <w:sz w:val="24"/>
                <w:szCs w:val="24"/>
              </w:rPr>
              <w:t>- диаметр ротора, м)</w:t>
            </w:r>
          </w:p>
        </w:tc>
        <w:tc>
          <w:tcPr>
            <w:tcW w:w="2016"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449580" cy="320040"/>
                      <wp:effectExtent l="0" t="0" r="7620" b="3810"/>
                      <wp:docPr id="91" name="Рисунок 91" descr="C:\Users\DNS\AppData\Local\Temp\ns\F52C.files\image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1" descr="C:\Users\DNS\AppData\Local\Temp\ns\F52C.files\image088.png"/>
                              <pic:cNvPicPr>
                                <a:picLocks noChangeAspect="1"/>
                              </pic:cNvPicPr>
                            </pic:nvPicPr>
                            <pic:blipFill>
                              <a:blip r:embed="rId233"/>
                              <a:stretch/>
                            </pic:blipFill>
                            <pic:spPr bwMode="auto">
                              <a:xfrm>
                                <a:off x="0" y="0"/>
                                <a:ext cx="449580" cy="3200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0" o:spid="_x0000_s90" type="#_x0000_t75" style="mso-wrap-distance-left:0.0pt;mso-wrap-distance-top:0.0pt;mso-wrap-distance-right:0.0pt;mso-wrap-distance-bottom:0.0pt;width:35.4pt;height:25.2pt;" stroked="f">
                      <v:path textboxrect="0,0,0,0"/>
                      <v:imagedata r:id="rId234" o:title=""/>
                    </v:shape>
                  </w:pict>
                </mc:Fallback>
              </mc:AlternateContent>
            </w:r>
          </w:p>
        </w:tc>
      </w:tr>
      <w:tr w:rsidR="00B72230" w:rsidRPr="00B72230">
        <w:trPr>
          <w:jc w:val="center"/>
        </w:trPr>
        <w:tc>
          <w:tcPr>
            <w:tcW w:w="2984"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Центробежные насосы</w:t>
            </w:r>
          </w:p>
        </w:tc>
        <w:tc>
          <w:tcPr>
            <w:tcW w:w="2016"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0,15</w:t>
            </w:r>
          </w:p>
        </w:tc>
      </w:tr>
      <w:tr w:rsidR="00B72230" w:rsidRPr="00B72230">
        <w:trPr>
          <w:jc w:val="center"/>
        </w:trPr>
        <w:tc>
          <w:tcPr>
            <w:tcW w:w="2984"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Дымососы и вентиляторы</w:t>
            </w:r>
          </w:p>
        </w:tc>
        <w:tc>
          <w:tcPr>
            <w:tcW w:w="2016"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33400" cy="304800"/>
                      <wp:effectExtent l="0" t="0" r="0" b="0"/>
                      <wp:docPr id="92" name="Рисунок 92" descr="C:\Users\DNS\AppData\Local\Temp\ns\F52C.files\image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2" descr="C:\Users\DNS\AppData\Local\Temp\ns\F52C.files\image089.png"/>
                              <pic:cNvPicPr>
                                <a:picLocks noChangeAspect="1"/>
                              </pic:cNvPicPr>
                            </pic:nvPicPr>
                            <pic:blipFill>
                              <a:blip r:embed="rId235"/>
                              <a:stretch/>
                            </pic:blipFill>
                            <pic:spPr bwMode="auto">
                              <a:xfrm>
                                <a:off x="0" y="0"/>
                                <a:ext cx="533400" cy="3048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1" o:spid="_x0000_s91" type="#_x0000_t75" style="mso-wrap-distance-left:0.0pt;mso-wrap-distance-top:0.0pt;mso-wrap-distance-right:0.0pt;mso-wrap-distance-bottom:0.0pt;width:42.0pt;height:24.0pt;" stroked="f">
                      <v:path textboxrect="0,0,0,0"/>
                      <v:imagedata r:id="rId236" o:title=""/>
                    </v:shape>
                  </w:pict>
                </mc:Fallback>
              </mc:AlternateContent>
            </w:r>
            <w:r w:rsidRPr="00B72230">
              <w:rPr>
                <w:rFonts w:asciiTheme="minorHAnsi" w:hAnsiTheme="minorHAnsi" w:cs="Times New Roman"/>
                <w:color w:val="000000" w:themeColor="text1"/>
                <w:sz w:val="24"/>
                <w:szCs w:val="24"/>
              </w:rPr>
              <w:t> но не менее 0,2</w:t>
            </w:r>
          </w:p>
        </w:tc>
      </w:tr>
    </w:tbl>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7.1.8 Динамические нагрузки от машин, соответствующие максимальному динамическому воздействию машины на фундамент, следует принимать сосредоточенными или распределенными и приложенными к элементам,</w:t>
      </w:r>
      <w:bookmarkStart w:id="171" w:name="NORMACS_PAGE_38"/>
      <w:bookmarkEnd w:id="171"/>
      <w:r w:rsidRPr="00B72230">
        <w:rPr>
          <w:rFonts w:asciiTheme="minorHAnsi" w:hAnsiTheme="minorHAnsi" w:cs="Times New Roman"/>
          <w:color w:val="000000" w:themeColor="text1"/>
          <w:sz w:val="24"/>
          <w:szCs w:val="24"/>
        </w:rPr>
        <w:t xml:space="preserve"> поддерживающим подшипники (к ригелям, балкам, стенам) на уровне осей закладных деталей.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7.1.9 Для фундаментов турбомашин расчетную динамическую нагрузку в продольном горизонтальном направлении следует принимать по данным задания на проектирование, а при отсутствии этих данных допускается принимать равной 0,5 значения той же нагрузки в поперечном горизонтальном направлении; для остальных машин с вращающимися частями продольную нагрузку следует принимать равной нулю.</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7.1.10 Нормативные нагрузки на фундаменты турбомашин, соответствующие моменту короткого замыкания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n,sc</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w:t>
      </w:r>
      <w:r w:rsidRPr="00B72230">
        <w:rPr>
          <w:rFonts w:asciiTheme="minorHAnsi" w:hAnsiTheme="minorHAnsi" w:cs="Times New Roman"/>
          <w:color w:val="000000" w:themeColor="text1"/>
          <w:sz w:val="24"/>
          <w:szCs w:val="24"/>
        </w:rPr>
        <w:t xml:space="preserve">м, и тяги вакуума в конденсаторе при гибком присоединении конденсатора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n,vac</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 следует принимать по заданию на проектирование или определять по формулам:</w:t>
      </w:r>
    </w:p>
    <w:bookmarkStart w:id="172" w:name="формула104"/>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960120" cy="350520"/>
                <wp:effectExtent l="0" t="0" r="0" b="0"/>
                <wp:docPr id="93" name="Рисунок 93" descr="C:\Users\DNS\AppData\Local\Temp\ns\F52C.files\image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3" descr="C:\Users\DNS\AppData\Local\Temp\ns\F52C.files\image090.png"/>
                        <pic:cNvPicPr>
                          <a:picLocks noChangeAspect="1"/>
                        </pic:cNvPicPr>
                      </pic:nvPicPr>
                      <pic:blipFill>
                        <a:blip r:embed="rId237"/>
                        <a:stretch/>
                      </pic:blipFill>
                      <pic:spPr bwMode="auto">
                        <a:xfrm>
                          <a:off x="0" y="0"/>
                          <a:ext cx="96012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2" o:spid="_x0000_s92" type="#_x0000_t75" style="mso-wrap-distance-left:0.0pt;mso-wrap-distance-top:0.0pt;mso-wrap-distance-right:0.0pt;mso-wrap-distance-bottom:0.0pt;width:75.6pt;height:27.6pt;" stroked="f">
                <v:path textboxrect="0,0,0,0"/>
                <v:imagedata r:id="rId238" o:title=""/>
              </v:shape>
            </w:pict>
          </mc:Fallback>
        </mc:AlternateContent>
      </w:r>
      <w:bookmarkEnd w:id="172"/>
      <w:r w:rsidRPr="00B72230">
        <w:rPr>
          <w:rFonts w:asciiTheme="minorHAnsi" w:hAnsiTheme="minorHAnsi" w:cs="Times New Roman"/>
          <w:color w:val="000000" w:themeColor="text1"/>
          <w:sz w:val="24"/>
          <w:szCs w:val="24"/>
        </w:rPr>
        <w:t>                                                     (104)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173" w:name="формула105"/>
      <w:bookmarkEnd w:id="173"/>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n,vac</w:t>
      </w:r>
      <w:r w:rsidRPr="00B72230">
        <w:rPr>
          <w:rFonts w:asciiTheme="minorHAnsi" w:hAnsiTheme="minorHAnsi" w:cs="Times New Roman"/>
          <w:color w:val="000000" w:themeColor="text1"/>
          <w:sz w:val="24"/>
          <w:szCs w:val="24"/>
        </w:rPr>
        <w:t xml:space="preserve"> = 100</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color w:val="000000" w:themeColor="text1"/>
          <w:sz w:val="24"/>
          <w:szCs w:val="24"/>
        </w:rPr>
        <w:t>.                                                        (105)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104</w:t>
      </w:r>
      <w:r w:rsidRPr="00B72230">
        <w:rPr>
          <w:rFonts w:asciiTheme="minorHAnsi" w:hAnsiTheme="minorHAnsi" w:cs="Times New Roman"/>
          <w:color w:val="000000" w:themeColor="text1"/>
          <w:sz w:val="24"/>
          <w:szCs w:val="24"/>
        </w:rPr>
        <w:t>), (</w:t>
      </w:r>
      <w:r w:rsidRPr="00B72230">
        <w:rPr>
          <w:rStyle w:val="af5"/>
          <w:rFonts w:asciiTheme="minorHAnsi" w:hAnsiTheme="minorHAnsi" w:cs="Times New Roman"/>
          <w:color w:val="000000" w:themeColor="text1"/>
          <w:sz w:val="24"/>
          <w:szCs w:val="24"/>
        </w:rPr>
        <w:t>105</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N - </w:t>
      </w:r>
      <w:r w:rsidRPr="00B72230">
        <w:rPr>
          <w:rFonts w:asciiTheme="minorHAnsi" w:hAnsiTheme="minorHAnsi" w:cs="Times New Roman"/>
          <w:color w:val="000000" w:themeColor="text1"/>
          <w:sz w:val="24"/>
          <w:szCs w:val="24"/>
        </w:rPr>
        <w:t>номинальная мощность электрической машины, кВт;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n</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частота вращения машины, об/мин;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sc</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коэффициент кратности вращающего момента при коротком замыкании, принимаемый по заданию на проектирование; в случае отсутствия в задание на проектирование допускается принимать равным 10;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100 - усилие тяги вакуума на 1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 xml:space="preserve"> сечения трубопровода, кН/м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а - </w:t>
      </w:r>
      <w:r w:rsidRPr="00B72230">
        <w:rPr>
          <w:rFonts w:asciiTheme="minorHAnsi" w:hAnsiTheme="minorHAnsi" w:cs="Times New Roman"/>
          <w:color w:val="000000" w:themeColor="text1"/>
          <w:sz w:val="24"/>
          <w:szCs w:val="24"/>
        </w:rPr>
        <w:t>площадь поперечного сечения соединительной горловины конденсатора с турбиной,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7.1.11 При определении расчетных значений усилий в элементах фундаментов машин с вращающимися частями в каждое отдельное сочетание следует включать только одну из нагрузок, соответствующих динамическому воздействию машины: вертикальную силу и момент в вертикальной плоскости или горизонтальную силу и соответствующие ей моменты в горизонтальной и вертикальной плоскостях.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Нагрузка от тяги вакуума в конденсаторе учитывается в сочетаниях нагрузок как длительная статическая с коэффициентом надежности по нагрузке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 1,2.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Сочетание, в которое входит момент короткого замыкания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sc</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является особым.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7.1.12 Нормативную монтажную нагрузку на верхней плите фундамента следует принимать по заданию на проектирование, но не менее 10 кН/м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 ее следует умножать на коэффициент надежности по нагрузке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 1,2 и коэффициент динамичности η</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7.1.13 Расчет колебаний фундаментов всех видов машин с вращающимися частями сводится к определению максимальной амплитуды горизонтальных (поперечных) колебаний верхней плиты (для рамных фундаментов) или верхней грани фундамента (для массивных и стенчатых фундаментов); расчет следует производить в соответствии с указаниями подразделов </w:t>
      </w:r>
      <w:r w:rsidRPr="00B72230">
        <w:rPr>
          <w:rStyle w:val="af5"/>
          <w:rFonts w:asciiTheme="minorHAnsi" w:hAnsiTheme="minorHAnsi" w:cs="Times New Roman"/>
          <w:color w:val="000000" w:themeColor="text1"/>
          <w:sz w:val="24"/>
          <w:szCs w:val="24"/>
        </w:rPr>
        <w:t>6.1</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Расчет амплитуд вертикальных колебаний при отсутствии требований технического задания, как правило, не производится.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7.1.14. При расчетах колебаний значения расчетных динамических нагрузок следует определять на основании </w:t>
      </w:r>
      <w:r w:rsidRPr="00B72230">
        <w:rPr>
          <w:rStyle w:val="af5"/>
          <w:rFonts w:asciiTheme="minorHAnsi" w:hAnsiTheme="minorHAnsi" w:cs="Times New Roman"/>
          <w:color w:val="000000" w:themeColor="text1"/>
          <w:sz w:val="24"/>
          <w:szCs w:val="24"/>
        </w:rPr>
        <w:t>5.2.21</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7.1.7</w:t>
      </w:r>
      <w:r w:rsidRPr="00B72230">
        <w:rPr>
          <w:rFonts w:asciiTheme="minorHAnsi" w:hAnsiTheme="minorHAnsi" w:cs="Times New Roman"/>
          <w:color w:val="000000" w:themeColor="text1"/>
          <w:sz w:val="24"/>
          <w:szCs w:val="24"/>
        </w:rPr>
        <w:t>.</w:t>
      </w:r>
      <w:bookmarkStart w:id="174" w:name="NORMACS_PAGE_39"/>
      <w:bookmarkEnd w:id="174"/>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7.1.15 Для массивных и стенчатых фундаментов машин с вращающимися частями с частотой вращения более 1000 об/мин расчет колебаний допускается не производить.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75" w:name="пункт7116"/>
      <w:r w:rsidRPr="00B72230">
        <w:rPr>
          <w:rFonts w:asciiTheme="minorHAnsi" w:hAnsiTheme="minorHAnsi" w:cs="Times New Roman"/>
          <w:color w:val="000000" w:themeColor="text1"/>
          <w:sz w:val="24"/>
          <w:szCs w:val="24"/>
        </w:rPr>
        <w:t>7.1.16</w:t>
      </w:r>
      <w:bookmarkEnd w:id="175"/>
      <w:r w:rsidRPr="00B72230">
        <w:rPr>
          <w:rFonts w:asciiTheme="minorHAnsi" w:hAnsiTheme="minorHAnsi" w:cs="Times New Roman"/>
          <w:color w:val="000000" w:themeColor="text1"/>
          <w:sz w:val="24"/>
          <w:szCs w:val="24"/>
        </w:rPr>
        <w:t xml:space="preserve"> Расчет колебаний опорной плиты агрегируемого оборудования производится как для массивных фундаментов. При этом в массу фундамента следует включать массу оборудования, опорной плиты и массу подстилающего слоя пола непосредственно под плитой и в примыкающей зоне на расстоянии 0,5 м от граней плиты.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случае необходимости ограничения распространения колебаний от оборудования, смонтированного на железобетонных опорных плитах, в подстилающем слое пола следует устраивать сквозной шов.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7.1.17 При наличии в задании на проектирование фундамента технологических требований, ограничивающих перемещения и деформации фундамента из условий сохранения взаимного положения элементов машины и связанного с ней оборудования для обеспечения нормальной их эксплуатации, толщина нижней плиты фундамента определяется расчетом по деформациям в соответствии с указаниями приложения </w:t>
      </w:r>
      <w:r w:rsidRPr="00B72230">
        <w:rPr>
          <w:rStyle w:val="af5"/>
          <w:rFonts w:asciiTheme="minorHAnsi" w:hAnsiTheme="minorHAnsi" w:cs="Times New Roman"/>
          <w:color w:val="000000" w:themeColor="text1"/>
          <w:sz w:val="24"/>
          <w:szCs w:val="24"/>
        </w:rPr>
        <w:t>В</w:t>
      </w:r>
      <w:r w:rsidRPr="00B72230">
        <w:rPr>
          <w:rFonts w:asciiTheme="minorHAnsi" w:hAnsiTheme="minorHAnsi" w:cs="Times New Roman"/>
          <w:color w:val="000000" w:themeColor="text1"/>
          <w:sz w:val="24"/>
          <w:szCs w:val="24"/>
        </w:rPr>
        <w:t xml:space="preserve">. В этом случае эксцентриситет центра тяжести площади подошвы фундамента и линии действия равнодействующей статических нагрузок (см. </w:t>
      </w:r>
      <w:r w:rsidRPr="00B72230">
        <w:rPr>
          <w:rStyle w:val="af5"/>
          <w:rFonts w:asciiTheme="minorHAnsi" w:hAnsiTheme="minorHAnsi" w:cs="Times New Roman"/>
          <w:color w:val="000000" w:themeColor="text1"/>
          <w:sz w:val="24"/>
          <w:szCs w:val="24"/>
        </w:rPr>
        <w:t>5.2.7</w:t>
      </w:r>
      <w:r w:rsidRPr="00B72230">
        <w:rPr>
          <w:rFonts w:asciiTheme="minorHAnsi" w:hAnsiTheme="minorHAnsi" w:cs="Times New Roman"/>
          <w:color w:val="000000" w:themeColor="text1"/>
          <w:sz w:val="24"/>
          <w:szCs w:val="24"/>
        </w:rPr>
        <w:t>) не нормируется при следующих дополнительных условиях: величины краевых давлений при внецентренном загружении фундамента не превосходят правой части формулы (</w:t>
      </w:r>
      <w:r w:rsidRPr="00B72230">
        <w:rPr>
          <w:rStyle w:val="af5"/>
          <w:rFonts w:asciiTheme="minorHAnsi" w:hAnsiTheme="minorHAnsi" w:cs="Times New Roman"/>
          <w:color w:val="000000" w:themeColor="text1"/>
          <w:sz w:val="24"/>
          <w:szCs w:val="24"/>
        </w:rPr>
        <w:t>1</w:t>
      </w:r>
      <w:r w:rsidRPr="00B72230">
        <w:rPr>
          <w:rFonts w:asciiTheme="minorHAnsi" w:hAnsiTheme="minorHAnsi" w:cs="Times New Roman"/>
          <w:color w:val="000000" w:themeColor="text1"/>
          <w:sz w:val="24"/>
          <w:szCs w:val="24"/>
        </w:rPr>
        <w:t>) более чем на 25 %; расчет колебаний ведется с учетом эксцентриситета.</w:t>
      </w:r>
    </w:p>
    <w:p w:rsidR="008F35E0" w:rsidRPr="00B72230" w:rsidRDefault="009D6977" w:rsidP="00B72230">
      <w:pPr>
        <w:pStyle w:val="2"/>
        <w:ind w:firstLine="283"/>
        <w:jc w:val="both"/>
        <w:rPr>
          <w:rFonts w:asciiTheme="minorHAnsi" w:eastAsia="Times New Roman" w:hAnsiTheme="minorHAnsi"/>
          <w:color w:val="000000" w:themeColor="text1"/>
        </w:rPr>
      </w:pPr>
      <w:bookmarkStart w:id="176" w:name="_Toc328570379"/>
      <w:bookmarkStart w:id="177" w:name="_Toc326832275"/>
      <w:bookmarkEnd w:id="176"/>
      <w:r w:rsidRPr="00B72230">
        <w:rPr>
          <w:rFonts w:asciiTheme="minorHAnsi" w:eastAsia="Times New Roman" w:hAnsiTheme="minorHAnsi"/>
          <w:color w:val="000000" w:themeColor="text1"/>
        </w:rPr>
        <w:t>7.2 Фундаменты машин с кривошипно-шатунными механизмами</w:t>
      </w:r>
      <w:bookmarkEnd w:id="177"/>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78" w:name="PO0000395"/>
      <w:r w:rsidRPr="00B72230">
        <w:rPr>
          <w:rFonts w:asciiTheme="minorHAnsi" w:hAnsiTheme="minorHAnsi" w:cs="Times New Roman"/>
          <w:color w:val="000000" w:themeColor="text1"/>
          <w:sz w:val="24"/>
          <w:szCs w:val="24"/>
        </w:rPr>
        <w:t>7.2.1 Требования настоящего раздела распространяются на проектирование фундаментов машин с кривошипно-шатунными механизмами, имеющих неуравновешенные силы и моменты, в том числе дизелей, поршневых компрессоров, мотор-компрессоров, лесопильных рам, локомобилей и т.п.</w:t>
      </w:r>
      <w:bookmarkEnd w:id="178"/>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7.2.2 В состав исходных данных для проектирования фундаментов машин, указанных в </w:t>
      </w:r>
      <w:r w:rsidRPr="00B72230">
        <w:rPr>
          <w:rStyle w:val="af5"/>
          <w:rFonts w:asciiTheme="minorHAnsi" w:hAnsiTheme="minorHAnsi" w:cs="Times New Roman"/>
          <w:color w:val="000000" w:themeColor="text1"/>
          <w:sz w:val="24"/>
          <w:szCs w:val="24"/>
        </w:rPr>
        <w:t>7.2.1</w:t>
      </w:r>
      <w:r w:rsidRPr="00B72230">
        <w:rPr>
          <w:rFonts w:asciiTheme="minorHAnsi" w:hAnsiTheme="minorHAnsi" w:cs="Times New Roman"/>
          <w:color w:val="000000" w:themeColor="text1"/>
          <w:sz w:val="24"/>
          <w:szCs w:val="24"/>
        </w:rPr>
        <w:t xml:space="preserve">, кроме материалов, перечисленных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значения равнодействующих неуравновешенных (возмущающих) сил и моментов первой и второй гармоник от всех частей, места приложения сил и плоскости действия моментов;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расстояние от оси главного вала машины до верхней грани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7.2.3 Фундаменты машин с кривошипно-шатунными механизмами следует проектировать массивными или стенчатыми, а в отдельных случаях для машин с вертикально расположенными кривошипно-шатунными механизмами допускается также предусматривать устройство рамных фундаментов.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7.2.4 Компрессоры, агрегируемые на заводе-изготовителе при помощи железобетонных опорных плит с электродвигателями или двигателями внутреннего сгорания мощностью до 400 кВт, допускается устанавливать без фундаментов на подстилающий слой пола. Расчет колебаний и крепление железобетонной опорной плиты к подстилающему слою пола должны осуществляться с учетом требований </w:t>
      </w:r>
      <w:r w:rsidRPr="00B72230">
        <w:rPr>
          <w:rStyle w:val="af5"/>
          <w:rFonts w:asciiTheme="minorHAnsi" w:hAnsiTheme="minorHAnsi" w:cs="Times New Roman"/>
          <w:color w:val="000000" w:themeColor="text1"/>
          <w:sz w:val="24"/>
          <w:szCs w:val="24"/>
        </w:rPr>
        <w:t>7.1.4</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7.1.16</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7.2.5 На фундаменты машин допускается свободно опирать отдельные площадки и стойки, а также вкладные участки перекрытий между смежными фундаментами, не соединенные с конструкциями зданий.</w:t>
      </w:r>
      <w:bookmarkStart w:id="179" w:name="NORMACS_PAGE_40"/>
      <w:bookmarkEnd w:id="179"/>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Опирание элементов конструкций здания на фундаменты машин допускается в виде исключения при наличии обоснования.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7.2.6 Расчет прочности элементов конструкций фундаментов следует производить с учетом требований </w:t>
      </w:r>
      <w:r w:rsidRPr="00B72230">
        <w:rPr>
          <w:rStyle w:val="af5"/>
          <w:rFonts w:asciiTheme="minorHAnsi" w:hAnsiTheme="minorHAnsi" w:cs="Times New Roman"/>
          <w:color w:val="000000" w:themeColor="text1"/>
          <w:sz w:val="24"/>
          <w:szCs w:val="24"/>
        </w:rPr>
        <w:t>5.2.20</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5.2.21</w:t>
      </w:r>
      <w:r w:rsidRPr="00B72230">
        <w:rPr>
          <w:rFonts w:asciiTheme="minorHAnsi" w:hAnsiTheme="minorHAnsi" w:cs="Times New Roman"/>
          <w:color w:val="000000" w:themeColor="text1"/>
          <w:sz w:val="24"/>
          <w:szCs w:val="24"/>
        </w:rPr>
        <w:t>, причем в формуле (</w:t>
      </w:r>
      <w:r w:rsidRPr="00B72230">
        <w:rPr>
          <w:rStyle w:val="af5"/>
          <w:rFonts w:asciiTheme="minorHAnsi" w:hAnsiTheme="minorHAnsi" w:cs="Times New Roman"/>
          <w:color w:val="000000" w:themeColor="text1"/>
          <w:sz w:val="24"/>
          <w:szCs w:val="24"/>
        </w:rPr>
        <w:t>2</w:t>
      </w:r>
      <w:r w:rsidRPr="00B72230">
        <w:rPr>
          <w:rFonts w:asciiTheme="minorHAnsi" w:hAnsiTheme="minorHAnsi" w:cs="Times New Roman"/>
          <w:color w:val="000000" w:themeColor="text1"/>
          <w:sz w:val="24"/>
          <w:szCs w:val="24"/>
        </w:rPr>
        <w:t xml:space="preserve">) следует принимать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нормативную динамическую нагрузку, соответствующую наибольшей амплитуде первой или второй гармоники возмущающих нагрузок машины, устанавливаемой в задании на проектирование.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7.2.7 При определении амплитуд колебаний фундаментов горизонтальных машин расчет допускается ограничивать только вычислением амплитуды колебаний в направлении, параллельном скольжению поршней, и не учитывать влияние вертикальной составляющей возмущающих сил.</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расчете амплитуд колебаний фундаментов вертикальных машин допускается: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расчет амплитуд горизонтальных колебаний ограничить только для направления, перпендикулярного главному валу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расчет амплитуд вертикальных колебаний производить только с учетом влияния вертикальной составляющей возмущающих сил.</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фундаментов машин с угловым расположением цилиндров расчет амплитуд вынужденных колебаний следует производить с учетом как вертикальной, так и горизонтальной составляющей возмущающих сил и моментов машины для плоскости фундамента, перпендикулярной главному валу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7.2.8 Расчет колебаний фундаментов машин с кривошипно-шатунными механизмами следует производить в соответствии с указаниями подраздела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причем значения нормативных возмущающих сил первой или второй гармоники следует принимать по заданию на проектирование.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7.2.9 В случае, если из двух гармоник возмущающих сил и моментов одна составляет менее 20 % другой и ее частота отличается более чем на 25 % от собственной частоты колебаний фундамента, то при расчете амплитуд вынужденных колебаний ее не учитывают; в остальных случаях расчет амплитуд следует производить для каждой из первых двух гармоник возмущающих сил и моментов. При этом расчетные значения амплитуд колебаний фундамента для каждой гармоники не должны превышать предельно допустимых значений, приведенных в таблице </w:t>
      </w:r>
      <w:r w:rsidRPr="00B72230">
        <w:rPr>
          <w:rStyle w:val="af5"/>
          <w:rFonts w:asciiTheme="minorHAnsi" w:hAnsiTheme="minorHAnsi" w:cs="Times New Roman"/>
          <w:color w:val="000000" w:themeColor="text1"/>
          <w:sz w:val="24"/>
          <w:szCs w:val="24"/>
        </w:rPr>
        <w:t>5</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7.2.10 Для второй гармоники возмущающих сил и моментов значения амплитуд горизонтальных и вертикальных колебаний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и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следует определять по тем же формулам, что и для первой гармоники, заменив в формулах значение угловой частоты вращения машины ω на 2ω.</w:t>
      </w:r>
    </w:p>
    <w:p w:rsidR="008F35E0" w:rsidRPr="00B72230" w:rsidRDefault="009D6977" w:rsidP="00B72230">
      <w:pPr>
        <w:pStyle w:val="2"/>
        <w:ind w:firstLine="283"/>
        <w:jc w:val="both"/>
        <w:rPr>
          <w:rFonts w:asciiTheme="minorHAnsi" w:eastAsia="Times New Roman" w:hAnsiTheme="minorHAnsi"/>
          <w:color w:val="000000" w:themeColor="text1"/>
        </w:rPr>
      </w:pPr>
      <w:bookmarkStart w:id="180" w:name="_Toc328570380"/>
      <w:bookmarkStart w:id="181" w:name="_Toc326832276"/>
      <w:bookmarkEnd w:id="180"/>
      <w:r w:rsidRPr="00B72230">
        <w:rPr>
          <w:rFonts w:asciiTheme="minorHAnsi" w:eastAsia="Times New Roman" w:hAnsiTheme="minorHAnsi"/>
          <w:color w:val="000000" w:themeColor="text1"/>
        </w:rPr>
        <w:t>7.3 Фундаменты кузнечных молотов</w:t>
      </w:r>
      <w:bookmarkEnd w:id="181"/>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7.3.1 В состав исходных данных для проектирования фундаментов кузнечных молотов, кроме материалов, указанных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чертежи габаритов молота с указанием типа молота (штамповочный, ковочный) и его марки;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номинальная и действительная (с учетом массы верхней половины штампа) масса падающих частей; высота их падения;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масса шабота и станины;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размеры подошвы шабота и отметки ее относительно пола цеха, а также размеры опорной плиты станины;</w:t>
      </w:r>
      <w:bookmarkStart w:id="182" w:name="NORMACS_PAGE_41"/>
      <w:bookmarkEnd w:id="182"/>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значение коэффициента восстановления скорости удара при штамповке изделий из цветных металлов или их сплавов;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внутренний диаметр цилиндра и рабочее давление пара или воздуха (или энергия удара).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83" w:name="PO0000410"/>
      <w:r w:rsidRPr="00B72230">
        <w:rPr>
          <w:rFonts w:asciiTheme="minorHAnsi" w:hAnsiTheme="minorHAnsi" w:cs="Times New Roman"/>
          <w:color w:val="000000" w:themeColor="text1"/>
          <w:sz w:val="24"/>
          <w:szCs w:val="24"/>
        </w:rPr>
        <w:t>7.3.2 Фундаменты молотов следует проектировать в виде жестких плит или монолитных блоков. Для молотов с массой падающих частей до 3 т включительно допускается устройство одного общего фундамента под несколько молотов при их расположении на одной линии.</w:t>
      </w:r>
      <w:bookmarkEnd w:id="183"/>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7.3.3 Толщина подшаботной части фундамента должна быть не менее указанной в таблице </w:t>
      </w:r>
      <w:r w:rsidRPr="00B72230">
        <w:rPr>
          <w:rStyle w:val="af5"/>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10</w:t>
      </w:r>
    </w:p>
    <w:tbl>
      <w:tblPr>
        <w:tblW w:w="5000" w:type="pct"/>
        <w:jc w:val="center"/>
        <w:shd w:val="clear" w:color="FFFFFF" w:fill="FFFFFF"/>
        <w:tblCellMar>
          <w:left w:w="0" w:type="dxa"/>
          <w:right w:w="0" w:type="dxa"/>
        </w:tblCellMar>
        <w:tblLook w:val="04A0" w:firstRow="1" w:lastRow="0" w:firstColumn="1" w:lastColumn="0" w:noHBand="0" w:noVBand="1"/>
      </w:tblPr>
      <w:tblGrid>
        <w:gridCol w:w="3410"/>
        <w:gridCol w:w="3288"/>
        <w:gridCol w:w="3748"/>
      </w:tblGrid>
      <w:tr w:rsidR="00B72230" w:rsidRPr="00B72230">
        <w:trPr>
          <w:tblHeader/>
          <w:jc w:val="center"/>
        </w:trPr>
        <w:tc>
          <w:tcPr>
            <w:tcW w:w="1632" w:type="pc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184" w:name="TO0000012"/>
            <w:r w:rsidRPr="00B72230">
              <w:rPr>
                <w:rFonts w:asciiTheme="minorHAnsi" w:hAnsiTheme="minorHAnsi" w:cs="Times New Roman"/>
                <w:color w:val="000000" w:themeColor="text1"/>
                <w:sz w:val="24"/>
                <w:szCs w:val="24"/>
              </w:rPr>
              <w:t xml:space="preserve">Номинальная масса падающих частей молота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т</w:t>
            </w:r>
            <w:bookmarkEnd w:id="184"/>
          </w:p>
        </w:tc>
        <w:tc>
          <w:tcPr>
            <w:tcW w:w="1574"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Толщина подшаботной части фундамента, м, не менее</w:t>
            </w:r>
          </w:p>
        </w:tc>
        <w:tc>
          <w:tcPr>
            <w:tcW w:w="1794"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Число арматурных сеток в верхней части фундамента</w:t>
            </w:r>
          </w:p>
        </w:tc>
      </w:tr>
      <w:tr w:rsidR="00B72230" w:rsidRPr="00B72230">
        <w:trPr>
          <w:jc w:val="center"/>
        </w:trPr>
        <w:tc>
          <w:tcPr>
            <w:tcW w:w="163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1</w:t>
            </w:r>
          </w:p>
        </w:tc>
        <w:tc>
          <w:tcPr>
            <w:tcW w:w="157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c>
          <w:tcPr>
            <w:tcW w:w="179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r>
      <w:tr w:rsidR="00B72230" w:rsidRPr="00B72230">
        <w:trPr>
          <w:jc w:val="center"/>
        </w:trPr>
        <w:tc>
          <w:tcPr>
            <w:tcW w:w="163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1 &lt;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2</w:t>
            </w:r>
          </w:p>
        </w:tc>
        <w:tc>
          <w:tcPr>
            <w:tcW w:w="157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1,25</w:t>
            </w:r>
          </w:p>
        </w:tc>
        <w:tc>
          <w:tcPr>
            <w:tcW w:w="179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w:t>
            </w:r>
          </w:p>
        </w:tc>
      </w:tr>
      <w:tr w:rsidR="00B72230" w:rsidRPr="00B72230">
        <w:trPr>
          <w:jc w:val="center"/>
        </w:trPr>
        <w:tc>
          <w:tcPr>
            <w:tcW w:w="163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2 &lt;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4</w:t>
            </w:r>
          </w:p>
        </w:tc>
        <w:tc>
          <w:tcPr>
            <w:tcW w:w="157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1,75</w:t>
            </w:r>
          </w:p>
        </w:tc>
        <w:tc>
          <w:tcPr>
            <w:tcW w:w="179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w:t>
            </w:r>
          </w:p>
        </w:tc>
      </w:tr>
      <w:tr w:rsidR="00B72230" w:rsidRPr="00B72230">
        <w:trPr>
          <w:jc w:val="center"/>
        </w:trPr>
        <w:tc>
          <w:tcPr>
            <w:tcW w:w="163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4 &lt;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6</w:t>
            </w:r>
          </w:p>
        </w:tc>
        <w:tc>
          <w:tcPr>
            <w:tcW w:w="157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2,25</w:t>
            </w:r>
          </w:p>
        </w:tc>
        <w:tc>
          <w:tcPr>
            <w:tcW w:w="179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w:t>
            </w:r>
          </w:p>
        </w:tc>
      </w:tr>
      <w:tr w:rsidR="00B72230" w:rsidRPr="00B72230">
        <w:trPr>
          <w:jc w:val="center"/>
        </w:trPr>
        <w:tc>
          <w:tcPr>
            <w:tcW w:w="163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aps/>
                <w:color w:val="000000" w:themeColor="text1"/>
                <w:sz w:val="24"/>
                <w:szCs w:val="24"/>
              </w:rPr>
              <w:t>6 &lt;</w:t>
            </w:r>
            <w:r w:rsidRPr="00B72230">
              <w:rPr>
                <w:rFonts w:asciiTheme="minorHAnsi" w:hAnsiTheme="minorHAnsi" w:cs="Times New Roman"/>
                <w:i/>
                <w:iCs/>
                <w:color w:val="000000" w:themeColor="text1"/>
                <w:sz w:val="24"/>
                <w:szCs w:val="24"/>
              </w:rPr>
              <w:t xml:space="preserve"> т</w:t>
            </w:r>
            <w:r w:rsidRPr="00B72230">
              <w:rPr>
                <w:rFonts w:asciiTheme="minorHAnsi" w:hAnsiTheme="minorHAnsi" w:cs="Times New Roman"/>
                <w:color w:val="000000" w:themeColor="text1"/>
                <w:sz w:val="24"/>
                <w:szCs w:val="24"/>
                <w:vertAlign w:val="subscript"/>
              </w:rPr>
              <w:t xml:space="preserve">0 </w:t>
            </w:r>
            <w:r w:rsidRPr="00B72230">
              <w:rPr>
                <w:rFonts w:asciiTheme="minorHAnsi" w:hAnsiTheme="minorHAnsi" w:cs="Times New Roman"/>
                <w:caps/>
                <w:color w:val="000000" w:themeColor="text1"/>
                <w:sz w:val="24"/>
                <w:szCs w:val="24"/>
              </w:rPr>
              <w:t> 10</w:t>
            </w:r>
          </w:p>
        </w:tc>
        <w:tc>
          <w:tcPr>
            <w:tcW w:w="157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2,6</w:t>
            </w:r>
          </w:p>
        </w:tc>
        <w:tc>
          <w:tcPr>
            <w:tcW w:w="1794"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w:t>
            </w:r>
          </w:p>
        </w:tc>
      </w:tr>
      <w:tr w:rsidR="00B72230" w:rsidRPr="00B72230">
        <w:trPr>
          <w:jc w:val="center"/>
        </w:trPr>
        <w:tc>
          <w:tcPr>
            <w:tcW w:w="1632"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 xml:space="preserve">&gt; </w:t>
            </w:r>
            <w:r w:rsidRPr="00B72230">
              <w:rPr>
                <w:rFonts w:asciiTheme="minorHAnsi" w:hAnsiTheme="minorHAnsi" w:cs="Times New Roman"/>
                <w:color w:val="000000" w:themeColor="text1"/>
                <w:sz w:val="24"/>
                <w:szCs w:val="24"/>
              </w:rPr>
              <w:t>10</w:t>
            </w:r>
          </w:p>
        </w:tc>
        <w:tc>
          <w:tcPr>
            <w:tcW w:w="157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Свыше 3</w:t>
            </w:r>
          </w:p>
        </w:tc>
        <w:tc>
          <w:tcPr>
            <w:tcW w:w="179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Свыше 5</w:t>
            </w:r>
          </w:p>
        </w:tc>
      </w:tr>
    </w:tbl>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7.3.4 Фундаменты кузнечных молотов должны иметь конструктивное армирование в соответствии с требованиями </w:t>
      </w:r>
      <w:r w:rsidRPr="00B72230">
        <w:rPr>
          <w:rStyle w:val="af5"/>
          <w:rFonts w:asciiTheme="minorHAnsi" w:hAnsiTheme="minorHAnsi" w:cs="Times New Roman"/>
          <w:color w:val="000000" w:themeColor="text1"/>
          <w:sz w:val="24"/>
          <w:szCs w:val="24"/>
        </w:rPr>
        <w:t>5.2.14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Верхнюю часть фундамента, примыкающую к подшаботной прокладке, следует армировать горизонтальными сетками с квадратными ячейками размерами 100</w:t>
      </w:r>
      <w:r w:rsidRPr="00B72230">
        <w:rPr>
          <w:rFonts w:asciiTheme="minorHAnsi" w:hAnsiTheme="minorHAnsi" w:cs="Times New Roman"/>
          <w:color w:val="000000" w:themeColor="text1"/>
          <w:sz w:val="24"/>
          <w:szCs w:val="24"/>
        </w:rPr>
        <w:t xml:space="preserve">100 мм из стержней диаметром 10 - 12 мм; сетки следует располагать рядами с расстоянием между ними по вертикали 100 - 120 мм в количестве, принимаемом по таблице </w:t>
      </w:r>
      <w:r w:rsidRPr="00B72230">
        <w:rPr>
          <w:rStyle w:val="af5"/>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rPr>
        <w:t xml:space="preserve"> и зависящем от массы падающей части молота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Часть фундаментов ковочных молотов, расположенную под подошвой станины молота, следует армировать горизонтальными сетками с квадратными ячейками из стержней диаметром 12 - 16 мм с шагом в продольном и поперечном направлениях 200 - 300 мм. Аналогичные арматурные сетки следует устанавливать у граней выемки для шабота всех видов кузнечных молотов, причем вертикальные стержни этих сеток необходимо доводить до подошвы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85" w:name="PO0000416"/>
      <w:r w:rsidRPr="00B72230">
        <w:rPr>
          <w:rFonts w:asciiTheme="minorHAnsi" w:hAnsiTheme="minorHAnsi" w:cs="Times New Roman"/>
          <w:color w:val="000000" w:themeColor="text1"/>
          <w:sz w:val="24"/>
          <w:szCs w:val="24"/>
        </w:rPr>
        <w:t>7.3.5 Деревянные подшаботные прокладки следует изготавливать из дубовых брусьев; для молотов с массой падающих частей до 1 т подшаботную прокладку допускается изготовлять из лиственницы или сосны.</w:t>
      </w:r>
      <w:bookmarkEnd w:id="185"/>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Деревянные прокладки следует предусматривать из пиломатериалов 1-го сорта по </w:t>
      </w:r>
      <w:r w:rsidRPr="00B72230">
        <w:rPr>
          <w:rStyle w:val="af5"/>
          <w:rFonts w:asciiTheme="minorHAnsi" w:hAnsiTheme="minorHAnsi" w:cs="Times New Roman"/>
          <w:color w:val="000000" w:themeColor="text1"/>
          <w:sz w:val="24"/>
          <w:szCs w:val="24"/>
        </w:rPr>
        <w:t>ГОСТ 2695</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ГОСТ 8486</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обосновании расчетом и по согласованию с заводом - изготовителем машины допускается заменять деревянные подшаботные прокладки на резинотканевые.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186" w:name="PO0000419"/>
      <w:r w:rsidRPr="00B72230">
        <w:rPr>
          <w:rFonts w:asciiTheme="minorHAnsi" w:hAnsiTheme="minorHAnsi" w:cs="Times New Roman"/>
          <w:color w:val="000000" w:themeColor="text1"/>
          <w:sz w:val="24"/>
          <w:szCs w:val="24"/>
        </w:rPr>
        <w:t xml:space="preserve">7.3.6 Амплитуды вертикальных колебаний фундаментов молотов при центральной установке </w:t>
      </w:r>
      <w:bookmarkEnd w:id="186"/>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 следует определять по формуле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xml:space="preserve">), в которой импульс вертикальной силы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w:t>
      </w:r>
      <w:r w:rsidRPr="00B72230">
        <w:rPr>
          <w:rFonts w:asciiTheme="minorHAnsi" w:hAnsiTheme="minorHAnsi" w:cs="Times New Roman"/>
          <w:color w:val="000000" w:themeColor="text1"/>
          <w:sz w:val="24"/>
          <w:szCs w:val="24"/>
        </w:rPr>
        <w:t>с, определяется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187" w:name="формула106"/>
      <w:bookmarkEnd w:id="187"/>
      <w:r w:rsidRPr="00B72230">
        <w:rPr>
          <w:rFonts w:asciiTheme="minorHAnsi" w:hAnsiTheme="minorHAnsi" w:cs="Times New Roman"/>
          <w:i/>
          <w:iCs/>
          <w:color w:val="000000" w:themeColor="text1"/>
          <w:sz w:val="24"/>
          <w:szCs w:val="24"/>
        </w:rPr>
        <w:t>Jz = 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v</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(106)</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масса падающих частей молота,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v</w:t>
      </w:r>
      <w:r w:rsidRPr="00B72230">
        <w:rPr>
          <w:rFonts w:asciiTheme="minorHAnsi" w:hAnsiTheme="minorHAnsi" w:cs="Times New Roman"/>
          <w:color w:val="000000" w:themeColor="text1"/>
          <w:sz w:val="24"/>
          <w:szCs w:val="24"/>
        </w:rPr>
        <w:t xml:space="preserve"> - скорость падающих частей молота в начале удара, м/с, принимаемая по </w:t>
      </w:r>
      <w:bookmarkStart w:id="188" w:name="NORMACS_PAGE_42"/>
      <w:bookmarkEnd w:id="188"/>
      <w:r w:rsidRPr="00B72230">
        <w:rPr>
          <w:rFonts w:asciiTheme="minorHAnsi" w:hAnsiTheme="minorHAnsi" w:cs="Times New Roman"/>
          <w:color w:val="000000" w:themeColor="text1"/>
          <w:sz w:val="24"/>
          <w:szCs w:val="24"/>
        </w:rPr>
        <w:t>заданию на проектирование или, при отсутствии таких данных, определяемая по формулам: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молотов, свободно падающих (фрикционных и одностороннего действия),</w:t>
      </w:r>
    </w:p>
    <w:bookmarkStart w:id="189" w:name="формула107"/>
    <w:bookmarkEnd w:id="189"/>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731520" cy="213360"/>
                <wp:effectExtent l="0" t="0" r="0" b="0"/>
                <wp:docPr id="94" name="Рисунок 94" descr="C:\Users\DNS\AppData\Local\Temp\ns\F52C.files\image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4" descr="C:\Users\DNS\AppData\Local\Temp\ns\F52C.files\image091.png"/>
                        <pic:cNvPicPr>
                          <a:picLocks noChangeAspect="1"/>
                        </pic:cNvPicPr>
                      </pic:nvPicPr>
                      <pic:blipFill>
                        <a:blip r:embed="rId239"/>
                        <a:stretch/>
                      </pic:blipFill>
                      <pic:spPr bwMode="auto">
                        <a:xfrm>
                          <a:off x="0" y="0"/>
                          <a:ext cx="731520" cy="2133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3" o:spid="_x0000_s93" type="#_x0000_t75" style="mso-wrap-distance-left:0.0pt;mso-wrap-distance-top:0.0pt;mso-wrap-distance-right:0.0pt;mso-wrap-distance-bottom:0.0pt;width:57.6pt;height:16.8pt;" stroked="f">
                <v:path textboxrect="0,0,0,0"/>
                <v:imagedata r:id="rId242" o:title=""/>
              </v:shape>
            </w:pict>
          </mc:Fallback>
        </mc:AlternateContent>
      </w:r>
      <w:r w:rsidRPr="00B72230">
        <w:rPr>
          <w:rFonts w:asciiTheme="minorHAnsi" w:hAnsiTheme="minorHAnsi" w:cs="Times New Roman"/>
          <w:color w:val="000000" w:themeColor="text1"/>
          <w:sz w:val="24"/>
          <w:szCs w:val="24"/>
        </w:rPr>
        <w:t>                                                        (107)</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молотов двойного действия</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310640" cy="411480"/>
                <wp:effectExtent l="0" t="0" r="3810" b="7620"/>
                <wp:docPr id="95" name="Рисунок 95" descr="C:\Users\DNS\AppData\Local\Temp\ns\F52C.files\image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5" descr="C:\Users\DNS\AppData\Local\Temp\ns\F52C.files\image092.png"/>
                        <pic:cNvPicPr>
                          <a:picLocks noChangeAspect="1"/>
                        </pic:cNvPicPr>
                      </pic:nvPicPr>
                      <pic:blipFill>
                        <a:blip r:embed="rId243"/>
                        <a:stretch/>
                      </pic:blipFill>
                      <pic:spPr bwMode="auto">
                        <a:xfrm>
                          <a:off x="0" y="0"/>
                          <a:ext cx="131064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4" o:spid="_x0000_s94" type="#_x0000_t75" style="mso-wrap-distance-left:0.0pt;mso-wrap-distance-top:0.0pt;mso-wrap-distance-right:0.0pt;mso-wrap-distance-bottom:0.0pt;width:103.2pt;height:32.4pt;" stroked="f">
                <v:path textboxrect="0,0,0,0"/>
                <v:imagedata r:id="rId244" o:title=""/>
              </v:shape>
            </w:pict>
          </mc:Fallback>
        </mc:AlternateContent>
      </w:r>
      <w:r w:rsidRPr="00B72230">
        <w:rPr>
          <w:rFonts w:asciiTheme="minorHAnsi" w:hAnsiTheme="minorHAnsi" w:cs="Times New Roman"/>
          <w:color w:val="000000" w:themeColor="text1"/>
          <w:sz w:val="24"/>
          <w:szCs w:val="24"/>
        </w:rPr>
        <w:t>                                               (108)</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или </w:t>
      </w:r>
      <w:bookmarkStart w:id="190" w:name="формула109"/>
      <w:bookmarkEnd w:id="190"/>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94360" cy="381000"/>
                <wp:effectExtent l="0" t="0" r="0" b="0"/>
                <wp:docPr id="96" name="Рисунок 96" descr="C:\Users\DNS\AppData\Local\Temp\ns\F52C.files\image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6" descr="C:\Users\DNS\AppData\Local\Temp\ns\F52C.files\image093.png"/>
                        <pic:cNvPicPr>
                          <a:picLocks noChangeAspect="1"/>
                        </pic:cNvPicPr>
                      </pic:nvPicPr>
                      <pic:blipFill>
                        <a:blip r:embed="rId245"/>
                        <a:stretch/>
                      </pic:blipFill>
                      <pic:spPr bwMode="auto">
                        <a:xfrm>
                          <a:off x="0" y="0"/>
                          <a:ext cx="59436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5" o:spid="_x0000_s95" type="#_x0000_t75" style="mso-wrap-distance-left:0.0pt;mso-wrap-distance-top:0.0pt;mso-wrap-distance-right:0.0pt;mso-wrap-distance-bottom:0.0pt;width:46.8pt;height:30.0pt;" stroked="f">
                <v:path textboxrect="0,0,0,0"/>
                <v:imagedata r:id="rId246" o:title=""/>
              </v:shape>
            </w:pict>
          </mc:Fallback>
        </mc:AlternateContent>
      </w:r>
      <w:r w:rsidRPr="00B72230">
        <w:rPr>
          <w:rFonts w:asciiTheme="minorHAnsi" w:hAnsiTheme="minorHAnsi" w:cs="Times New Roman"/>
          <w:color w:val="000000" w:themeColor="text1"/>
          <w:sz w:val="24"/>
          <w:szCs w:val="24"/>
        </w:rPr>
        <w:t>                                                        (109)</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107</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109</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рабочая высота падения ударяющих частей молота,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р</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площадь поршня в цилиндре,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р</w:t>
      </w:r>
      <w:r w:rsidRPr="00B72230">
        <w:rPr>
          <w:rFonts w:asciiTheme="minorHAnsi" w:hAnsiTheme="minorHAnsi" w:cs="Times New Roman"/>
          <w:i/>
          <w:iCs/>
          <w:color w:val="000000" w:themeColor="text1"/>
          <w:sz w:val="24"/>
          <w:szCs w:val="24"/>
          <w:vertAlign w:val="subscript"/>
        </w:rPr>
        <w:t>т</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среднее давление пара или воздуха, кПа;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E</w:t>
      </w:r>
      <w:r w:rsidRPr="00B72230">
        <w:rPr>
          <w:rFonts w:asciiTheme="minorHAnsi" w:hAnsiTheme="minorHAnsi" w:cs="Times New Roman"/>
          <w:i/>
          <w:iCs/>
          <w:color w:val="000000" w:themeColor="text1"/>
          <w:sz w:val="24"/>
          <w:szCs w:val="24"/>
          <w:vertAlign w:val="subscript"/>
        </w:rPr>
        <w:t>sh</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энергия удара, кДж;</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g - </w:t>
      </w:r>
      <w:r w:rsidRPr="00B72230">
        <w:rPr>
          <w:rFonts w:asciiTheme="minorHAnsi" w:hAnsiTheme="minorHAnsi" w:cs="Times New Roman"/>
          <w:color w:val="000000" w:themeColor="text1"/>
          <w:sz w:val="24"/>
          <w:szCs w:val="24"/>
        </w:rPr>
        <w:t>ускорение свободного падения, g = 9,81м/с</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Коэффициент восстановления скорости удара ε в формуле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следует принимать: при штамповке стальных изделий для молотов штамповочных ε = 0,5; для ковочных молотов ε = 0,25; при штамповке изделий из цветных металлов и их сплавов коэффициент ε следует принимать по заданию на проектирование.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7.3.7 Амплитуду вертикальных колебаний фундамента при установке молота с эксцентриситетом следует определять по формулам (</w:t>
      </w:r>
      <w:r w:rsidRPr="00B72230">
        <w:rPr>
          <w:rStyle w:val="af5"/>
          <w:rFonts w:asciiTheme="minorHAnsi" w:hAnsiTheme="minorHAnsi" w:cs="Times New Roman"/>
          <w:color w:val="000000" w:themeColor="text1"/>
          <w:sz w:val="24"/>
          <w:szCs w:val="24"/>
        </w:rPr>
        <w:t>63</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65</w:t>
      </w:r>
      <w:r w:rsidRPr="00B72230">
        <w:rPr>
          <w:rFonts w:asciiTheme="minorHAnsi" w:hAnsiTheme="minorHAnsi" w:cs="Times New Roman"/>
          <w:color w:val="000000" w:themeColor="text1"/>
          <w:sz w:val="24"/>
          <w:szCs w:val="24"/>
        </w:rPr>
        <w:t xml:space="preserve">), в которых значение ε - то же, что в </w:t>
      </w:r>
      <w:r w:rsidRPr="00B72230">
        <w:rPr>
          <w:rStyle w:val="af5"/>
          <w:rFonts w:asciiTheme="minorHAnsi" w:hAnsiTheme="minorHAnsi" w:cs="Times New Roman"/>
          <w:color w:val="000000" w:themeColor="text1"/>
          <w:sz w:val="24"/>
          <w:szCs w:val="24"/>
        </w:rPr>
        <w:t>7.3.6</w:t>
      </w:r>
      <w:r w:rsidRPr="00B72230">
        <w:rPr>
          <w:rFonts w:asciiTheme="minorHAnsi" w:hAnsiTheme="minorHAnsi" w:cs="Times New Roman"/>
          <w:color w:val="000000" w:themeColor="text1"/>
          <w:sz w:val="24"/>
          <w:szCs w:val="24"/>
        </w:rPr>
        <w:t xml:space="preserve">, а значение импульса момента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определяется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191" w:name="формула110"/>
      <w:bookmarkEnd w:id="191"/>
      <w:r w:rsidRPr="00B72230">
        <w:rPr>
          <w:rFonts w:asciiTheme="minorHAnsi" w:hAnsiTheme="minorHAnsi" w:cs="Times New Roman"/>
          <w:i/>
          <w:iCs/>
          <w:color w:val="000000" w:themeColor="text1"/>
          <w:sz w:val="24"/>
          <w:szCs w:val="24"/>
        </w:rPr>
        <w:t>J</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e</w:t>
      </w:r>
      <w:r w:rsidRPr="00B72230">
        <w:rPr>
          <w:rFonts w:asciiTheme="minorHAnsi" w:hAnsiTheme="minorHAnsi" w:cs="Times New Roman"/>
          <w:color w:val="000000" w:themeColor="text1"/>
          <w:sz w:val="24"/>
          <w:szCs w:val="24"/>
        </w:rPr>
        <w:t>,                                                               (110)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 xml:space="preserve">е </w:t>
      </w:r>
      <w:r w:rsidRPr="00B72230">
        <w:rPr>
          <w:rFonts w:asciiTheme="minorHAnsi" w:hAnsiTheme="minorHAnsi" w:cs="Times New Roman"/>
          <w:color w:val="000000" w:themeColor="text1"/>
          <w:sz w:val="24"/>
          <w:szCs w:val="24"/>
        </w:rPr>
        <w:t>- эксцентриситет удара,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устройстве общей плиты под несколько молотов в соответствии с </w:t>
      </w:r>
      <w:r w:rsidRPr="00B72230">
        <w:rPr>
          <w:rStyle w:val="af5"/>
          <w:rFonts w:asciiTheme="minorHAnsi" w:hAnsiTheme="minorHAnsi" w:cs="Times New Roman"/>
          <w:color w:val="000000" w:themeColor="text1"/>
          <w:sz w:val="24"/>
          <w:szCs w:val="24"/>
        </w:rPr>
        <w:t>7.3.2</w:t>
      </w:r>
      <w:r w:rsidRPr="00B72230">
        <w:rPr>
          <w:rFonts w:asciiTheme="minorHAnsi" w:hAnsiTheme="minorHAnsi" w:cs="Times New Roman"/>
          <w:color w:val="000000" w:themeColor="text1"/>
          <w:sz w:val="24"/>
          <w:szCs w:val="24"/>
        </w:rPr>
        <w:t xml:space="preserve"> и при нескольких отдельно стоящих фундаментах в цехе амплитуды вертикальных колебаний фундамента следует определять с учетом указаний </w:t>
      </w:r>
      <w:r w:rsidRPr="00B72230">
        <w:rPr>
          <w:rStyle w:val="af5"/>
          <w:rFonts w:asciiTheme="minorHAnsi" w:hAnsiTheme="minorHAnsi" w:cs="Times New Roman"/>
          <w:color w:val="000000" w:themeColor="text1"/>
          <w:sz w:val="24"/>
          <w:szCs w:val="24"/>
        </w:rPr>
        <w:t>6.1.7</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7.3.8 Для уменьшения колебаний фундаментов молотов и вредного влияния их на обслуживающий персонал, технологические процессы, вблизи расположенное оборудование и конструкции зданий и сооружений следует, как правило, предусматривать виброизоляцию фундаментов молотов.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Применение виброизоляции является обязательным для фундаментов молотов с массой падающих частей 1 т и более, если основания фундаментов молотов и несущих строительных конструкций зданий кузнечного цеха сложены мелкими и пылеватыми водонасыщенными песками.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7.3.9 Сумма статического и динамического давлений на подшаботную прокладку не должна превышать расчетного сопротивления древесины при сжатии поперек волокон.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Расчетное динамическое давление на подшаботную прокладку σ, кПа, вычисляется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960120" cy="381000"/>
                <wp:effectExtent l="0" t="0" r="0" b="0"/>
                <wp:docPr id="97" name="Рисунок 97" descr="C:\Users\DNS\AppData\Local\Temp\ns\F52C.files\image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7" descr="C:\Users\DNS\AppData\Local\Temp\ns\F52C.files\image094.png"/>
                        <pic:cNvPicPr>
                          <a:picLocks noChangeAspect="1"/>
                        </pic:cNvPicPr>
                      </pic:nvPicPr>
                      <pic:blipFill>
                        <a:blip r:embed="rId247"/>
                        <a:stretch/>
                      </pic:blipFill>
                      <pic:spPr bwMode="auto">
                        <a:xfrm>
                          <a:off x="0" y="0"/>
                          <a:ext cx="96012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6" o:spid="_x0000_s96" type="#_x0000_t75" style="mso-wrap-distance-left:0.0pt;mso-wrap-distance-top:0.0pt;mso-wrap-distance-right:0.0pt;mso-wrap-distance-bottom:0.0pt;width:75.6pt;height:30.0pt;" stroked="f">
                <v:path textboxrect="0,0,0,0"/>
                <v:imagedata r:id="rId248" o:title=""/>
              </v:shape>
            </w:pict>
          </mc:Fallback>
        </mc:AlternateContent>
      </w:r>
      <w:r w:rsidRPr="00B72230">
        <w:rPr>
          <w:rFonts w:asciiTheme="minorHAnsi" w:hAnsiTheme="minorHAnsi" w:cs="Times New Roman"/>
          <w:color w:val="000000" w:themeColor="text1"/>
          <w:sz w:val="24"/>
          <w:szCs w:val="24"/>
        </w:rPr>
        <w:t>                                                     (111)</w:t>
      </w:r>
      <w:bookmarkStart w:id="192" w:name="NORMACS_PAGE_43"/>
      <w:bookmarkEnd w:id="192"/>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E</w:t>
      </w:r>
      <w:r w:rsidRPr="00B72230">
        <w:rPr>
          <w:rFonts w:asciiTheme="minorHAnsi" w:hAnsiTheme="minorHAnsi" w:cs="Times New Roman"/>
          <w:i/>
          <w:iCs/>
          <w:color w:val="000000" w:themeColor="text1"/>
          <w:sz w:val="24"/>
          <w:szCs w:val="24"/>
          <w:vertAlign w:val="subscript"/>
        </w:rPr>
        <w:t>w</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модуль упругости материала подшаботной прокладки, кПа;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суммарная масса шабота и станины для штамповочных молотов и масса шабота для ковочных молотов,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опорная площадь шабота,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t - </w:t>
      </w:r>
      <w:r w:rsidRPr="00B72230">
        <w:rPr>
          <w:rFonts w:asciiTheme="minorHAnsi" w:hAnsiTheme="minorHAnsi" w:cs="Times New Roman"/>
          <w:color w:val="000000" w:themeColor="text1"/>
          <w:sz w:val="24"/>
          <w:szCs w:val="24"/>
        </w:rPr>
        <w:t>толщина прокладки, м.</w:t>
      </w:r>
    </w:p>
    <w:p w:rsidR="008F35E0" w:rsidRPr="00B72230" w:rsidRDefault="009D6977" w:rsidP="00B72230">
      <w:pPr>
        <w:pStyle w:val="2"/>
        <w:ind w:firstLine="283"/>
        <w:jc w:val="both"/>
        <w:rPr>
          <w:rFonts w:asciiTheme="minorHAnsi" w:eastAsia="Times New Roman" w:hAnsiTheme="minorHAnsi"/>
          <w:color w:val="000000" w:themeColor="text1"/>
        </w:rPr>
      </w:pPr>
      <w:bookmarkStart w:id="193" w:name="_Toc328570381"/>
      <w:bookmarkStart w:id="194" w:name="_Toc326832277"/>
      <w:bookmarkEnd w:id="193"/>
      <w:r w:rsidRPr="00B72230">
        <w:rPr>
          <w:rFonts w:asciiTheme="minorHAnsi" w:eastAsia="Times New Roman" w:hAnsiTheme="minorHAnsi"/>
          <w:color w:val="000000" w:themeColor="text1"/>
        </w:rPr>
        <w:t>7.4 Фундаменты формовочных машин литейного производства</w:t>
      </w:r>
      <w:bookmarkEnd w:id="194"/>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7.4.1 Требования настоящего раздела распространяются на проектирование фундаментов формовочных (встряхивающих) машин литейного производства с вертикально направленными ударными нагрузками.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7.4.2 В состав исходных данных для проектирования фундаментов формовочных машин литейного производства, кроме материалов, указанных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нормативные статические нагрузки, передаваемые на фундамент основными механизмами (встряхивающим, поворотным, приемным и пр.), и точки приложения этих нагрузок;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грузоподъемность машин (суммарная масса опоки и формовочной смеси), масса падающих частей и станины встряхивающего механизма;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рабочая высота падения встряхивающих (падающих) частей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размеры в плане, толщина и материал надфундаментной упругой прокладки.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7.4.3 Для устройства надфундаментной упругой прокладки следует предусматривать брусья из дуба и листовую резину. Для встряхивающих формовочных машин грузоподъемностью менее 5 т допускается применение брусьев из лиственницы или сосны.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Деревянные брусья следует изготовлять из древесины, отвечающей требованиям, указанным в </w:t>
      </w:r>
      <w:r w:rsidRPr="00B72230">
        <w:rPr>
          <w:rStyle w:val="af5"/>
          <w:rFonts w:asciiTheme="minorHAnsi" w:hAnsiTheme="minorHAnsi" w:cs="Times New Roman"/>
          <w:color w:val="000000" w:themeColor="text1"/>
          <w:sz w:val="24"/>
          <w:szCs w:val="24"/>
        </w:rPr>
        <w:t>7.3.5</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7.4.4 Фундаменты формовочных машин литейного производства следует проектировать, как правило, железобетонными массивными.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Высота фундамента под встряхивающим механизмом и расстояние от дна каналов, тоннелей и выемок до подошвы фундамента должны быть не менее указанных в таблице </w:t>
      </w:r>
      <w:r w:rsidRPr="00B72230">
        <w:rPr>
          <w:rStyle w:val="af5"/>
          <w:rFonts w:asciiTheme="minorHAnsi" w:hAnsiTheme="minorHAnsi" w:cs="Times New Roman"/>
          <w:color w:val="000000" w:themeColor="text1"/>
          <w:sz w:val="24"/>
          <w:szCs w:val="24"/>
        </w:rPr>
        <w:t>11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11</w:t>
      </w:r>
    </w:p>
    <w:tbl>
      <w:tblPr>
        <w:tblW w:w="5000" w:type="pct"/>
        <w:jc w:val="center"/>
        <w:shd w:val="clear" w:color="FFFFFF" w:fill="FFFFFF"/>
        <w:tblCellMar>
          <w:left w:w="0" w:type="dxa"/>
          <w:right w:w="0" w:type="dxa"/>
        </w:tblCellMar>
        <w:tblLook w:val="04A0" w:firstRow="1" w:lastRow="0" w:firstColumn="1" w:lastColumn="0" w:noHBand="0" w:noVBand="1"/>
      </w:tblPr>
      <w:tblGrid>
        <w:gridCol w:w="3681"/>
        <w:gridCol w:w="3489"/>
        <w:gridCol w:w="3276"/>
      </w:tblGrid>
      <w:tr w:rsidR="00B72230" w:rsidRPr="00B72230">
        <w:trPr>
          <w:tblHeader/>
          <w:jc w:val="center"/>
        </w:trPr>
        <w:tc>
          <w:tcPr>
            <w:tcW w:w="1762" w:type="pc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195" w:name="TO0000013"/>
            <w:r w:rsidRPr="00B72230">
              <w:rPr>
                <w:rFonts w:asciiTheme="minorHAnsi" w:hAnsiTheme="minorHAnsi" w:cs="Times New Roman"/>
                <w:color w:val="000000" w:themeColor="text1"/>
                <w:sz w:val="24"/>
                <w:szCs w:val="24"/>
              </w:rPr>
              <w:t xml:space="preserve">Грузоподъемность машины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т</w:t>
            </w:r>
            <w:bookmarkEnd w:id="195"/>
          </w:p>
        </w:tc>
        <w:tc>
          <w:tcPr>
            <w:tcW w:w="1670"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Высота фундамента под встряхивающим механизмом, м, не менее</w:t>
            </w:r>
          </w:p>
        </w:tc>
        <w:tc>
          <w:tcPr>
            <w:tcW w:w="1568"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Расстояние от дна каналов, тоннелей и выемок до подошвы фундамента, м, не менее</w:t>
            </w:r>
          </w:p>
        </w:tc>
      </w:tr>
      <w:tr w:rsidR="00B72230" w:rsidRPr="00B72230">
        <w:trPr>
          <w:jc w:val="center"/>
        </w:trPr>
        <w:tc>
          <w:tcPr>
            <w:tcW w:w="176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т</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1,5</w:t>
            </w:r>
          </w:p>
        </w:tc>
        <w:tc>
          <w:tcPr>
            <w:tcW w:w="167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c>
          <w:tcPr>
            <w:tcW w:w="1568"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0,2</w:t>
            </w:r>
          </w:p>
        </w:tc>
      </w:tr>
      <w:tr w:rsidR="00B72230" w:rsidRPr="00B72230">
        <w:trPr>
          <w:jc w:val="center"/>
        </w:trPr>
        <w:tc>
          <w:tcPr>
            <w:tcW w:w="176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1,5 &lt;</w:t>
            </w:r>
            <w:r w:rsidRPr="00B72230">
              <w:rPr>
                <w:rFonts w:asciiTheme="minorHAnsi" w:hAnsiTheme="minorHAnsi" w:cs="Times New Roman"/>
                <w:i/>
                <w:iCs/>
                <w:color w:val="000000" w:themeColor="text1"/>
                <w:sz w:val="24"/>
                <w:szCs w:val="24"/>
              </w:rPr>
              <w:t xml:space="preserve"> т</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rPr>
              <w:t> 2,5</w:t>
            </w:r>
          </w:p>
        </w:tc>
        <w:tc>
          <w:tcPr>
            <w:tcW w:w="167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1,25</w:t>
            </w:r>
          </w:p>
        </w:tc>
        <w:tc>
          <w:tcPr>
            <w:tcW w:w="1568"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0,3</w:t>
            </w:r>
          </w:p>
        </w:tc>
      </w:tr>
      <w:tr w:rsidR="00B72230" w:rsidRPr="00B72230">
        <w:trPr>
          <w:jc w:val="center"/>
        </w:trPr>
        <w:tc>
          <w:tcPr>
            <w:tcW w:w="176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2,5 &lt;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5</w:t>
            </w:r>
          </w:p>
        </w:tc>
        <w:tc>
          <w:tcPr>
            <w:tcW w:w="167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1,5</w:t>
            </w:r>
          </w:p>
        </w:tc>
        <w:tc>
          <w:tcPr>
            <w:tcW w:w="1568"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0,4</w:t>
            </w:r>
          </w:p>
        </w:tc>
      </w:tr>
      <w:tr w:rsidR="00B72230" w:rsidRPr="00B72230">
        <w:trPr>
          <w:jc w:val="center"/>
        </w:trPr>
        <w:tc>
          <w:tcPr>
            <w:tcW w:w="176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 &lt;</w:t>
            </w:r>
            <w:r w:rsidRPr="00B72230">
              <w:rPr>
                <w:rFonts w:asciiTheme="minorHAnsi" w:hAnsiTheme="minorHAnsi" w:cs="Times New Roman"/>
                <w:i/>
                <w:iCs/>
                <w:color w:val="000000" w:themeColor="text1"/>
                <w:sz w:val="24"/>
                <w:szCs w:val="24"/>
              </w:rPr>
              <w:t xml:space="preserve"> т</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rPr>
              <w:t> 10</w:t>
            </w:r>
          </w:p>
        </w:tc>
        <w:tc>
          <w:tcPr>
            <w:tcW w:w="167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1,8</w:t>
            </w:r>
          </w:p>
        </w:tc>
        <w:tc>
          <w:tcPr>
            <w:tcW w:w="1568"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0,5</w:t>
            </w:r>
          </w:p>
        </w:tc>
      </w:tr>
      <w:tr w:rsidR="00B72230" w:rsidRPr="00B72230">
        <w:trPr>
          <w:jc w:val="center"/>
        </w:trPr>
        <w:tc>
          <w:tcPr>
            <w:tcW w:w="176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10 &lt;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20</w:t>
            </w:r>
          </w:p>
        </w:tc>
        <w:tc>
          <w:tcPr>
            <w:tcW w:w="167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c>
          <w:tcPr>
            <w:tcW w:w="1568"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0,7</w:t>
            </w:r>
          </w:p>
        </w:tc>
      </w:tr>
      <w:tr w:rsidR="00B72230" w:rsidRPr="00B72230">
        <w:trPr>
          <w:jc w:val="center"/>
        </w:trPr>
        <w:tc>
          <w:tcPr>
            <w:tcW w:w="1762"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т</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color w:val="000000" w:themeColor="text1"/>
                <w:sz w:val="24"/>
                <w:szCs w:val="24"/>
              </w:rPr>
              <w:t xml:space="preserve"> &gt; 20</w:t>
            </w:r>
          </w:p>
        </w:tc>
        <w:tc>
          <w:tcPr>
            <w:tcW w:w="1670"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2,25</w:t>
            </w:r>
          </w:p>
        </w:tc>
        <w:tc>
          <w:tcPr>
            <w:tcW w:w="1568"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0,9</w:t>
            </w:r>
          </w:p>
        </w:tc>
      </w:tr>
    </w:tbl>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bookmarkStart w:id="196" w:name="NORMACS_PAGE_44"/>
      <w:bookmarkEnd w:id="196"/>
      <w:r w:rsidRPr="00B72230">
        <w:rPr>
          <w:rFonts w:asciiTheme="minorHAnsi" w:hAnsiTheme="minorHAnsi" w:cs="Times New Roman"/>
          <w:color w:val="000000" w:themeColor="text1"/>
          <w:sz w:val="24"/>
          <w:szCs w:val="24"/>
        </w:rPr>
        <w:t xml:space="preserve">7.4.5 Армирование фундаментов формовочных машин и их отдельных элементов необходимо производить в соответствии с требованиями, приведенными в </w:t>
      </w:r>
      <w:r w:rsidRPr="00B72230">
        <w:rPr>
          <w:rStyle w:val="af5"/>
          <w:rFonts w:asciiTheme="minorHAnsi" w:hAnsiTheme="minorHAnsi" w:cs="Times New Roman"/>
          <w:color w:val="000000" w:themeColor="text1"/>
          <w:sz w:val="24"/>
          <w:szCs w:val="24"/>
        </w:rPr>
        <w:t>5.2.14</w:t>
      </w:r>
      <w:r w:rsidRPr="00B72230">
        <w:rPr>
          <w:rFonts w:asciiTheme="minorHAnsi" w:hAnsiTheme="minorHAnsi" w:cs="Times New Roman"/>
          <w:color w:val="000000" w:themeColor="text1"/>
          <w:sz w:val="24"/>
          <w:szCs w:val="24"/>
        </w:rPr>
        <w:t>, с учетом следующих указаний.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Верхнюю часть фундамента непосредственно под станиной встряхивающего механизма следует армировать горизонтальными сетками, число которых назначается в зависимости от грузоподъемности механизма,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до 5                                             1 - 2 сетки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от 5 до 15                                   2 - 3 сетки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св. 15                                          3 - 4 сетки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Наружные железобетонные стены, ограждающие формовочную машину, следует армировать двойными сетками, используя в качестве вертикальной арматуры стержни диаметром 12 - 14 мм при грузоподъемности машин до 15 т и диаметром 16 - 20 мм при большей грузоподъемности. В качестве продольной арматуры следует предусматривать стержни диаметром 10 - 12 мм с шагом соответственно 300 - 400 мм. Сетки следует соединять между собой поперечными стержнями диаметром 10 - 12 мм через 600 - 800 мм в горизонтальном и вертикальном направлениях.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Наружные боковые грани фундамента следует армировать арматурными сетками, выполненными для фундаментов объемом 80 м</w:t>
      </w:r>
      <w:r w:rsidRPr="00B72230">
        <w:rPr>
          <w:rFonts w:asciiTheme="minorHAnsi" w:hAnsiTheme="minorHAnsi" w:cs="Times New Roman"/>
          <w:color w:val="000000" w:themeColor="text1"/>
          <w:sz w:val="24"/>
          <w:szCs w:val="24"/>
          <w:vertAlign w:val="superscript"/>
        </w:rPr>
        <w:t>3</w:t>
      </w:r>
      <w:r w:rsidRPr="00B72230">
        <w:rPr>
          <w:rFonts w:asciiTheme="minorHAnsi" w:hAnsiTheme="minorHAnsi" w:cs="Times New Roman"/>
          <w:color w:val="000000" w:themeColor="text1"/>
          <w:sz w:val="24"/>
          <w:szCs w:val="24"/>
        </w:rPr>
        <w:t xml:space="preserve"> и менее с вертикальными стержнями диаметром 12 - 14 мм и шагом 200 мм, а для фундаментов объемом более 80 м</w:t>
      </w:r>
      <w:r w:rsidRPr="00B72230">
        <w:rPr>
          <w:rFonts w:asciiTheme="minorHAnsi" w:hAnsiTheme="minorHAnsi" w:cs="Times New Roman"/>
          <w:color w:val="000000" w:themeColor="text1"/>
          <w:sz w:val="24"/>
          <w:szCs w:val="24"/>
          <w:vertAlign w:val="superscript"/>
        </w:rPr>
        <w:t>3</w:t>
      </w:r>
      <w:r w:rsidRPr="00B72230">
        <w:rPr>
          <w:rFonts w:asciiTheme="minorHAnsi" w:hAnsiTheme="minorHAnsi" w:cs="Times New Roman"/>
          <w:color w:val="000000" w:themeColor="text1"/>
          <w:sz w:val="24"/>
          <w:szCs w:val="24"/>
        </w:rPr>
        <w:t xml:space="preserve"> - диаметром 16 - 20 мм с тем же шагом.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7.4.6 Формовочные машины с поворотно-перекидным механизмом следует располагать на фундаменте, как правило, обращенными поворотно-перекидным механизмом в сторону строительных конструкций.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7.4.7 Амплитуды вертикальных колебаний фундаментов формовочных машин следует определять в зависимости от соотношения угловой частоты ω,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свободных вертикальных колебаний подвижных частей машины на упругой надфундаментной прокладке и угловой частоты λ'</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свободных вертикальных колебаний всей установки на грунте, определяемых по формулам:</w:t>
      </w:r>
    </w:p>
    <w:bookmarkStart w:id="197" w:name="формула112"/>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762000" cy="381000"/>
                <wp:effectExtent l="0" t="0" r="0" b="0"/>
                <wp:docPr id="98" name="Рисунок 98" descr="C:\Users\DNS\AppData\Local\Temp\ns\F52C.files\image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98" descr="C:\Users\DNS\AppData\Local\Temp\ns\F52C.files\image095.png"/>
                        <pic:cNvPicPr>
                          <a:picLocks noChangeAspect="1"/>
                        </pic:cNvPicPr>
                      </pic:nvPicPr>
                      <pic:blipFill>
                        <a:blip r:embed="rId249"/>
                        <a:stretch/>
                      </pic:blipFill>
                      <pic:spPr bwMode="auto">
                        <a:xfrm>
                          <a:off x="0" y="0"/>
                          <a:ext cx="76200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7" o:spid="_x0000_s97" type="#_x0000_t75" style="mso-wrap-distance-left:0.0pt;mso-wrap-distance-top:0.0pt;mso-wrap-distance-right:0.0pt;mso-wrap-distance-bottom:0.0pt;width:60.0pt;height:30.0pt;" stroked="f">
                <v:path textboxrect="0,0,0,0"/>
                <v:imagedata r:id="rId250" o:title=""/>
              </v:shape>
            </w:pict>
          </mc:Fallback>
        </mc:AlternateContent>
      </w:r>
      <w:bookmarkEnd w:id="197"/>
      <w:r w:rsidRPr="00B72230">
        <w:rPr>
          <w:rFonts w:asciiTheme="minorHAnsi" w:hAnsiTheme="minorHAnsi" w:cs="Times New Roman"/>
          <w:color w:val="000000" w:themeColor="text1"/>
          <w:sz w:val="24"/>
          <w:szCs w:val="24"/>
        </w:rPr>
        <w:t>                                                        (112)</w:t>
      </w:r>
    </w:p>
    <w:bookmarkStart w:id="198" w:name="формула113"/>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63880" cy="350520"/>
                <wp:effectExtent l="0" t="0" r="7620" b="0"/>
                <wp:docPr id="99" name="Рисунок 99" descr="C:\Users\DNS\AppData\Local\Temp\ns\F52C.files\image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99" descr="C:\Users\DNS\AppData\Local\Temp\ns\F52C.files\image096.png"/>
                        <pic:cNvPicPr>
                          <a:picLocks noChangeAspect="1"/>
                        </pic:cNvPicPr>
                      </pic:nvPicPr>
                      <pic:blipFill>
                        <a:blip r:embed="rId251"/>
                        <a:stretch/>
                      </pic:blipFill>
                      <pic:spPr bwMode="auto">
                        <a:xfrm>
                          <a:off x="0" y="0"/>
                          <a:ext cx="56388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 o:spid="_x0000_s98" type="#_x0000_t75" style="mso-wrap-distance-left:0.0pt;mso-wrap-distance-top:0.0pt;mso-wrap-distance-right:0.0pt;mso-wrap-distance-bottom:0.0pt;width:44.4pt;height:27.6pt;" stroked="f">
                <v:path textboxrect="0,0,0,0"/>
                <v:imagedata r:id="rId252" o:title=""/>
              </v:shape>
            </w:pict>
          </mc:Fallback>
        </mc:AlternateContent>
      </w:r>
      <w:bookmarkEnd w:id="198"/>
      <w:r w:rsidRPr="00B72230">
        <w:rPr>
          <w:rFonts w:asciiTheme="minorHAnsi" w:hAnsiTheme="minorHAnsi" w:cs="Times New Roman"/>
          <w:color w:val="000000" w:themeColor="text1"/>
          <w:sz w:val="24"/>
          <w:szCs w:val="24"/>
        </w:rPr>
        <w:t>                                                            (113)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 xml:space="preserve">k - </w:t>
      </w:r>
      <w:r w:rsidRPr="00B72230">
        <w:rPr>
          <w:rFonts w:asciiTheme="minorHAnsi" w:hAnsiTheme="minorHAnsi" w:cs="Times New Roman"/>
          <w:color w:val="000000" w:themeColor="text1"/>
          <w:sz w:val="24"/>
          <w:szCs w:val="24"/>
        </w:rPr>
        <w:t>суммарный коэффициент жесткости упругой надфундаментной прокладки, кН/м, определяемый по формуле</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838200" cy="350520"/>
                <wp:effectExtent l="0" t="0" r="0" b="0"/>
                <wp:docPr id="100" name="Рисунок 100" descr="C:\Users\DNS\AppData\Local\Temp\ns\F52C.files\image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0" descr="C:\Users\DNS\AppData\Local\Temp\ns\F52C.files\image097.png"/>
                        <pic:cNvPicPr>
                          <a:picLocks noChangeAspect="1"/>
                        </pic:cNvPicPr>
                      </pic:nvPicPr>
                      <pic:blipFill>
                        <a:blip r:embed="rId253"/>
                        <a:stretch/>
                      </pic:blipFill>
                      <pic:spPr bwMode="auto">
                        <a:xfrm>
                          <a:off x="0" y="0"/>
                          <a:ext cx="83820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9" o:spid="_x0000_s99" type="#_x0000_t75" style="mso-wrap-distance-left:0.0pt;mso-wrap-distance-top:0.0pt;mso-wrap-distance-right:0.0pt;mso-wrap-distance-bottom:0.0pt;width:66.0pt;height:27.6pt;" stroked="f">
                <v:path textboxrect="0,0,0,0"/>
                <v:imagedata r:id="rId254" o:title=""/>
              </v:shape>
            </w:pict>
          </mc:Fallback>
        </mc:AlternateConten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здесь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площадь станины встряхивающего механизма, 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Е</w:t>
      </w:r>
      <w:r w:rsidRPr="00B72230">
        <w:rPr>
          <w:rFonts w:asciiTheme="minorHAnsi" w:hAnsiTheme="minorHAnsi" w:cs="Times New Roman"/>
          <w:i/>
          <w:iCs/>
          <w:color w:val="000000" w:themeColor="text1"/>
          <w:sz w:val="24"/>
          <w:szCs w:val="24"/>
          <w:vertAlign w:val="subscript"/>
        </w:rPr>
        <w:t>w</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модуль упругости деревянной прокладки, кПа;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Е</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модуль упругости резиновой прокладки, принимаемый в зависимости от твердости по </w:t>
      </w:r>
      <w:r w:rsidRPr="00B72230">
        <w:rPr>
          <w:rStyle w:val="af5"/>
          <w:rFonts w:asciiTheme="minorHAnsi" w:hAnsiTheme="minorHAnsi" w:cs="Times New Roman"/>
          <w:color w:val="000000" w:themeColor="text1"/>
          <w:sz w:val="24"/>
          <w:szCs w:val="24"/>
        </w:rPr>
        <w:t>ГОСТ 263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t</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толщина резиновой прокладки,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t</w:t>
      </w:r>
      <w:r w:rsidRPr="00B72230">
        <w:rPr>
          <w:rFonts w:asciiTheme="minorHAnsi" w:hAnsiTheme="minorHAnsi" w:cs="Times New Roman"/>
          <w:i/>
          <w:iCs/>
          <w:color w:val="000000" w:themeColor="text1"/>
          <w:sz w:val="24"/>
          <w:szCs w:val="24"/>
          <w:vertAlign w:val="subscript"/>
        </w:rPr>
        <w:t>w</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толщина деревянной прокладки,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т' - </w:t>
      </w:r>
      <w:r w:rsidRPr="00B72230">
        <w:rPr>
          <w:rFonts w:asciiTheme="minorHAnsi" w:hAnsiTheme="minorHAnsi" w:cs="Times New Roman"/>
          <w:color w:val="000000" w:themeColor="text1"/>
          <w:sz w:val="24"/>
          <w:szCs w:val="24"/>
        </w:rPr>
        <w:t>масса установки, т, определяемая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199" w:name="формула114"/>
      <w:bookmarkEnd w:id="199"/>
      <w:r w:rsidRPr="00B72230">
        <w:rPr>
          <w:rFonts w:asciiTheme="minorHAnsi" w:hAnsiTheme="minorHAnsi" w:cs="Times New Roman"/>
          <w:i/>
          <w:iCs/>
          <w:color w:val="000000" w:themeColor="text1"/>
          <w:sz w:val="24"/>
          <w:szCs w:val="24"/>
        </w:rPr>
        <w:t xml:space="preserve">т'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 т</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 m</w:t>
      </w:r>
      <w:r w:rsidRPr="00B72230">
        <w:rPr>
          <w:rFonts w:asciiTheme="minorHAnsi" w:hAnsiTheme="minorHAnsi" w:cs="Times New Roman"/>
          <w:color w:val="000000" w:themeColor="text1"/>
          <w:sz w:val="24"/>
          <w:szCs w:val="24"/>
        </w:rPr>
        <w:t>;</w:t>
      </w:r>
      <w:bookmarkStart w:id="200" w:name="NORMACS_PAGE_45"/>
      <w:bookmarkEnd w:id="200"/>
      <w:r w:rsidRPr="00B72230">
        <w:rPr>
          <w:rFonts w:asciiTheme="minorHAnsi" w:hAnsiTheme="minorHAnsi" w:cs="Times New Roman"/>
          <w:color w:val="000000" w:themeColor="text1"/>
          <w:sz w:val="24"/>
          <w:szCs w:val="24"/>
        </w:rPr>
        <w:t>                                                   (114)</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суммарная масса падающих частей машины, включая массу опоки и формовочной смеси,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масса станины встряхивающего механизма,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m - </w:t>
      </w:r>
      <w:r w:rsidRPr="00B72230">
        <w:rPr>
          <w:rFonts w:asciiTheme="minorHAnsi" w:hAnsiTheme="minorHAnsi" w:cs="Times New Roman"/>
          <w:color w:val="000000" w:themeColor="text1"/>
          <w:sz w:val="24"/>
          <w:szCs w:val="24"/>
        </w:rPr>
        <w:t>общая масса фундамента, неподвижных частей машины и грунта над обрезами фундамента,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условии ω &gt; 0,7λ'</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xml:space="preserve"> амплитуды вертикальных колебаний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фундаментов формовочных машин следует определять по формулам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65</w:t>
      </w:r>
      <w:r w:rsidRPr="00B72230">
        <w:rPr>
          <w:rFonts w:asciiTheme="minorHAnsi" w:hAnsiTheme="minorHAnsi" w:cs="Times New Roman"/>
          <w:color w:val="000000" w:themeColor="text1"/>
          <w:sz w:val="24"/>
          <w:szCs w:val="24"/>
        </w:rPr>
        <w:t xml:space="preserve">), в которых ε - коэффициент восстановления скорости удара, принимаемый равным нулю;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xml:space="preserve"> - импульс вертикальной силы, кН</w:t>
      </w:r>
      <w:r w:rsidRPr="00B72230">
        <w:rPr>
          <w:rFonts w:asciiTheme="minorHAnsi" w:hAnsiTheme="minorHAnsi" w:cs="Times New Roman"/>
          <w:color w:val="000000" w:themeColor="text1"/>
          <w:sz w:val="24"/>
          <w:szCs w:val="24"/>
        </w:rPr>
        <w:t>с, определяемый по формуле (</w:t>
      </w:r>
      <w:r w:rsidRPr="00B72230">
        <w:rPr>
          <w:rStyle w:val="af5"/>
          <w:rFonts w:asciiTheme="minorHAnsi" w:hAnsiTheme="minorHAnsi" w:cs="Times New Roman"/>
          <w:color w:val="000000" w:themeColor="text1"/>
          <w:sz w:val="24"/>
          <w:szCs w:val="24"/>
        </w:rPr>
        <w:t>106</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импульс момента сил относительно горизонтальной оси, кН</w:t>
      </w:r>
      <w:r w:rsidRPr="00B72230">
        <w:rPr>
          <w:rFonts w:asciiTheme="minorHAnsi" w:hAnsiTheme="minorHAnsi" w:cs="Times New Roman"/>
          <w:color w:val="000000" w:themeColor="text1"/>
          <w:sz w:val="24"/>
          <w:szCs w:val="24"/>
        </w:rPr>
        <w:t>с</w:t>
      </w:r>
      <w:r w:rsidRPr="00B72230">
        <w:rPr>
          <w:rFonts w:asciiTheme="minorHAnsi" w:hAnsiTheme="minorHAnsi" w:cs="Times New Roman"/>
          <w:color w:val="000000" w:themeColor="text1"/>
          <w:sz w:val="24"/>
          <w:szCs w:val="24"/>
        </w:rPr>
        <w:t>м, определяемый по формуле (</w:t>
      </w:r>
      <w:r w:rsidRPr="00B72230">
        <w:rPr>
          <w:rStyle w:val="af5"/>
          <w:rFonts w:asciiTheme="minorHAnsi" w:hAnsiTheme="minorHAnsi" w:cs="Times New Roman"/>
          <w:color w:val="000000" w:themeColor="text1"/>
          <w:sz w:val="24"/>
          <w:szCs w:val="24"/>
        </w:rPr>
        <w:t>110</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v</w:t>
      </w:r>
      <w:r w:rsidRPr="00B72230">
        <w:rPr>
          <w:rFonts w:asciiTheme="minorHAnsi" w:hAnsiTheme="minorHAnsi" w:cs="Times New Roman"/>
          <w:color w:val="000000" w:themeColor="text1"/>
          <w:sz w:val="24"/>
          <w:szCs w:val="24"/>
        </w:rPr>
        <w:t xml:space="preserve"> - скорость падающих частей формовочной машины, м/с, определяемая по формуле (</w:t>
      </w:r>
      <w:r w:rsidRPr="00B72230">
        <w:rPr>
          <w:rStyle w:val="af5"/>
          <w:rFonts w:asciiTheme="minorHAnsi" w:hAnsiTheme="minorHAnsi" w:cs="Times New Roman"/>
          <w:color w:val="000000" w:themeColor="text1"/>
          <w:sz w:val="24"/>
          <w:szCs w:val="24"/>
        </w:rPr>
        <w:t>107</w:t>
      </w:r>
      <w:r w:rsidRPr="00B72230">
        <w:rPr>
          <w:rFonts w:asciiTheme="minorHAnsi" w:hAnsiTheme="minorHAnsi" w:cs="Times New Roman"/>
          <w:color w:val="000000" w:themeColor="text1"/>
          <w:sz w:val="24"/>
          <w:szCs w:val="24"/>
        </w:rPr>
        <w:t xml:space="preserve">), в которой </w:t>
      </w: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рабочая высота падения встряхивающих частей машины,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Вместо значении λ</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w:t>
      </w:r>
      <w:r w:rsidRPr="00B72230">
        <w:rPr>
          <w:rFonts w:asciiTheme="minorHAnsi" w:hAnsiTheme="minorHAnsi" w:cs="Times New Roman"/>
          <w:i/>
          <w:iCs/>
          <w:color w:val="000000" w:themeColor="text1"/>
          <w:sz w:val="24"/>
          <w:szCs w:val="24"/>
        </w:rPr>
        <w:t xml:space="preserve">m </w:t>
      </w:r>
      <w:r w:rsidRPr="00B72230">
        <w:rPr>
          <w:rFonts w:asciiTheme="minorHAnsi" w:hAnsiTheme="minorHAnsi" w:cs="Times New Roman"/>
          <w:color w:val="000000" w:themeColor="text1"/>
          <w:sz w:val="24"/>
          <w:szCs w:val="24"/>
        </w:rPr>
        <w:t>в формуле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следует принимать значения соответственно λ'</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w:t>
      </w:r>
      <w:r w:rsidRPr="00B72230">
        <w:rPr>
          <w:rFonts w:asciiTheme="minorHAnsi" w:hAnsiTheme="minorHAnsi" w:cs="Times New Roman"/>
          <w:i/>
          <w:iCs/>
          <w:color w:val="000000" w:themeColor="text1"/>
          <w:sz w:val="24"/>
          <w:szCs w:val="24"/>
        </w:rPr>
        <w:t xml:space="preserve">т', </w:t>
      </w:r>
      <w:r w:rsidRPr="00B72230">
        <w:rPr>
          <w:rFonts w:asciiTheme="minorHAnsi" w:hAnsiTheme="minorHAnsi" w:cs="Times New Roman"/>
          <w:color w:val="000000" w:themeColor="text1"/>
          <w:sz w:val="24"/>
          <w:szCs w:val="24"/>
        </w:rPr>
        <w:t>вычисленные по формулам (</w:t>
      </w:r>
      <w:r w:rsidRPr="00B72230">
        <w:rPr>
          <w:rStyle w:val="af5"/>
          <w:rFonts w:asciiTheme="minorHAnsi" w:hAnsiTheme="minorHAnsi" w:cs="Times New Roman"/>
          <w:color w:val="000000" w:themeColor="text1"/>
          <w:sz w:val="24"/>
          <w:szCs w:val="24"/>
        </w:rPr>
        <w:t>113</w:t>
      </w:r>
      <w:r w:rsidRPr="00B72230">
        <w:rPr>
          <w:rFonts w:asciiTheme="minorHAnsi" w:hAnsiTheme="minorHAnsi" w:cs="Times New Roman"/>
          <w:color w:val="000000" w:themeColor="text1"/>
          <w:sz w:val="24"/>
          <w:szCs w:val="24"/>
        </w:rPr>
        <w:t>) и (</w:t>
      </w:r>
      <w:r w:rsidRPr="00B72230">
        <w:rPr>
          <w:rStyle w:val="af5"/>
          <w:rFonts w:asciiTheme="minorHAnsi" w:hAnsiTheme="minorHAnsi" w:cs="Times New Roman"/>
          <w:color w:val="000000" w:themeColor="text1"/>
          <w:sz w:val="24"/>
          <w:szCs w:val="24"/>
        </w:rPr>
        <w:t>114</w:t>
      </w:r>
      <w:r w:rsidRPr="00B72230">
        <w:rPr>
          <w:rFonts w:asciiTheme="minorHAnsi" w:hAnsiTheme="minorHAnsi" w:cs="Times New Roman"/>
          <w:color w:val="000000" w:themeColor="text1"/>
          <w:sz w:val="24"/>
          <w:szCs w:val="24"/>
        </w:rPr>
        <w:t>), а вместо значений λ</w:t>
      </w:r>
      <w:r w:rsidRPr="00B72230">
        <w:rPr>
          <w:rFonts w:asciiTheme="minorHAnsi" w:hAnsiTheme="minorHAnsi" w:cs="Times New Roman"/>
          <w:color w:val="000000" w:themeColor="text1"/>
          <w:sz w:val="24"/>
          <w:szCs w:val="24"/>
          <w:vertAlign w:val="subscript"/>
        </w:rPr>
        <w:t xml:space="preserve">φ </w:t>
      </w:r>
      <w:r w:rsidRPr="00B72230">
        <w:rPr>
          <w:rFonts w:asciiTheme="minorHAnsi" w:hAnsiTheme="minorHAnsi" w:cs="Times New Roman"/>
          <w:color w:val="000000" w:themeColor="text1"/>
          <w:sz w:val="24"/>
          <w:szCs w:val="24"/>
        </w:rPr>
        <w:t>и 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color w:val="000000" w:themeColor="text1"/>
          <w:sz w:val="24"/>
          <w:szCs w:val="24"/>
        </w:rPr>
        <w:t xml:space="preserve"> в формуле (</w:t>
      </w:r>
      <w:r w:rsidRPr="00B72230">
        <w:rPr>
          <w:rStyle w:val="af5"/>
          <w:rFonts w:asciiTheme="minorHAnsi" w:hAnsiTheme="minorHAnsi" w:cs="Times New Roman"/>
          <w:color w:val="000000" w:themeColor="text1"/>
          <w:sz w:val="24"/>
          <w:szCs w:val="24"/>
        </w:rPr>
        <w:t>65</w:t>
      </w:r>
      <w:r w:rsidRPr="00B72230">
        <w:rPr>
          <w:rFonts w:asciiTheme="minorHAnsi" w:hAnsiTheme="minorHAnsi" w:cs="Times New Roman"/>
          <w:color w:val="000000" w:themeColor="text1"/>
          <w:sz w:val="24"/>
          <w:szCs w:val="24"/>
        </w:rPr>
        <w:t>) - значения λ'</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и 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color w:val="000000" w:themeColor="text1"/>
          <w:sz w:val="24"/>
          <w:szCs w:val="24"/>
        </w:rPr>
        <w:t>; значение λ'</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определяется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94360" cy="411480"/>
                <wp:effectExtent l="0" t="0" r="0" b="7620"/>
                <wp:docPr id="101" name="Рисунок 101" descr="C:\Users\DNS\AppData\Local\Temp\ns\F52C.files\image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1" descr="C:\Users\DNS\AppData\Local\Temp\ns\F52C.files\image098.png"/>
                        <pic:cNvPicPr>
                          <a:picLocks noChangeAspect="1"/>
                        </pic:cNvPicPr>
                      </pic:nvPicPr>
                      <pic:blipFill>
                        <a:blip r:embed="rId255"/>
                        <a:stretch/>
                      </pic:blipFill>
                      <pic:spPr bwMode="auto">
                        <a:xfrm>
                          <a:off x="0" y="0"/>
                          <a:ext cx="594360" cy="4114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0" o:spid="_x0000_s100" type="#_x0000_t75" style="mso-wrap-distance-left:0.0pt;mso-wrap-distance-top:0.0pt;mso-wrap-distance-right:0.0pt;mso-wrap-distance-bottom:0.0pt;width:46.8pt;height:32.4pt;" stroked="f">
                <v:path textboxrect="0,0,0,0"/>
                <v:imagedata r:id="rId257" o:title=""/>
              </v:shape>
            </w:pict>
          </mc:Fallback>
        </mc:AlternateContent>
      </w:r>
      <w:r w:rsidRPr="00B72230">
        <w:rPr>
          <w:rFonts w:asciiTheme="minorHAnsi" w:hAnsiTheme="minorHAnsi" w:cs="Times New Roman"/>
          <w:color w:val="000000" w:themeColor="text1"/>
          <w:sz w:val="24"/>
          <w:szCs w:val="24"/>
        </w:rPr>
        <w:t>                                                           (115)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 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vertAlign w:val="superscript"/>
        </w:rPr>
        <w:t>_</w:t>
      </w:r>
      <w:r w:rsidRPr="00B72230">
        <w:rPr>
          <w:rFonts w:asciiTheme="minorHAnsi" w:hAnsiTheme="minorHAnsi" w:cs="Times New Roman"/>
          <w:color w:val="000000" w:themeColor="text1"/>
          <w:sz w:val="24"/>
          <w:szCs w:val="24"/>
        </w:rPr>
        <w:t xml:space="preserve"> момент инерции массы всей установки, включая массу подвижных частей, относительно оси, проходящей через центр тяжести подошвы фундамента перпендикулярно плоскости колебаний,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условии ω </w:t>
      </w:r>
      <w:r w:rsidRPr="00B72230">
        <w:rPr>
          <w:rFonts w:asciiTheme="minorHAnsi" w:hAnsiTheme="minorHAnsi" w:cs="Times New Roman"/>
          <w:color w:val="000000" w:themeColor="text1"/>
          <w:sz w:val="24"/>
          <w:szCs w:val="24"/>
        </w:rPr>
        <w:t> 0,7λ</w:t>
      </w:r>
      <w:r w:rsidRPr="00B72230">
        <w:rPr>
          <w:rFonts w:asciiTheme="minorHAnsi" w:hAnsiTheme="minorHAnsi" w:cs="Times New Roman"/>
          <w:i/>
          <w:iCs/>
          <w:color w:val="000000" w:themeColor="text1"/>
          <w:sz w:val="24"/>
          <w:szCs w:val="24"/>
        </w:rPr>
        <w:t>'</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амплитуду вертикальных колебаний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фундаментов формовочных машин следует определять по формуле (</w:t>
      </w:r>
      <w:r w:rsidRPr="00B72230">
        <w:rPr>
          <w:rStyle w:val="af5"/>
          <w:rFonts w:asciiTheme="minorHAnsi" w:hAnsiTheme="minorHAnsi" w:cs="Times New Roman"/>
          <w:color w:val="000000" w:themeColor="text1"/>
          <w:sz w:val="24"/>
          <w:szCs w:val="24"/>
        </w:rPr>
        <w:t>54</w:t>
      </w:r>
      <w:r w:rsidRPr="00B72230">
        <w:rPr>
          <w:rFonts w:asciiTheme="minorHAnsi" w:hAnsiTheme="minorHAnsi" w:cs="Times New Roman"/>
          <w:color w:val="000000" w:themeColor="text1"/>
          <w:sz w:val="24"/>
          <w:szCs w:val="24"/>
        </w:rPr>
        <w:t xml:space="preserve">), в которой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амплитуда вертикальных колебаний общего центра тяжести фундамента и неподвижных частей машины, определяемая по формуле (</w:t>
      </w:r>
      <w:r w:rsidRPr="00B72230">
        <w:rPr>
          <w:rStyle w:val="af5"/>
          <w:rFonts w:asciiTheme="minorHAnsi" w:hAnsiTheme="minorHAnsi" w:cs="Times New Roman"/>
          <w:color w:val="000000" w:themeColor="text1"/>
          <w:sz w:val="24"/>
          <w:szCs w:val="24"/>
        </w:rPr>
        <w:t>55</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амплитуда вертикальной составляющей вращательных колебаний фундамента и неподвижных частей машины относительно горизонтальной оси, проходящей через их общий центр тяжести перпендикулярно плоскости колебаний. Для фундаментов машин с центральным приложением динамической нагрузки (встряхивающие столы и формовочные машины со штифтовым съемом)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0. В случае приложения динамической нагрузки с эксцентриситетом (формовочные машины с поворотно-перекидным механизмом)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определяется по формуле (</w:t>
      </w:r>
      <w:r w:rsidRPr="00B72230">
        <w:rPr>
          <w:rStyle w:val="af5"/>
          <w:rFonts w:asciiTheme="minorHAnsi" w:hAnsiTheme="minorHAnsi" w:cs="Times New Roman"/>
          <w:color w:val="000000" w:themeColor="text1"/>
          <w:sz w:val="24"/>
          <w:szCs w:val="24"/>
        </w:rPr>
        <w:t>57</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формулах (</w:t>
      </w:r>
      <w:r w:rsidRPr="00B72230">
        <w:rPr>
          <w:rStyle w:val="af5"/>
          <w:rFonts w:asciiTheme="minorHAnsi" w:hAnsiTheme="minorHAnsi" w:cs="Times New Roman"/>
          <w:color w:val="000000" w:themeColor="text1"/>
          <w:sz w:val="24"/>
          <w:szCs w:val="24"/>
        </w:rPr>
        <w:t>55</w:t>
      </w:r>
      <w:r w:rsidRPr="00B72230">
        <w:rPr>
          <w:rFonts w:asciiTheme="minorHAnsi" w:hAnsiTheme="minorHAnsi" w:cs="Times New Roman"/>
          <w:color w:val="000000" w:themeColor="text1"/>
          <w:sz w:val="24"/>
          <w:szCs w:val="24"/>
        </w:rPr>
        <w:t>) и (</w:t>
      </w:r>
      <w:r w:rsidRPr="00B72230">
        <w:rPr>
          <w:rStyle w:val="af5"/>
          <w:rFonts w:asciiTheme="minorHAnsi" w:hAnsiTheme="minorHAnsi" w:cs="Times New Roman"/>
          <w:color w:val="000000" w:themeColor="text1"/>
          <w:sz w:val="24"/>
          <w:szCs w:val="24"/>
        </w:rPr>
        <w:t>57</w:t>
      </w:r>
      <w:r w:rsidRPr="00B72230">
        <w:rPr>
          <w:rFonts w:asciiTheme="minorHAnsi" w:hAnsiTheme="minorHAnsi" w:cs="Times New Roman"/>
          <w:color w:val="000000" w:themeColor="text1"/>
          <w:sz w:val="24"/>
          <w:szCs w:val="24"/>
        </w:rPr>
        <w:t xml:space="preserve">) динамическую нагрузку на фундамент формовочной машины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 следует вычислять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990600" cy="381000"/>
                <wp:effectExtent l="0" t="0" r="0" b="0"/>
                <wp:docPr id="102" name="Рисунок 102" descr="C:\Users\DNS\AppData\Local\Temp\ns\F52C.files\image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2" descr="C:\Users\DNS\AppData\Local\Temp\ns\F52C.files\image099.png"/>
                        <pic:cNvPicPr>
                          <a:picLocks noChangeAspect="1"/>
                        </pic:cNvPicPr>
                      </pic:nvPicPr>
                      <pic:blipFill>
                        <a:blip r:embed="rId258"/>
                        <a:stretch/>
                      </pic:blipFill>
                      <pic:spPr bwMode="auto">
                        <a:xfrm>
                          <a:off x="0" y="0"/>
                          <a:ext cx="99060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1" o:spid="_x0000_s101" type="#_x0000_t75" style="mso-wrap-distance-left:0.0pt;mso-wrap-distance-top:0.0pt;mso-wrap-distance-right:0.0pt;mso-wrap-distance-bottom:0.0pt;width:78.0pt;height:30.0pt;" stroked="f">
                <v:path textboxrect="0,0,0,0"/>
                <v:imagedata r:id="rId259" o:title=""/>
              </v:shape>
            </w:pict>
          </mc:Fallback>
        </mc:AlternateContent>
      </w:r>
      <w:r w:rsidRPr="00B72230">
        <w:rPr>
          <w:rFonts w:asciiTheme="minorHAnsi" w:hAnsiTheme="minorHAnsi" w:cs="Times New Roman"/>
          <w:color w:val="000000" w:themeColor="text1"/>
          <w:sz w:val="24"/>
          <w:szCs w:val="24"/>
        </w:rPr>
        <w:t>                                                    (116)</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а вместо угловой частоты вращения машины ω следует принимать угловую частоту свободных вертикальных колебаний подвижных частей машины на упругой над фундаментной прокладке, определяемую по формуле (</w:t>
      </w:r>
      <w:r w:rsidRPr="00B72230">
        <w:rPr>
          <w:rStyle w:val="af5"/>
          <w:rFonts w:asciiTheme="minorHAnsi" w:hAnsiTheme="minorHAnsi" w:cs="Times New Roman"/>
          <w:color w:val="000000" w:themeColor="text1"/>
          <w:sz w:val="24"/>
          <w:szCs w:val="24"/>
        </w:rPr>
        <w:t>112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Для уменьшения вращательных колебаний фундаментов формовочных машин с поворотно-перекидным механизмом эксцентриситет приложения динамической </w:t>
      </w:r>
      <w:bookmarkStart w:id="201" w:name="NORMACS_PAGE_46"/>
      <w:bookmarkEnd w:id="201"/>
      <w:r w:rsidRPr="00B72230">
        <w:rPr>
          <w:rFonts w:asciiTheme="minorHAnsi" w:hAnsiTheme="minorHAnsi" w:cs="Times New Roman"/>
          <w:color w:val="000000" w:themeColor="text1"/>
          <w:sz w:val="24"/>
          <w:szCs w:val="24"/>
        </w:rPr>
        <w:t>нагрузки следует ограничивать до 5 - 10 % размера стороны подошвы фундамента, в направлении которой происходит смещение точки приложения ударной нагрузки.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Эксцентриситет в расположении центра тяжести фундамента машины и центра тяжести подошвы фундамента может достигать 15 % размера стороны подошвы фундамента, в направлении которой происходит смещение центра тяжести фундамента в случае смещения центра тяжести подошвы в сторону приложения динамической нагрузки.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7.4.8 Расчетное значение амплитуды вертикальных колебаний фундаментов формовочных машин должно удовлетворять условию (</w:t>
      </w:r>
      <w:r w:rsidRPr="00B72230">
        <w:rPr>
          <w:rStyle w:val="af5"/>
          <w:rFonts w:asciiTheme="minorHAnsi" w:hAnsiTheme="minorHAnsi" w:cs="Times New Roman"/>
          <w:color w:val="000000" w:themeColor="text1"/>
          <w:sz w:val="24"/>
          <w:szCs w:val="24"/>
        </w:rPr>
        <w:t>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Амплитуду вертикальных колебаний фундаментов формовочных машин с поворотно-перекидным механизмом, определенную для торцовых граней фундамента, допускается увеличивать на 20 %.</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7.4.9 При основании, сложенном мелкими или пылеватыми водонасыщенными песками, для машин грузоподъемностью 10 т и более следует, как правило, предусматривать виброизоляцию фундаментов.</w:t>
      </w:r>
    </w:p>
    <w:p w:rsidR="008F35E0" w:rsidRPr="00B72230" w:rsidRDefault="009D6977" w:rsidP="00B72230">
      <w:pPr>
        <w:pStyle w:val="2"/>
        <w:ind w:firstLine="283"/>
        <w:jc w:val="both"/>
        <w:rPr>
          <w:rFonts w:asciiTheme="minorHAnsi" w:eastAsia="Times New Roman" w:hAnsiTheme="minorHAnsi"/>
          <w:color w:val="000000" w:themeColor="text1"/>
        </w:rPr>
      </w:pPr>
      <w:bookmarkStart w:id="202" w:name="_Toc328570382"/>
      <w:bookmarkStart w:id="203" w:name="_Toc326832278"/>
      <w:bookmarkEnd w:id="202"/>
      <w:r w:rsidRPr="00B72230">
        <w:rPr>
          <w:rFonts w:asciiTheme="minorHAnsi" w:eastAsia="Times New Roman" w:hAnsiTheme="minorHAnsi"/>
          <w:color w:val="000000" w:themeColor="text1"/>
        </w:rPr>
        <w:t>7.5 Фундаменты формовочных машин для производства сборного железобетона</w:t>
      </w:r>
      <w:bookmarkEnd w:id="203"/>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04" w:name="PO0000468"/>
      <w:r w:rsidRPr="00B72230">
        <w:rPr>
          <w:rFonts w:asciiTheme="minorHAnsi" w:hAnsiTheme="minorHAnsi" w:cs="Times New Roman"/>
          <w:color w:val="000000" w:themeColor="text1"/>
          <w:sz w:val="24"/>
          <w:szCs w:val="24"/>
        </w:rPr>
        <w:t>7.5.1 Требования настоящего раздела распространяются на проектирование фундаментов следующих видов машин для производства (формования) сборных железобетонных изделий и конструкций:</w:t>
      </w:r>
      <w:bookmarkEnd w:id="204"/>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вибрационных площадок на упругих опорах;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виброударных площадок на упругих опорах;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ударных (кулачковых) площадок со свободным падением движущихся частей;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стационарных и скользящих виброштампов.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7.5.2 В состав исходных данных для проектирования фундаментов машин, указанных в </w:t>
      </w:r>
      <w:r w:rsidRPr="00B72230">
        <w:rPr>
          <w:rStyle w:val="af5"/>
          <w:rFonts w:asciiTheme="minorHAnsi" w:hAnsiTheme="minorHAnsi" w:cs="Times New Roman"/>
          <w:color w:val="000000" w:themeColor="text1"/>
          <w:sz w:val="24"/>
          <w:szCs w:val="24"/>
        </w:rPr>
        <w:t>7.5.1</w:t>
      </w:r>
      <w:r w:rsidRPr="00B72230">
        <w:rPr>
          <w:rFonts w:asciiTheme="minorHAnsi" w:hAnsiTheme="minorHAnsi" w:cs="Times New Roman"/>
          <w:color w:val="000000" w:themeColor="text1"/>
          <w:sz w:val="24"/>
          <w:szCs w:val="24"/>
        </w:rPr>
        <w:t xml:space="preserve">, кроме материалов, перечисленных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масса подвижных частей площадки;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схема расположения, тип и жесткость упругих опор;</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число оборотов в минуту и амплитуда возмущающих сил вибратора, момент эксцентриков вибратора;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значение безынерционной пригрузки;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высота падения ударной части площадки;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расположение и размеры рабочих мест, если технологическим процессом производства не предусматривается дистанционное управление работой данной формовочной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7.5.3 Фундаменты под формовочные машины для производства сборного железобетона следует проектировать массивными в виде плит или блоков. Фундаменты следует армировать в соответствии с требованиями </w:t>
      </w:r>
      <w:r w:rsidRPr="00B72230">
        <w:rPr>
          <w:rStyle w:val="af5"/>
          <w:rFonts w:asciiTheme="minorHAnsi" w:hAnsiTheme="minorHAnsi" w:cs="Times New Roman"/>
          <w:color w:val="000000" w:themeColor="text1"/>
          <w:sz w:val="24"/>
          <w:szCs w:val="24"/>
        </w:rPr>
        <w:t>5.2.14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7.5.4 Рабочее место на фундаменте должно быть защищено от вибраций в соответствии с требованиями </w:t>
      </w:r>
      <w:r w:rsidRPr="00B72230">
        <w:rPr>
          <w:rStyle w:val="af5"/>
          <w:rFonts w:asciiTheme="minorHAnsi" w:hAnsiTheme="minorHAnsi" w:cs="Times New Roman"/>
          <w:color w:val="000000" w:themeColor="text1"/>
          <w:sz w:val="24"/>
          <w:szCs w:val="24"/>
        </w:rPr>
        <w:t>ГОСТ 12.1.012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7.5.5 При формовании изделий в высоких формах (например, кассетных) обслуживающие площадки вокруг форм (кассет) не допускается опирать на фундаменты формовочных машин и соединять с ними.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7.5.6 Фундаменты под вибрационные, виброударные и ударные площадки, а также под стационарные виброштампы следует проектировать таким образом, чтобы центр тяжести площади подошвы фундамента и центр жесткости упругих опор, а также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05" w:name="NORMACS_PAGE_47"/>
      <w:bookmarkEnd w:id="205"/>
      <w:r w:rsidRPr="00B72230">
        <w:rPr>
          <w:rFonts w:asciiTheme="minorHAnsi" w:hAnsiTheme="minorHAnsi" w:cs="Times New Roman"/>
          <w:color w:val="000000" w:themeColor="text1"/>
          <w:sz w:val="24"/>
          <w:szCs w:val="24"/>
        </w:rPr>
        <w:t>линии действия равнодействующей возмущающих сил вибратора или ударов располагались, как правило, по одной вертикали.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Эксцентриситет равнодействующей возмущающих сил вибратора или линии действия ударов по отношению к центру тяжести площади подошвы фундамента не должен превышать: для вибрационных площадок и стационарных виброштампов 3 %, а для виброударных и ударных площадок 1 % размера стороны подошвы фундамента, в направлении которой смещается равнодействующая.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7.5.7 Амплитуды вертикальных колебаний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фундаментов под вибрационные площадки на упругих опорах следует определять по формулам (</w:t>
      </w:r>
      <w:r w:rsidRPr="00B72230">
        <w:rPr>
          <w:rStyle w:val="af5"/>
          <w:rFonts w:asciiTheme="minorHAnsi" w:hAnsiTheme="minorHAnsi" w:cs="Times New Roman"/>
          <w:color w:val="000000" w:themeColor="text1"/>
          <w:sz w:val="24"/>
          <w:szCs w:val="24"/>
        </w:rPr>
        <w:t>54</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57</w:t>
      </w:r>
      <w:r w:rsidRPr="00B72230">
        <w:rPr>
          <w:rFonts w:asciiTheme="minorHAnsi" w:hAnsiTheme="minorHAnsi" w:cs="Times New Roman"/>
          <w:color w:val="000000" w:themeColor="text1"/>
          <w:sz w:val="24"/>
          <w:szCs w:val="24"/>
        </w:rPr>
        <w:t xml:space="preserve">), в которых динамическую нагрузку на фундамент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 следует вычислять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670560" cy="350520"/>
                <wp:effectExtent l="0" t="0" r="0" b="0"/>
                <wp:docPr id="103" name="Рисунок 103" descr="C:\Users\DNS\AppData\Local\Temp\ns\F52C.files\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3" descr="C:\Users\DNS\AppData\Local\Temp\ns\F52C.files\image100.png"/>
                        <pic:cNvPicPr>
                          <a:picLocks noChangeAspect="1"/>
                        </pic:cNvPicPr>
                      </pic:nvPicPr>
                      <pic:blipFill>
                        <a:blip r:embed="rId260"/>
                        <a:stretch/>
                      </pic:blipFill>
                      <pic:spPr bwMode="auto">
                        <a:xfrm>
                          <a:off x="0" y="0"/>
                          <a:ext cx="67056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2" o:spid="_x0000_s102" type="#_x0000_t75" style="mso-wrap-distance-left:0.0pt;mso-wrap-distance-top:0.0pt;mso-wrap-distance-right:0.0pt;mso-wrap-distance-bottom:0.0pt;width:52.8pt;height:27.6pt;" stroked="f">
                <v:path textboxrect="0,0,0,0"/>
                <v:imagedata r:id="rId262" o:title=""/>
              </v:shape>
            </w:pict>
          </mc:Fallback>
        </mc:AlternateContent>
      </w:r>
      <w:r w:rsidRPr="00B72230">
        <w:rPr>
          <w:rFonts w:asciiTheme="minorHAnsi" w:hAnsiTheme="minorHAnsi" w:cs="Times New Roman"/>
          <w:color w:val="000000" w:themeColor="text1"/>
          <w:sz w:val="24"/>
          <w:szCs w:val="24"/>
        </w:rPr>
        <w:t>                                                         (117)</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М</w:t>
      </w:r>
      <w:r w:rsidRPr="00B72230">
        <w:rPr>
          <w:rFonts w:asciiTheme="minorHAnsi" w:hAnsiTheme="minorHAnsi" w:cs="Times New Roman"/>
          <w:i/>
          <w:iCs/>
          <w:color w:val="000000" w:themeColor="text1"/>
          <w:sz w:val="24"/>
          <w:szCs w:val="24"/>
          <w:vertAlign w:val="subscript"/>
        </w:rPr>
        <w:t>ехс</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момент эксцентриков вибратора, кН</w:t>
      </w:r>
      <w:r w:rsidRPr="00B72230">
        <w:rPr>
          <w:rFonts w:asciiTheme="minorHAnsi" w:hAnsiTheme="minorHAnsi" w:cs="Times New Roman"/>
          <w:color w:val="000000" w:themeColor="text1"/>
          <w:sz w:val="24"/>
          <w:szCs w:val="24"/>
        </w:rPr>
        <w:t>м, принимаемый по заданию на проектирование;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масса подвижных частей площадки вместе с формуемым изделием, т, которая не учитывается при определении массы всей установки </w:t>
      </w:r>
      <w:r w:rsidRPr="00B72230">
        <w:rPr>
          <w:rFonts w:asciiTheme="minorHAnsi" w:hAnsiTheme="minorHAnsi" w:cs="Times New Roman"/>
          <w:i/>
          <w:iCs/>
          <w:color w:val="000000" w:themeColor="text1"/>
          <w:sz w:val="24"/>
          <w:szCs w:val="24"/>
        </w:rPr>
        <w:t xml:space="preserve">т </w:t>
      </w:r>
      <w:r w:rsidRPr="00B72230">
        <w:rPr>
          <w:rFonts w:asciiTheme="minorHAnsi" w:hAnsiTheme="minorHAnsi" w:cs="Times New Roman"/>
          <w:color w:val="000000" w:themeColor="text1"/>
          <w:sz w:val="24"/>
          <w:szCs w:val="24"/>
        </w:rPr>
        <w:t>(</w:t>
      </w:r>
      <w:r w:rsidRPr="00B72230">
        <w:rPr>
          <w:rStyle w:val="af5"/>
          <w:rFonts w:asciiTheme="minorHAnsi" w:hAnsiTheme="minorHAnsi" w:cs="Times New Roman"/>
          <w:color w:val="000000" w:themeColor="text1"/>
          <w:sz w:val="24"/>
          <w:szCs w:val="24"/>
        </w:rPr>
        <w:t>6.2.5</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К - </w:t>
      </w:r>
      <w:r w:rsidRPr="00B72230">
        <w:rPr>
          <w:rFonts w:asciiTheme="minorHAnsi" w:hAnsiTheme="minorHAnsi" w:cs="Times New Roman"/>
          <w:color w:val="000000" w:themeColor="text1"/>
          <w:sz w:val="24"/>
          <w:szCs w:val="24"/>
        </w:rPr>
        <w:t>суммарный коэффициент жесткости опор, кН/м, принимаемый по заданию на проектирование.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7.5.8 Для фундаментов виброударных и ударных площадок следует предусматривать, как правило, виброизоляцию.</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Расчет амплитуд вертикальных колебаний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невиброизолированных фундаментов следует производить по формуле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xml:space="preserve">), в которой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v</w:t>
      </w:r>
      <w:r w:rsidRPr="00B72230">
        <w:rPr>
          <w:rFonts w:asciiTheme="minorHAnsi" w:hAnsiTheme="minorHAnsi" w:cs="Times New Roman"/>
          <w:color w:val="000000" w:themeColor="text1"/>
          <w:sz w:val="24"/>
          <w:szCs w:val="24"/>
        </w:rPr>
        <w:t xml:space="preserve">, коэффициент восстановления скорости удара принимают ε = 0,5; скорость удара </w:t>
      </w:r>
      <w:r w:rsidRPr="00B72230">
        <w:rPr>
          <w:rFonts w:asciiTheme="minorHAnsi" w:hAnsiTheme="minorHAnsi" w:cs="Times New Roman"/>
          <w:i/>
          <w:iCs/>
          <w:color w:val="000000" w:themeColor="text1"/>
          <w:sz w:val="24"/>
          <w:szCs w:val="24"/>
        </w:rPr>
        <w:t>v</w:t>
      </w:r>
      <w:r w:rsidRPr="00B72230">
        <w:rPr>
          <w:rFonts w:asciiTheme="minorHAnsi" w:hAnsiTheme="minorHAnsi" w:cs="Times New Roman"/>
          <w:color w:val="000000" w:themeColor="text1"/>
          <w:sz w:val="24"/>
          <w:szCs w:val="24"/>
        </w:rPr>
        <w:t>, м/с, следует вычислять для ударных площадок по формуле (</w:t>
      </w:r>
      <w:r w:rsidRPr="00B72230">
        <w:rPr>
          <w:rStyle w:val="af5"/>
          <w:rFonts w:asciiTheme="minorHAnsi" w:hAnsiTheme="minorHAnsi" w:cs="Times New Roman"/>
          <w:color w:val="000000" w:themeColor="text1"/>
          <w:sz w:val="24"/>
          <w:szCs w:val="24"/>
        </w:rPr>
        <w:t>107</w:t>
      </w:r>
      <w:r w:rsidRPr="00B72230">
        <w:rPr>
          <w:rFonts w:asciiTheme="minorHAnsi" w:hAnsiTheme="minorHAnsi" w:cs="Times New Roman"/>
          <w:color w:val="000000" w:themeColor="text1"/>
          <w:sz w:val="24"/>
          <w:szCs w:val="24"/>
        </w:rPr>
        <w:t xml:space="preserve">) (см. </w:t>
      </w:r>
      <w:r w:rsidRPr="00B72230">
        <w:rPr>
          <w:rStyle w:val="af5"/>
          <w:rFonts w:asciiTheme="minorHAnsi" w:hAnsiTheme="minorHAnsi" w:cs="Times New Roman"/>
          <w:color w:val="000000" w:themeColor="text1"/>
          <w:sz w:val="24"/>
          <w:szCs w:val="24"/>
        </w:rPr>
        <w:t>7.3.6</w:t>
      </w:r>
      <w:r w:rsidRPr="00B72230">
        <w:rPr>
          <w:rFonts w:asciiTheme="minorHAnsi" w:hAnsiTheme="minorHAnsi" w:cs="Times New Roman"/>
          <w:color w:val="000000" w:themeColor="text1"/>
          <w:sz w:val="24"/>
          <w:szCs w:val="24"/>
        </w:rPr>
        <w:t>), а для виброударных -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02920" cy="350520"/>
                <wp:effectExtent l="0" t="0" r="0" b="0"/>
                <wp:docPr id="104" name="Рисунок 104" descr="C:\Users\DNS\AppData\Local\Temp\ns\F52C.files\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4" descr="C:\Users\DNS\AppData\Local\Temp\ns\F52C.files\image101.png"/>
                        <pic:cNvPicPr>
                          <a:picLocks noChangeAspect="1"/>
                        </pic:cNvPicPr>
                      </pic:nvPicPr>
                      <pic:blipFill>
                        <a:blip r:embed="rId263"/>
                        <a:stretch/>
                      </pic:blipFill>
                      <pic:spPr bwMode="auto">
                        <a:xfrm>
                          <a:off x="0" y="0"/>
                          <a:ext cx="50292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3" o:spid="_x0000_s103" type="#_x0000_t75" style="mso-wrap-distance-left:0.0pt;mso-wrap-distance-top:0.0pt;mso-wrap-distance-right:0.0pt;mso-wrap-distance-bottom:0.0pt;width:39.6pt;height:27.6pt;" stroked="f">
                <v:path textboxrect="0,0,0,0"/>
                <v:imagedata r:id="rId264" o:title=""/>
              </v:shape>
            </w:pict>
          </mc:Fallback>
        </mc:AlternateContent>
      </w:r>
      <w:r w:rsidRPr="00B72230">
        <w:rPr>
          <w:rFonts w:asciiTheme="minorHAnsi" w:hAnsiTheme="minorHAnsi" w:cs="Times New Roman"/>
          <w:color w:val="000000" w:themeColor="text1"/>
          <w:sz w:val="24"/>
          <w:szCs w:val="24"/>
        </w:rPr>
        <w:t>                                                            (118)</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color w:val="000000" w:themeColor="text1"/>
          <w:sz w:val="24"/>
          <w:szCs w:val="24"/>
        </w:rPr>
        <w:t xml:space="preserve"> - расчетное значение возмущающей силы вибратора, кН;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масса подвижных частей, включая массу формы с бетоном,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ω - угловая частота вращения,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7.5.9. Амплитуды вертикальных колебаний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фундаментов виброштампов следует определять по формуле (</w:t>
      </w:r>
      <w:r w:rsidRPr="00B72230">
        <w:rPr>
          <w:rStyle w:val="af5"/>
          <w:rFonts w:asciiTheme="minorHAnsi" w:hAnsiTheme="minorHAnsi" w:cs="Times New Roman"/>
          <w:color w:val="000000" w:themeColor="text1"/>
          <w:sz w:val="24"/>
          <w:szCs w:val="24"/>
        </w:rPr>
        <w:t>54</w:t>
      </w:r>
      <w:r w:rsidRPr="00B72230">
        <w:rPr>
          <w:rFonts w:asciiTheme="minorHAnsi" w:hAnsiTheme="minorHAnsi" w:cs="Times New Roman"/>
          <w:color w:val="000000" w:themeColor="text1"/>
          <w:sz w:val="24"/>
          <w:szCs w:val="24"/>
        </w:rPr>
        <w:t xml:space="preserve">), в которой величины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 следует вычислять по формулам:</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356360" cy="335280"/>
                <wp:effectExtent l="0" t="0" r="0" b="7620"/>
                <wp:docPr id="105" name="Рисунок 105" descr="C:\Users\DNS\AppData\Local\Temp\ns\F52C.files\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5" descr="C:\Users\DNS\AppData\Local\Temp\ns\F52C.files\image102.png"/>
                        <pic:cNvPicPr>
                          <a:picLocks noChangeAspect="1"/>
                        </pic:cNvPicPr>
                      </pic:nvPicPr>
                      <pic:blipFill>
                        <a:blip r:embed="rId265"/>
                        <a:stretch/>
                      </pic:blipFill>
                      <pic:spPr bwMode="auto">
                        <a:xfrm>
                          <a:off x="0" y="0"/>
                          <a:ext cx="1356360" cy="3352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4" o:spid="_x0000_s104" type="#_x0000_t75" style="mso-wrap-distance-left:0.0pt;mso-wrap-distance-top:0.0pt;mso-wrap-distance-right:0.0pt;mso-wrap-distance-bottom:0.0pt;width:106.8pt;height:26.4pt;" stroked="f">
                <v:path textboxrect="0,0,0,0"/>
                <v:imagedata r:id="rId266" o:title=""/>
              </v:shape>
            </w:pict>
          </mc:Fallback>
        </mc:AlternateContent>
      </w:r>
      <w:r w:rsidRPr="00B72230">
        <w:rPr>
          <w:rFonts w:asciiTheme="minorHAnsi" w:hAnsiTheme="minorHAnsi" w:cs="Times New Roman"/>
          <w:color w:val="000000" w:themeColor="text1"/>
          <w:sz w:val="24"/>
          <w:szCs w:val="24"/>
        </w:rPr>
        <w:t>                                             (119)</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447800" cy="381000"/>
                <wp:effectExtent l="0" t="0" r="0" b="0"/>
                <wp:docPr id="106" name="Рисунок 106" descr="C:\Users\DNS\AppData\Local\Temp\ns\F52C.files\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6" descr="C:\Users\DNS\AppData\Local\Temp\ns\F52C.files\image103.png"/>
                        <pic:cNvPicPr>
                          <a:picLocks noChangeAspect="1"/>
                        </pic:cNvPicPr>
                      </pic:nvPicPr>
                      <pic:blipFill>
                        <a:blip r:embed="rId267"/>
                        <a:stretch/>
                      </pic:blipFill>
                      <pic:spPr bwMode="auto">
                        <a:xfrm>
                          <a:off x="0" y="0"/>
                          <a:ext cx="144780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5" o:spid="_x0000_s105" type="#_x0000_t75" style="mso-wrap-distance-left:0.0pt;mso-wrap-distance-top:0.0pt;mso-wrap-distance-right:0.0pt;mso-wrap-distance-bottom:0.0pt;width:114.0pt;height:30.0pt;" stroked="f">
                <v:path textboxrect="0,0,0,0"/>
                <v:imagedata r:id="rId268" o:title=""/>
              </v:shape>
            </w:pict>
          </mc:Fallback>
        </mc:AlternateContent>
      </w:r>
      <w:r w:rsidRPr="00B72230">
        <w:rPr>
          <w:rFonts w:asciiTheme="minorHAnsi" w:hAnsiTheme="minorHAnsi" w:cs="Times New Roman"/>
          <w:color w:val="000000" w:themeColor="text1"/>
          <w:sz w:val="24"/>
          <w:szCs w:val="24"/>
        </w:rPr>
        <w:t>                                             (120)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расчетное значение вертикальной составляющей возмущающих сил машины, кН;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е - </w:t>
      </w:r>
      <w:r w:rsidRPr="00B72230">
        <w:rPr>
          <w:rFonts w:asciiTheme="minorHAnsi" w:hAnsiTheme="minorHAnsi" w:cs="Times New Roman"/>
          <w:color w:val="000000" w:themeColor="text1"/>
          <w:sz w:val="24"/>
          <w:szCs w:val="24"/>
        </w:rPr>
        <w:t>эксцентриситет ее приложения, м, принимаемый для стационарных виброштампов равным нулю;</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т - </w:t>
      </w:r>
      <w:r w:rsidRPr="00B72230">
        <w:rPr>
          <w:rFonts w:asciiTheme="minorHAnsi" w:hAnsiTheme="minorHAnsi" w:cs="Times New Roman"/>
          <w:color w:val="000000" w:themeColor="text1"/>
          <w:sz w:val="24"/>
          <w:szCs w:val="24"/>
        </w:rPr>
        <w:t xml:space="preserve">масса фундамента, засыпки грунта на его обрезах, неподвижных частей </w:t>
      </w:r>
      <w:bookmarkStart w:id="206" w:name="NORMACS_PAGE_48"/>
      <w:bookmarkEnd w:id="206"/>
      <w:r w:rsidRPr="00B72230">
        <w:rPr>
          <w:rFonts w:asciiTheme="minorHAnsi" w:hAnsiTheme="minorHAnsi" w:cs="Times New Roman"/>
          <w:color w:val="000000" w:themeColor="text1"/>
          <w:sz w:val="24"/>
          <w:szCs w:val="24"/>
        </w:rPr>
        <w:t>машины и формуемого изделия,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момент инерции массы фундамента, засыпки грунта на его обрезах, неподвижных частей машины и формуемого изделия относительно оси, проходящей через общий центр тяжести перпендикулярно плоскости колебаний,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λ</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 угловая частота вращательных колебаний фундамента,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определяемая по формуле (</w:t>
      </w:r>
      <w:r w:rsidRPr="00B72230">
        <w:rPr>
          <w:rStyle w:val="af5"/>
          <w:rFonts w:asciiTheme="minorHAnsi" w:hAnsiTheme="minorHAnsi" w:cs="Times New Roman"/>
          <w:color w:val="000000" w:themeColor="text1"/>
          <w:sz w:val="24"/>
          <w:szCs w:val="24"/>
        </w:rPr>
        <w:t>48</w:t>
      </w:r>
      <w:r w:rsidRPr="00B72230">
        <w:rPr>
          <w:rFonts w:asciiTheme="minorHAnsi" w:hAnsiTheme="minorHAnsi" w:cs="Times New Roman"/>
          <w:color w:val="000000" w:themeColor="text1"/>
          <w:sz w:val="24"/>
          <w:szCs w:val="24"/>
        </w:rPr>
        <w:t>), в которой 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color w:val="000000" w:themeColor="text1"/>
          <w:sz w:val="24"/>
          <w:szCs w:val="24"/>
        </w:rPr>
        <w:t xml:space="preserve"> - момент инерции массы фундамента, засыпки грунта на его обрезах, неподвижных частей машины и формуемого изделия относительно оси, проходящей через центр тяжести подошвы фундамента перпендикулярно плоскости колебаний,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ω, λ</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l - </w:t>
      </w:r>
      <w:r w:rsidRPr="00B72230">
        <w:rPr>
          <w:rFonts w:asciiTheme="minorHAnsi" w:hAnsiTheme="minorHAnsi" w:cs="Times New Roman"/>
          <w:color w:val="000000" w:themeColor="text1"/>
          <w:sz w:val="24"/>
          <w:szCs w:val="24"/>
        </w:rPr>
        <w:t xml:space="preserve">то же, что и в формулах подраздела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w:t>
      </w:r>
    </w:p>
    <w:p w:rsidR="008F35E0" w:rsidRPr="00B72230" w:rsidRDefault="009D6977" w:rsidP="00B72230">
      <w:pPr>
        <w:pStyle w:val="2"/>
        <w:ind w:firstLine="283"/>
        <w:jc w:val="both"/>
        <w:rPr>
          <w:rFonts w:asciiTheme="minorHAnsi" w:eastAsia="Times New Roman" w:hAnsiTheme="minorHAnsi"/>
          <w:color w:val="000000" w:themeColor="text1"/>
        </w:rPr>
      </w:pPr>
      <w:bookmarkStart w:id="207" w:name="_Toc328570383"/>
      <w:bookmarkStart w:id="208" w:name="_Toc326832279"/>
      <w:bookmarkEnd w:id="207"/>
      <w:r w:rsidRPr="00B72230">
        <w:rPr>
          <w:rFonts w:asciiTheme="minorHAnsi" w:eastAsia="Times New Roman" w:hAnsiTheme="minorHAnsi"/>
          <w:color w:val="000000" w:themeColor="text1"/>
        </w:rPr>
        <w:t>7.6 Фундаменты оборудования копровых бойных площадок</w:t>
      </w:r>
      <w:bookmarkEnd w:id="208"/>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7.6.1 Требования настоящего раздела распространяются на проектирование фундаментов (оснований) копровых бойных площадок копровых цехов и скрапоразделочных баз.</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7.6.2 В состав исходных данных для проектирования фундаментов оборудования копровых бойных площадок, кроме материалов, указанных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масса ударной части копра, т, и высота ее падения,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размеры в плане площади, на которой производится разбивка (разделка) скрапа; данные о расположении копра по отношению к существующим и проектируемым зданиям и сооружениям.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7.6.3 Конструкции бойных площадок следует назначать в зависимости от табличного значения расчетного сопротивления грунтов основания </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определяемого по </w:t>
      </w:r>
      <w:r w:rsidRPr="00B72230">
        <w:rPr>
          <w:rStyle w:val="af5"/>
          <w:rFonts w:asciiTheme="minorHAnsi" w:hAnsiTheme="minorHAnsi" w:cs="Times New Roman"/>
          <w:color w:val="000000" w:themeColor="text1"/>
          <w:sz w:val="24"/>
          <w:szCs w:val="24"/>
        </w:rPr>
        <w:t>СП 22.13330</w:t>
      </w:r>
      <w:r w:rsidRPr="00B72230">
        <w:rPr>
          <w:rFonts w:asciiTheme="minorHAnsi" w:hAnsiTheme="minorHAnsi" w:cs="Times New Roman"/>
          <w:color w:val="000000" w:themeColor="text1"/>
          <w:sz w:val="24"/>
          <w:szCs w:val="24"/>
        </w:rPr>
        <w:t>, и энергии ударной части копра.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09" w:name="PO0000488"/>
      <w:r w:rsidRPr="00B72230">
        <w:rPr>
          <w:rFonts w:asciiTheme="minorHAnsi" w:hAnsiTheme="minorHAnsi" w:cs="Times New Roman"/>
          <w:color w:val="000000" w:themeColor="text1"/>
          <w:sz w:val="24"/>
          <w:szCs w:val="24"/>
        </w:rPr>
        <w:t xml:space="preserve">7.6.4 В грунтах со значением </w:t>
      </w:r>
      <w:bookmarkEnd w:id="209"/>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200 кПа и при энергии ударной части копра до 300 кДж копровые бойные площадки следует устраивать в виде стальных плит (шабота), укладываемых по слою болванок или мартеновских козлов и мелкого скрапа толщиной не менее 1 м, заполняющих котлован глубиной не менее 2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7.6.5 В грунтах со значением </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&lt; 200 кПа и при энергии ударной части копра до 300 кДж под стальными плитами (шаботом) болванки или мартеновские козлы и мелкий скрап (согласно </w:t>
      </w:r>
      <w:r w:rsidRPr="00B72230">
        <w:rPr>
          <w:rStyle w:val="af5"/>
          <w:rFonts w:asciiTheme="minorHAnsi" w:hAnsiTheme="minorHAnsi" w:cs="Times New Roman"/>
          <w:color w:val="000000" w:themeColor="text1"/>
          <w:sz w:val="24"/>
          <w:szCs w:val="24"/>
        </w:rPr>
        <w:t>7.6.4</w:t>
      </w:r>
      <w:r w:rsidRPr="00B72230">
        <w:rPr>
          <w:rFonts w:asciiTheme="minorHAnsi" w:hAnsiTheme="minorHAnsi" w:cs="Times New Roman"/>
          <w:color w:val="000000" w:themeColor="text1"/>
          <w:sz w:val="24"/>
          <w:szCs w:val="24"/>
        </w:rPr>
        <w:t>) следует укладывать по подстилающей песчаной подушке толщиной не менее 1 м, устроенной на железобетонной плите толщиной 1 - 1,5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7.6.6 В грунтах со значением </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200 кПа и при энергии ударной части копра более 300 кДж копровые бойные площадки следует устраивать в виде стальных плит (шаботов), укладываемых по слою болванок или мартеновских козлов и мелкого скрапа толщиной не менее 1,5 м и подстилающему слою песка толщиной не менее 1 м, ограждаемых железобетонным цилиндром или коробом.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7.6.7 В грунтах со значением </w:t>
      </w: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&lt; </w:t>
      </w:r>
      <w:r w:rsidRPr="00B72230">
        <w:rPr>
          <w:rFonts w:asciiTheme="minorHAnsi" w:hAnsiTheme="minorHAnsi" w:cs="Times New Roman"/>
          <w:color w:val="000000" w:themeColor="text1"/>
          <w:sz w:val="24"/>
          <w:szCs w:val="24"/>
        </w:rPr>
        <w:t xml:space="preserve">200 кПа и при энергии ударной части копра более 300 кДж копровые бойные площадки следует устраивать в виде железобетонных корытообразных прямоугольных или круглых в плане конструкций (фундаментов), в которых размещаются стальные плиты (шаботы), уложенные на подшаботную прокладку, выполняемую, как правило, из трех слоев: нижнего защитного - в виде нескольких щитов из дубовых брусьев общей толщиной до 800 мм; среднего амортизирующего - в виде многослойной конструкции из чередующихся слоев </w:t>
      </w:r>
      <w:bookmarkStart w:id="210" w:name="NORMACS_PAGE_49"/>
      <w:bookmarkEnd w:id="210"/>
      <w:r w:rsidRPr="00B72230">
        <w:rPr>
          <w:rFonts w:asciiTheme="minorHAnsi" w:hAnsiTheme="minorHAnsi" w:cs="Times New Roman"/>
          <w:color w:val="000000" w:themeColor="text1"/>
          <w:sz w:val="24"/>
          <w:szCs w:val="24"/>
        </w:rPr>
        <w:t>чугунной стружки толщиной 80 - 100 мм и стальных листов толщиной не менее 20 мм; верхнего - из броневых плит толщиной 30 - 100 мм, на которых размещаются стальные блюмы.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7.6.8 Железобетонные конструкции фундаментов под оборудование копровых бойных площадок следует проектировать монолитными.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7.6.9 Шабот копровой бойной площадки должен устраиваться из стальных плит толщиной не менее 0,5 м; ориентировочную массу шабота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i/>
          <w:iCs/>
          <w:color w:val="000000" w:themeColor="text1"/>
          <w:sz w:val="24"/>
          <w:szCs w:val="24"/>
          <w:vertAlign w:val="subscript"/>
        </w:rPr>
        <w:t>аn</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т, следует принимать не менее 0,5</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т</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w:t>
      </w:r>
      <w:r w:rsidRPr="00B72230">
        <w:rPr>
          <w:rFonts w:asciiTheme="minorHAnsi" w:hAnsiTheme="minorHAnsi" w:cs="Times New Roman"/>
          <w:i/>
          <w:iCs/>
          <w:color w:val="000000" w:themeColor="text1"/>
          <w:sz w:val="24"/>
          <w:szCs w:val="24"/>
        </w:rPr>
        <w:t xml:space="preserve"> h</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соответственно масса, т, и высота падения, м, ударной части копра.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7.6.10 Боковые стенки железобетонных ограждений следует защищать по всей поверхности изнутри и поверху стальными плитами толщиной не менее 50 мм, прикрепленными к деревянным брусьям сечением не менее 150</w:t>
      </w:r>
      <w:r w:rsidRPr="00B72230">
        <w:rPr>
          <w:rFonts w:asciiTheme="minorHAnsi" w:hAnsiTheme="minorHAnsi" w:cs="Times New Roman"/>
          <w:color w:val="000000" w:themeColor="text1"/>
          <w:sz w:val="24"/>
          <w:szCs w:val="24"/>
        </w:rPr>
        <w:t>150 мм.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уменьшения разлета осколков разбиваемого лома стенки железобетонных ограждений выше уровня шабота (на высоту не менее половины наибольшего размера в плане) следует устраивать наклонными внутрь на 7 - 10°.</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7.6.11 Минимальные расстояния от копровых бойных устройств до фундаментов строительных конструкций зданий и сооружений следует принимать по таблице </w:t>
      </w:r>
      <w:r w:rsidRPr="00B72230">
        <w:rPr>
          <w:rStyle w:val="af5"/>
          <w:rFonts w:asciiTheme="minorHAnsi" w:hAnsiTheme="minorHAnsi" w:cs="Times New Roman"/>
          <w:color w:val="000000" w:themeColor="text1"/>
          <w:sz w:val="24"/>
          <w:szCs w:val="24"/>
        </w:rPr>
        <w:t>12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12</w:t>
      </w:r>
    </w:p>
    <w:tbl>
      <w:tblPr>
        <w:tblW w:w="5000" w:type="pct"/>
        <w:jc w:val="center"/>
        <w:shd w:val="clear" w:color="FFFFFF" w:fill="FFFFFF"/>
        <w:tblCellMar>
          <w:left w:w="0" w:type="dxa"/>
          <w:right w:w="0" w:type="dxa"/>
        </w:tblCellMar>
        <w:tblLook w:val="04A0" w:firstRow="1" w:lastRow="0" w:firstColumn="1" w:lastColumn="0" w:noHBand="0" w:noVBand="1"/>
      </w:tblPr>
      <w:tblGrid>
        <w:gridCol w:w="5520"/>
        <w:gridCol w:w="1630"/>
        <w:gridCol w:w="1650"/>
        <w:gridCol w:w="1646"/>
      </w:tblGrid>
      <w:tr w:rsidR="00B72230" w:rsidRPr="00B72230">
        <w:trPr>
          <w:tblHeader/>
          <w:jc w:val="center"/>
        </w:trPr>
        <w:tc>
          <w:tcPr>
            <w:tcW w:w="2642" w:type="pct"/>
            <w:vMerge w:val="restar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211" w:name="TO0000014"/>
            <w:r w:rsidRPr="00B72230">
              <w:rPr>
                <w:rFonts w:asciiTheme="minorHAnsi" w:hAnsiTheme="minorHAnsi" w:cs="Times New Roman"/>
                <w:color w:val="000000" w:themeColor="text1"/>
                <w:sz w:val="24"/>
                <w:szCs w:val="24"/>
              </w:rPr>
              <w:t>Грунты основания</w:t>
            </w:r>
            <w:bookmarkEnd w:id="211"/>
          </w:p>
        </w:tc>
        <w:tc>
          <w:tcPr>
            <w:tcW w:w="2358" w:type="pct"/>
            <w:gridSpan w:val="3"/>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Расстояние от копровых бойных устройств до фундаментов строительных конструкций, м (не менее), при массе ударной части копра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т</w:t>
            </w:r>
          </w:p>
        </w:tc>
      </w:tr>
      <w:tr w:rsidR="00B72230" w:rsidRPr="00B72230">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FFFFFF" w:fill="FFFFFF"/>
            <w:vAlign w:val="center"/>
          </w:tcPr>
          <w:p w:rsidR="008F35E0" w:rsidRPr="00B72230" w:rsidRDefault="008F35E0" w:rsidP="00B72230">
            <w:pPr>
              <w:spacing w:before="120" w:after="120" w:line="240" w:lineRule="auto"/>
              <w:rPr>
                <w:rFonts w:asciiTheme="minorHAnsi" w:hAnsiTheme="minorHAnsi" w:cs="Times New Roman"/>
                <w:color w:val="000000" w:themeColor="text1"/>
                <w:sz w:val="24"/>
                <w:szCs w:val="24"/>
              </w:rPr>
            </w:pPr>
          </w:p>
        </w:tc>
        <w:tc>
          <w:tcPr>
            <w:tcW w:w="780"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3</w:t>
            </w:r>
          </w:p>
        </w:tc>
        <w:tc>
          <w:tcPr>
            <w:tcW w:w="790"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3 &lt;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&lt; 7</w:t>
            </w:r>
          </w:p>
        </w:tc>
        <w:tc>
          <w:tcPr>
            <w:tcW w:w="788"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rPr>
              <w:t> 7</w:t>
            </w:r>
          </w:p>
        </w:tc>
      </w:tr>
      <w:tr w:rsidR="00B72230" w:rsidRPr="00B72230">
        <w:trPr>
          <w:jc w:val="center"/>
        </w:trPr>
        <w:tc>
          <w:tcPr>
            <w:tcW w:w="264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Скальные и полускальные</w:t>
            </w:r>
          </w:p>
        </w:tc>
        <w:tc>
          <w:tcPr>
            <w:tcW w:w="78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15</w:t>
            </w:r>
          </w:p>
        </w:tc>
        <w:tc>
          <w:tcPr>
            <w:tcW w:w="79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20</w:t>
            </w:r>
          </w:p>
        </w:tc>
        <w:tc>
          <w:tcPr>
            <w:tcW w:w="788"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30</w:t>
            </w:r>
          </w:p>
        </w:tc>
      </w:tr>
      <w:tr w:rsidR="00B72230" w:rsidRPr="00B72230">
        <w:trPr>
          <w:jc w:val="center"/>
        </w:trPr>
        <w:tc>
          <w:tcPr>
            <w:tcW w:w="264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Крупнообломочные, песчаные сухие, глинистые с показателем текучести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color w:val="000000" w:themeColor="text1"/>
                <w:sz w:val="24"/>
                <w:szCs w:val="24"/>
              </w:rPr>
              <w:t xml:space="preserve"> &lt; 0 (в том числе лессовидные)</w:t>
            </w:r>
          </w:p>
        </w:tc>
        <w:tc>
          <w:tcPr>
            <w:tcW w:w="78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30</w:t>
            </w:r>
          </w:p>
        </w:tc>
        <w:tc>
          <w:tcPr>
            <w:tcW w:w="79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40</w:t>
            </w:r>
          </w:p>
        </w:tc>
        <w:tc>
          <w:tcPr>
            <w:tcW w:w="788"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60</w:t>
            </w:r>
          </w:p>
        </w:tc>
      </w:tr>
      <w:tr w:rsidR="00B72230" w:rsidRPr="00B72230">
        <w:trPr>
          <w:jc w:val="center"/>
        </w:trPr>
        <w:tc>
          <w:tcPr>
            <w:tcW w:w="2642"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Песчаные влажные, глинистые с показателем текучести 0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rPr>
              <w:t> 1</w:t>
            </w:r>
          </w:p>
        </w:tc>
        <w:tc>
          <w:tcPr>
            <w:tcW w:w="78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40</w:t>
            </w:r>
          </w:p>
        </w:tc>
        <w:tc>
          <w:tcPr>
            <w:tcW w:w="790"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60</w:t>
            </w:r>
          </w:p>
        </w:tc>
        <w:tc>
          <w:tcPr>
            <w:tcW w:w="788"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80</w:t>
            </w:r>
          </w:p>
        </w:tc>
      </w:tr>
      <w:tr w:rsidR="00B72230" w:rsidRPr="00B72230">
        <w:trPr>
          <w:jc w:val="center"/>
        </w:trPr>
        <w:tc>
          <w:tcPr>
            <w:tcW w:w="2642"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Песчаные водонасыщенные, глинистые с показателем текучести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i/>
                <w:iCs/>
                <w:color w:val="000000" w:themeColor="text1"/>
                <w:sz w:val="24"/>
                <w:szCs w:val="24"/>
              </w:rPr>
              <w:t xml:space="preserve"> &gt; </w:t>
            </w:r>
            <w:r w:rsidRPr="00B72230">
              <w:rPr>
                <w:rFonts w:asciiTheme="minorHAnsi" w:hAnsiTheme="minorHAnsi" w:cs="Times New Roman"/>
                <w:color w:val="000000" w:themeColor="text1"/>
                <w:sz w:val="24"/>
                <w:szCs w:val="24"/>
              </w:rPr>
              <w:t>1</w:t>
            </w:r>
          </w:p>
        </w:tc>
        <w:tc>
          <w:tcPr>
            <w:tcW w:w="780"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50</w:t>
            </w:r>
          </w:p>
        </w:tc>
        <w:tc>
          <w:tcPr>
            <w:tcW w:w="790"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80</w:t>
            </w:r>
          </w:p>
        </w:tc>
        <w:tc>
          <w:tcPr>
            <w:tcW w:w="788"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100</w:t>
            </w:r>
          </w:p>
        </w:tc>
      </w:tr>
      <w:tr w:rsidR="00B72230" w:rsidRPr="00B72230">
        <w:trPr>
          <w:jc w:val="center"/>
        </w:trPr>
        <w:tc>
          <w:tcPr>
            <w:tcW w:w="5000" w:type="pct"/>
            <w:gridSpan w:val="4"/>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 xml:space="preserve">е - При возведении копровых установок на водонасыщенных песчаных и текучей консистенции глинистых грунтах следует искусственно укреплять основания фундаментов строительных конструкций (копровых цехов и скрапоразделочных баз), расположенных на расстояниях, меньших указанных в таблице </w:t>
            </w:r>
            <w:r w:rsidRPr="00B72230">
              <w:rPr>
                <w:rStyle w:val="af5"/>
                <w:rFonts w:asciiTheme="minorHAnsi" w:hAnsiTheme="minorHAnsi" w:cs="Times New Roman"/>
                <w:color w:val="000000" w:themeColor="text1"/>
                <w:sz w:val="24"/>
                <w:szCs w:val="24"/>
              </w:rPr>
              <w:t>12</w:t>
            </w:r>
            <w:r w:rsidRPr="00B72230">
              <w:rPr>
                <w:rFonts w:asciiTheme="minorHAnsi" w:hAnsiTheme="minorHAnsi" w:cs="Times New Roman"/>
                <w:color w:val="000000" w:themeColor="text1"/>
                <w:sz w:val="24"/>
                <w:szCs w:val="24"/>
              </w:rPr>
              <w:t>.</w:t>
            </w:r>
          </w:p>
        </w:tc>
      </w:tr>
    </w:tbl>
    <w:p w:rsidR="008F35E0" w:rsidRPr="00B72230" w:rsidRDefault="009D6977" w:rsidP="00B72230">
      <w:pPr>
        <w:pStyle w:val="2"/>
        <w:ind w:firstLine="283"/>
        <w:jc w:val="both"/>
        <w:rPr>
          <w:rFonts w:asciiTheme="minorHAnsi" w:eastAsia="Times New Roman" w:hAnsiTheme="minorHAnsi"/>
          <w:color w:val="000000" w:themeColor="text1"/>
        </w:rPr>
      </w:pPr>
      <w:bookmarkStart w:id="212" w:name="_Toc328570384"/>
      <w:bookmarkStart w:id="213" w:name="_Toc326832280"/>
      <w:bookmarkEnd w:id="212"/>
      <w:r w:rsidRPr="00B72230">
        <w:rPr>
          <w:rFonts w:asciiTheme="minorHAnsi" w:eastAsia="Times New Roman" w:hAnsiTheme="minorHAnsi"/>
          <w:color w:val="000000" w:themeColor="text1"/>
        </w:rPr>
        <w:t>7.7 Фундаменты дробилок</w:t>
      </w:r>
      <w:bookmarkEnd w:id="213"/>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7.7.1 Требования настоящего раздела распространяются на проектирование фундаментов щековых, конусных (гирационных) и молотковых (ударных) дробилок.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7.7.2 В состав исходных данных для проектирования фундаментов дробилок, кроме материалов, указанных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значения горизонтальной и вертикальной составляющих равнодействующей динамических нагрузок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и их места приложения соответственно относительно верхней грани фундамента дробилок и вертикальной оси, проходящей через центр тяжести дробильной установки;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частота вращения вала эксцентрика для конусных дробилок или главного вала для других видов дробилок;</w:t>
      </w:r>
      <w:bookmarkStart w:id="214" w:name="NORMACS_PAGE_50"/>
      <w:bookmarkEnd w:id="214"/>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масса вращающихся частей; число и масса молотков, расстояние от оси вращения до центра тяжести молотка для молотковых дробилок;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масса корпуса дробилок, масса заполнения.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7.7.3 Монолитные фундаменты дробилок рекомендуется проектировать преимущественно стенчатыми из двух стен (между которыми пропускается транспортер), нижней и верхней плиты (или двух верхних поперечных ригелей).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7.7.4 Сборно-монолитные фундаменты дробилок рекомендуется проектировать стенчатыми или рамными, предусматривая нижнюю плиту и верхние ригели из монолитного железобетона.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7.7.5 Групповые фундаменты под несколько дробилок следует предусматривать при расположении дробилок: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одноярусном - стенчатыми или рамными;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двух- или трехъярусном - стенчатыми.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этом сборно-монолитные фундаменты следует проектировать, как правило, из блоков или стен, опирающихся на монолитную нижнюю плиту и связанных поверху монолитными обвязками.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7.7.6 Подошве отдельных фундаментов конусных дробилок рекомендуется придавать квадратную форму, а фундаментам дробилок остальных видов - прямоугольную.</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7.7.7 Расчет колебаний фундаментов дробилок сводится к определению наибольшей амплитуды горизонтальных колебаний верхней грани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Расчет следует выполнять в соответствии с требованиями </w:t>
      </w:r>
      <w:r w:rsidRPr="00B72230">
        <w:rPr>
          <w:rStyle w:val="af5"/>
          <w:rFonts w:asciiTheme="minorHAnsi" w:hAnsiTheme="minorHAnsi" w:cs="Times New Roman"/>
          <w:color w:val="000000" w:themeColor="text1"/>
          <w:sz w:val="24"/>
          <w:szCs w:val="24"/>
        </w:rPr>
        <w:t>6.1.1</w:t>
      </w:r>
      <w:r w:rsidRPr="00B72230">
        <w:rPr>
          <w:rFonts w:asciiTheme="minorHAnsi" w:hAnsiTheme="minorHAnsi" w:cs="Times New Roman"/>
          <w:color w:val="000000" w:themeColor="text1"/>
          <w:sz w:val="24"/>
          <w:szCs w:val="24"/>
        </w:rPr>
        <w:t xml:space="preserve"> и подраздела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7.7.8 Расчет колебаний фундаментов конусных дробилок, имеющих прямоугольную форму подошвы, следует производить в плоскости, совпадающей с направлением меньшего размера подошвы.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7.7.9 Рамные фундаменты дробилок следует рассчитывать по прочности на действие веса всех элементов установки с учетом веса заполнения и силы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заменяющей динамическое действие машины, в соответствии с указаниями </w:t>
      </w:r>
      <w:r w:rsidRPr="00B72230">
        <w:rPr>
          <w:rStyle w:val="af5"/>
          <w:rFonts w:asciiTheme="minorHAnsi" w:hAnsiTheme="minorHAnsi" w:cs="Times New Roman"/>
          <w:color w:val="000000" w:themeColor="text1"/>
          <w:sz w:val="24"/>
          <w:szCs w:val="24"/>
        </w:rPr>
        <w:t>5.2.20</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5.2.21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Значение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следует определять по формуле (</w:t>
      </w:r>
      <w:r w:rsidRPr="00B72230">
        <w:rPr>
          <w:rStyle w:val="af5"/>
          <w:rFonts w:asciiTheme="minorHAnsi" w:hAnsiTheme="minorHAnsi" w:cs="Times New Roman"/>
          <w:color w:val="000000" w:themeColor="text1"/>
          <w:sz w:val="24"/>
          <w:szCs w:val="24"/>
        </w:rPr>
        <w:t>2</w:t>
      </w:r>
      <w:r w:rsidRPr="00B72230">
        <w:rPr>
          <w:rFonts w:asciiTheme="minorHAnsi" w:hAnsiTheme="minorHAnsi" w:cs="Times New Roman"/>
          <w:color w:val="000000" w:themeColor="text1"/>
          <w:sz w:val="24"/>
          <w:szCs w:val="24"/>
        </w:rPr>
        <w:t xml:space="preserve">), в которой нормативное значение динамической нагрузки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устанавливается по заданию на проектирование, а коэффициент надежности по нагрузке и коэффициент динамичности следует принимать по таблице </w:t>
      </w:r>
      <w:r w:rsidRPr="00B72230">
        <w:rPr>
          <w:rStyle w:val="af5"/>
          <w:rFonts w:asciiTheme="minorHAnsi" w:hAnsiTheme="minorHAnsi" w:cs="Times New Roman"/>
          <w:color w:val="000000" w:themeColor="text1"/>
          <w:sz w:val="24"/>
          <w:szCs w:val="24"/>
        </w:rPr>
        <w:t>3</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Нормативное значение динамической нагрузки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 для молотковых дробилок при отсутствии данных завода-изготовителя допускается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215" w:name="формула121"/>
      <w:bookmarkEnd w:id="215"/>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w:t>
      </w:r>
      <w:r w:rsidRPr="00B72230">
        <w:rPr>
          <w:rFonts w:asciiTheme="minorHAnsi" w:hAnsiTheme="minorHAnsi" w:cs="Times New Roman"/>
          <w:i/>
          <w:iCs/>
          <w:color w:val="000000" w:themeColor="text1"/>
          <w:sz w:val="24"/>
          <w:szCs w:val="24"/>
        </w:rPr>
        <w:t xml:space="preserve"> = 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e</w:t>
      </w:r>
      <w:r w:rsidRPr="00B72230">
        <w:rPr>
          <w:rFonts w:asciiTheme="minorHAnsi" w:hAnsiTheme="minorHAnsi" w:cs="Times New Roman"/>
          <w:color w:val="000000" w:themeColor="text1"/>
          <w:sz w:val="24"/>
          <w:szCs w:val="24"/>
        </w:rPr>
        <w:t>ω</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(121)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масса вращающихся частей дробилки,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е </w:t>
      </w:r>
      <w:r w:rsidRPr="00B72230">
        <w:rPr>
          <w:rFonts w:asciiTheme="minorHAnsi" w:hAnsiTheme="minorHAnsi" w:cs="Times New Roman"/>
          <w:color w:val="000000" w:themeColor="text1"/>
          <w:sz w:val="24"/>
          <w:szCs w:val="24"/>
        </w:rPr>
        <w:t xml:space="preserve">- эксцентриситет массы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принимаемый равным 0,001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ω - угловая частота вращения массы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7.7.10 При расчете прочности фундаментов молотковых дробилок следует производить проверку на отрыв молотка, при этом нормативное значение динамической нагрузки следует определять по формуле (</w:t>
      </w:r>
      <w:r w:rsidRPr="00B72230">
        <w:rPr>
          <w:rStyle w:val="af5"/>
          <w:rFonts w:asciiTheme="minorHAnsi" w:hAnsiTheme="minorHAnsi" w:cs="Times New Roman"/>
          <w:color w:val="000000" w:themeColor="text1"/>
          <w:sz w:val="24"/>
          <w:szCs w:val="24"/>
        </w:rPr>
        <w:t>121</w:t>
      </w:r>
      <w:r w:rsidRPr="00B72230">
        <w:rPr>
          <w:rFonts w:asciiTheme="minorHAnsi" w:hAnsiTheme="minorHAnsi" w:cs="Times New Roman"/>
          <w:color w:val="000000" w:themeColor="text1"/>
          <w:sz w:val="24"/>
          <w:szCs w:val="24"/>
        </w:rPr>
        <w:t xml:space="preserve">), принимая в ней массу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равной массе одного молотка, а эксцентриситет </w:t>
      </w:r>
      <w:r w:rsidRPr="00B72230">
        <w:rPr>
          <w:rFonts w:asciiTheme="minorHAnsi" w:hAnsiTheme="minorHAnsi" w:cs="Times New Roman"/>
          <w:i/>
          <w:iCs/>
          <w:color w:val="000000" w:themeColor="text1"/>
          <w:sz w:val="24"/>
          <w:szCs w:val="24"/>
        </w:rPr>
        <w:t xml:space="preserve">е </w:t>
      </w:r>
      <w:r w:rsidRPr="00B72230">
        <w:rPr>
          <w:rFonts w:asciiTheme="minorHAnsi" w:hAnsiTheme="minorHAnsi" w:cs="Times New Roman"/>
          <w:color w:val="000000" w:themeColor="text1"/>
          <w:sz w:val="24"/>
          <w:szCs w:val="24"/>
        </w:rPr>
        <w:t>- расстоянию от оси вращения до центра тяжести молотка.</w:t>
      </w:r>
      <w:bookmarkStart w:id="216" w:name="NORMACS_PAGE_51"/>
      <w:bookmarkEnd w:id="216"/>
    </w:p>
    <w:p w:rsidR="008F35E0" w:rsidRPr="00B72230" w:rsidRDefault="009D6977" w:rsidP="00B72230">
      <w:pPr>
        <w:pStyle w:val="2"/>
        <w:ind w:firstLine="283"/>
        <w:jc w:val="both"/>
        <w:rPr>
          <w:rFonts w:asciiTheme="minorHAnsi" w:eastAsia="Times New Roman" w:hAnsiTheme="minorHAnsi"/>
          <w:color w:val="000000" w:themeColor="text1"/>
        </w:rPr>
      </w:pPr>
      <w:bookmarkStart w:id="217" w:name="_Toc328570385"/>
      <w:bookmarkStart w:id="218" w:name="_Toc326832281"/>
      <w:bookmarkEnd w:id="217"/>
      <w:r w:rsidRPr="00B72230">
        <w:rPr>
          <w:rFonts w:asciiTheme="minorHAnsi" w:eastAsia="Times New Roman" w:hAnsiTheme="minorHAnsi"/>
          <w:color w:val="000000" w:themeColor="text1"/>
        </w:rPr>
        <w:t>7.8 Фундаменты мельничных установок</w:t>
      </w:r>
      <w:bookmarkEnd w:id="218"/>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7.8.1 Требования настоящего раздела распространяются на проектирование фундаментов мельничных установок с коротким барабаном (стержневых, шаровых, рудно-галечных и др.) и трубчатых (при отношении длины барабана к диаметру более трех).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7.8.2 В состав исходных данных для проектирования фундаментов мельничных установок, кроме материалов, указанных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моменты инерции масс барабана и ротора электродвигателя, крутильная жесткость вала и передаточное число зубчатой передачи;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расстояние от оси вращения барабанов мельничных установок до верхней грани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полная масса корпуса мельничных установок, масса заполнения.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7.8.3 Фундаменты мельничных установок следует проектировать, как правило, монолитными или сборно-монолитными.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7.8.4 Фундаменты трубчатых мельниц следует проектировать, как правило, в виде ряда поперечных (по отношению к оси мельницы) П-образных рам, опирающихся на отдельные железобетонные плиты, а мельниц с коротким барабаном - в виде общих массивных плит с поперечными стенами или рамами для опирания частей машины.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уменьшения уровня вибраций следует объединять поверху рамные фундаменты под отдельные мельницы общей железобетонной плитой.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 Допускается проектировать отдельные опоры трубчатых мельниц в виде поперечных стен на отдельных плитах.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 При скальных и крупнообломочных грунтах допускается опирать стены, поддерживающие части мельниц с коротким барабаном, на отдельные плиты.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 Установка двигателя, редуктора и одной из опор мельницы на разных фундаментах, не связанных жестко между собой, не допускается.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7.8.5 Расчет колебаний фундаментов мельничных установок следует производить на действие случайной динамической нагрузки, вызываемой движением заполнителя в барабане.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7.8.6 Амплитуды горизонтальных колебаний верхней грани массивных, стенчатых и рамных фундаментов мельничных установок от действия случайной динамической нагрузки следует определять по формулам подраздела </w:t>
      </w:r>
      <w:r w:rsidRPr="00B72230">
        <w:rPr>
          <w:rStyle w:val="af5"/>
          <w:rFonts w:asciiTheme="minorHAnsi" w:hAnsiTheme="minorHAnsi" w:cs="Times New Roman"/>
          <w:color w:val="000000" w:themeColor="text1"/>
          <w:sz w:val="24"/>
          <w:szCs w:val="24"/>
        </w:rPr>
        <w:t>6.4</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7.8.7 Собственная угловая частота колебаний фундаментов мельниц должна отличаться не менее чем на 25 % от собственной угловой частоты λ</w:t>
      </w:r>
      <w:r w:rsidRPr="00B72230">
        <w:rPr>
          <w:rFonts w:asciiTheme="minorHAnsi" w:hAnsiTheme="minorHAnsi" w:cs="Times New Roman"/>
          <w:i/>
          <w:iCs/>
          <w:color w:val="000000" w:themeColor="text1"/>
          <w:sz w:val="24"/>
          <w:szCs w:val="24"/>
          <w:vertAlign w:val="subscript"/>
        </w:rPr>
        <w:t>sh</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крутильных колебаний вала электродвигателя, определяемой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112520" cy="396240"/>
                <wp:effectExtent l="0" t="0" r="0" b="3810"/>
                <wp:docPr id="107" name="Рисунок 107" descr="C:\Users\DNS\AppData\Local\Temp\ns\F52C.files\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7" descr="C:\Users\DNS\AppData\Local\Temp\ns\F52C.files\image104.png"/>
                        <pic:cNvPicPr>
                          <a:picLocks noChangeAspect="1"/>
                        </pic:cNvPicPr>
                      </pic:nvPicPr>
                      <pic:blipFill>
                        <a:blip r:embed="rId269"/>
                        <a:stretch/>
                      </pic:blipFill>
                      <pic:spPr bwMode="auto">
                        <a:xfrm>
                          <a:off x="0" y="0"/>
                          <a:ext cx="1112520" cy="3962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6" o:spid="_x0000_s106" type="#_x0000_t75" style="mso-wrap-distance-left:0.0pt;mso-wrap-distance-top:0.0pt;mso-wrap-distance-right:0.0pt;mso-wrap-distance-bottom:0.0pt;width:87.6pt;height:31.2pt;" stroked="f">
                <v:path textboxrect="0,0,0,0"/>
                <v:imagedata r:id="rId271" o:title=""/>
              </v:shape>
            </w:pict>
          </mc:Fallback>
        </mc:AlternateContent>
      </w:r>
      <w:r w:rsidRPr="00B72230">
        <w:rPr>
          <w:rFonts w:asciiTheme="minorHAnsi" w:hAnsiTheme="minorHAnsi" w:cs="Times New Roman"/>
          <w:color w:val="000000" w:themeColor="text1"/>
          <w:sz w:val="24"/>
          <w:szCs w:val="24"/>
        </w:rPr>
        <w:t>                                                  (122)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 θ</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color w:val="000000" w:themeColor="text1"/>
          <w:sz w:val="24"/>
          <w:szCs w:val="24"/>
        </w:rPr>
        <w:t xml:space="preserve"> - момент инерции массы барабана с загрузкой относительно его оси вращения,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color w:val="000000" w:themeColor="text1"/>
          <w:sz w:val="24"/>
          <w:szCs w:val="24"/>
        </w:rPr>
        <w:t xml:space="preserve"> - момент инерции массы ротора электродвигателя относительно его оси вращения,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К </w:t>
      </w:r>
      <w:r w:rsidRPr="00B72230">
        <w:rPr>
          <w:rFonts w:asciiTheme="minorHAnsi" w:hAnsiTheme="minorHAnsi" w:cs="Times New Roman"/>
          <w:color w:val="000000" w:themeColor="text1"/>
          <w:sz w:val="24"/>
          <w:szCs w:val="24"/>
        </w:rPr>
        <w:t>- крутильная жесткость вала, соединяющего ротор двигателя с приводной шестерней, кН</w:t>
      </w:r>
      <w:r w:rsidRPr="00B72230">
        <w:rPr>
          <w:rFonts w:asciiTheme="minorHAnsi" w:hAnsiTheme="minorHAnsi" w:cs="Times New Roman"/>
          <w:color w:val="000000" w:themeColor="text1"/>
          <w:sz w:val="24"/>
          <w:szCs w:val="24"/>
        </w:rPr>
        <w:t>м/рад;</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rPr>
        <w:t xml:space="preserve"> - передаточное число зубчатой пары (шестерни и зубчатого венца барабана).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w:t>
      </w:r>
      <w:r w:rsidRPr="00B72230">
        <w:rPr>
          <w:rStyle w:val="af5"/>
          <w:rFonts w:asciiTheme="minorHAnsi" w:hAnsiTheme="minorHAnsi" w:cs="Times New Roman"/>
          <w:b/>
          <w:bCs/>
          <w:color w:val="000000" w:themeColor="text1"/>
          <w:sz w:val="24"/>
          <w:szCs w:val="24"/>
        </w:rPr>
        <w:t>Опечатка</w:t>
      </w:r>
      <w:r w:rsidRPr="00B72230">
        <w:rPr>
          <w:rFonts w:asciiTheme="minorHAnsi" w:hAnsiTheme="minorHAnsi" w:cs="Times New Roman"/>
          <w:b/>
          <w:bCs/>
          <w:color w:val="000000" w:themeColor="text1"/>
          <w:sz w:val="24"/>
          <w:szCs w:val="24"/>
        </w:rPr>
        <w:t>).</w:t>
      </w:r>
      <w:bookmarkStart w:id="219" w:name="NORMACS_PAGE_52"/>
      <w:bookmarkEnd w:id="219"/>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7.8.8 Расчет прочности элементов конструкций фундаментов мельниц надлежит производить с учетом действия следующих нагрузок: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расчетного значения веса элементов конструкций и частей мельницы с учетом веса заполнения;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горизонтальной составляющей расчетной динамической нагрузки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 приложенной к данной опоре и определяемой по формуле (</w:t>
      </w:r>
      <w:r w:rsidRPr="00B72230">
        <w:rPr>
          <w:rStyle w:val="af5"/>
          <w:rFonts w:asciiTheme="minorHAnsi" w:hAnsiTheme="minorHAnsi" w:cs="Times New Roman"/>
          <w:color w:val="000000" w:themeColor="text1"/>
          <w:sz w:val="24"/>
          <w:szCs w:val="24"/>
        </w:rPr>
        <w:t>2</w:t>
      </w:r>
      <w:r w:rsidRPr="00B72230">
        <w:rPr>
          <w:rFonts w:asciiTheme="minorHAnsi" w:hAnsiTheme="minorHAnsi" w:cs="Times New Roman"/>
          <w:color w:val="000000" w:themeColor="text1"/>
          <w:sz w:val="24"/>
          <w:szCs w:val="24"/>
        </w:rPr>
        <w:t xml:space="preserve">), в которой значения коэффициентов надежности по нагрузке и динамичности следует принимать в соответствии с таблицей </w:t>
      </w:r>
      <w:r w:rsidRPr="00B72230">
        <w:rPr>
          <w:rStyle w:val="af5"/>
          <w:rFonts w:asciiTheme="minorHAnsi" w:hAnsiTheme="minorHAnsi" w:cs="Times New Roman"/>
          <w:color w:val="000000" w:themeColor="text1"/>
          <w:sz w:val="24"/>
          <w:szCs w:val="24"/>
        </w:rPr>
        <w:t>3</w:t>
      </w:r>
      <w:r w:rsidRPr="00B72230">
        <w:rPr>
          <w:rFonts w:asciiTheme="minorHAnsi" w:hAnsiTheme="minorHAnsi" w:cs="Times New Roman"/>
          <w:color w:val="000000" w:themeColor="text1"/>
          <w:sz w:val="24"/>
          <w:szCs w:val="24"/>
        </w:rPr>
        <w:t xml:space="preserve">, а величину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равной: для трубчатых мельниц 0,2</w:t>
      </w:r>
      <w:r w:rsidRPr="00B72230">
        <w:rPr>
          <w:rFonts w:asciiTheme="minorHAnsi" w:hAnsiTheme="minorHAnsi" w:cs="Times New Roman"/>
          <w:i/>
          <w:iCs/>
          <w:color w:val="000000" w:themeColor="text1"/>
          <w:sz w:val="24"/>
          <w:szCs w:val="24"/>
        </w:rPr>
        <w:t>G</w:t>
      </w:r>
      <w:r w:rsidRPr="00B72230">
        <w:rPr>
          <w:rFonts w:asciiTheme="minorHAnsi" w:hAnsiTheme="minorHAnsi" w:cs="Times New Roman"/>
          <w:i/>
          <w:iCs/>
          <w:color w:val="000000" w:themeColor="text1"/>
          <w:sz w:val="24"/>
          <w:szCs w:val="24"/>
          <w:vertAlign w:val="subscript"/>
        </w:rPr>
        <w:t>m</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для мельниц с коротким барабаном 0,1</w:t>
      </w:r>
      <w:r w:rsidRPr="00B72230">
        <w:rPr>
          <w:rFonts w:asciiTheme="minorHAnsi" w:hAnsiTheme="minorHAnsi" w:cs="Times New Roman"/>
          <w:i/>
          <w:iCs/>
          <w:color w:val="000000" w:themeColor="text1"/>
          <w:sz w:val="24"/>
          <w:szCs w:val="24"/>
        </w:rPr>
        <w:t>G</w:t>
      </w:r>
      <w:r w:rsidRPr="00B72230">
        <w:rPr>
          <w:rFonts w:asciiTheme="minorHAnsi" w:hAnsiTheme="minorHAnsi" w:cs="Times New Roman"/>
          <w:i/>
          <w:iCs/>
          <w:color w:val="000000" w:themeColor="text1"/>
          <w:sz w:val="24"/>
          <w:szCs w:val="24"/>
          <w:vertAlign w:val="subscript"/>
        </w:rPr>
        <w:t>m</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G</w:t>
      </w:r>
      <w:r w:rsidRPr="00B72230">
        <w:rPr>
          <w:rFonts w:asciiTheme="minorHAnsi" w:hAnsiTheme="minorHAnsi" w:cs="Times New Roman"/>
          <w:i/>
          <w:iCs/>
          <w:color w:val="000000" w:themeColor="text1"/>
          <w:sz w:val="24"/>
          <w:szCs w:val="24"/>
          <w:vertAlign w:val="subscript"/>
        </w:rPr>
        <w:t>m</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часть нормативного значения веса мельницы (без мелющих тел и заполнения), приходящаяся на данную опору, кН.</w:t>
      </w:r>
    </w:p>
    <w:p w:rsidR="008F35E0" w:rsidRPr="00B72230" w:rsidRDefault="009D6977" w:rsidP="00B72230">
      <w:pPr>
        <w:pStyle w:val="2"/>
        <w:ind w:firstLine="283"/>
        <w:jc w:val="both"/>
        <w:rPr>
          <w:rFonts w:asciiTheme="minorHAnsi" w:eastAsia="Times New Roman" w:hAnsiTheme="minorHAnsi"/>
          <w:color w:val="000000" w:themeColor="text1"/>
        </w:rPr>
      </w:pPr>
      <w:bookmarkStart w:id="220" w:name="_Toc328570386"/>
      <w:bookmarkStart w:id="221" w:name="_Toc326832282"/>
      <w:bookmarkEnd w:id="220"/>
      <w:r w:rsidRPr="00B72230">
        <w:rPr>
          <w:rFonts w:asciiTheme="minorHAnsi" w:eastAsia="Times New Roman" w:hAnsiTheme="minorHAnsi"/>
          <w:color w:val="000000" w:themeColor="text1"/>
        </w:rPr>
        <w:t>7.9 Фундаменты прессов</w:t>
      </w:r>
      <w:bookmarkEnd w:id="221"/>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7.9.1 Требования настоящего раздела распространяются на проектирование фундаментов винтовых, кривошипных и гидравлических прессов.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7.9.2 В состав исходных данных для проектирования фундаментов прессов, кроме материалов, указанных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габаритные чертежи пресса с указанием вида выполняемых им технологических операций (штамповка, ковка, вырубка);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масса поступательно движущихся рабочих частей пресса; момент инерции вращающихся рабочих масс винтового пресса относительно оси винта; главные моменты инерции пресса;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скорости поступательного и вращательного движения рабочих частей пресса в момент соприкосновения ползуна с упаковкой; полная деформация поковки в прессе штамповки или ковки, определяемая из графика рабочих нагрузок типовой поковки.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7.9.3 Фундаменты прессов следует проектировать, как правило, в виде жестких плит или монолитных блоков.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22" w:name="PO0000534"/>
      <w:r w:rsidRPr="00B72230">
        <w:rPr>
          <w:rFonts w:asciiTheme="minorHAnsi" w:hAnsiTheme="minorHAnsi" w:cs="Times New Roman"/>
          <w:color w:val="000000" w:themeColor="text1"/>
          <w:sz w:val="24"/>
          <w:szCs w:val="24"/>
        </w:rPr>
        <w:t>7.9.4 Фундаменты винтовых прессов, предназначенных для штамповки или ковки, следует рассчитывать с учетом импульса вертикальной силы и крутящего момента относительно вертикальной оси следующим образом:</w:t>
      </w:r>
      <w:bookmarkEnd w:id="222"/>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а) амплитуду вертикальных колебаний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 фундамента следует определять по формуле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xml:space="preserve">), в которой значение коэффициента восстановления скорости удара ε следует принимать: при холодной штамповке и ковке ε = 0,5, при горячей штамповке и ковке ε = 0,25, а значение импульса вертикальной силы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w:t>
      </w:r>
      <w:r w:rsidRPr="00B72230">
        <w:rPr>
          <w:rFonts w:asciiTheme="minorHAnsi" w:hAnsiTheme="minorHAnsi" w:cs="Times New Roman"/>
          <w:color w:val="000000" w:themeColor="text1"/>
          <w:sz w:val="24"/>
          <w:szCs w:val="24"/>
        </w:rPr>
        <w:t>с, определяется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bookmarkStart w:id="223" w:name="формула123"/>
      <w:bookmarkEnd w:id="223"/>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 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v'</w:t>
      </w:r>
      <w:r w:rsidRPr="00B72230">
        <w:rPr>
          <w:rFonts w:asciiTheme="minorHAnsi" w:hAnsiTheme="minorHAnsi" w:cs="Times New Roman"/>
          <w:color w:val="000000" w:themeColor="text1"/>
          <w:sz w:val="24"/>
          <w:szCs w:val="24"/>
        </w:rPr>
        <w:t>,                                                             (123)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масса поступательно движущихся рабочих частей пресса,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v</w:t>
      </w:r>
      <w:r w:rsidRPr="00B72230">
        <w:rPr>
          <w:rFonts w:asciiTheme="minorHAnsi" w:hAnsiTheme="minorHAnsi" w:cs="Times New Roman"/>
          <w:color w:val="000000" w:themeColor="text1"/>
          <w:sz w:val="24"/>
          <w:szCs w:val="24"/>
        </w:rPr>
        <w:t>' - скорость поступательного движения рабочих частей пресса в момент удара, м/с;</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б) амплитуды горизонтальных колебаний </w:t>
      </w: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м, фундамента следует определять по формулам (</w:t>
      </w:r>
      <w:r w:rsidRPr="00B72230">
        <w:rPr>
          <w:rStyle w:val="af5"/>
          <w:rFonts w:asciiTheme="minorHAnsi" w:hAnsiTheme="minorHAnsi" w:cs="Times New Roman"/>
          <w:color w:val="000000" w:themeColor="text1"/>
          <w:sz w:val="24"/>
          <w:szCs w:val="24"/>
        </w:rPr>
        <w:t>67</w:t>
      </w:r>
      <w:r w:rsidRPr="00B72230">
        <w:rPr>
          <w:rFonts w:asciiTheme="minorHAnsi" w:hAnsiTheme="minorHAnsi" w:cs="Times New Roman"/>
          <w:color w:val="000000" w:themeColor="text1"/>
          <w:sz w:val="24"/>
          <w:szCs w:val="24"/>
        </w:rPr>
        <w:t>) и (</w:t>
      </w:r>
      <w:r w:rsidRPr="00B72230">
        <w:rPr>
          <w:rStyle w:val="af5"/>
          <w:rFonts w:asciiTheme="minorHAnsi" w:hAnsiTheme="minorHAnsi" w:cs="Times New Roman"/>
          <w:color w:val="000000" w:themeColor="text1"/>
          <w:sz w:val="24"/>
          <w:szCs w:val="24"/>
        </w:rPr>
        <w:t>68</w:t>
      </w:r>
      <w:r w:rsidRPr="00B72230">
        <w:rPr>
          <w:rFonts w:asciiTheme="minorHAnsi" w:hAnsiTheme="minorHAnsi" w:cs="Times New Roman"/>
          <w:color w:val="000000" w:themeColor="text1"/>
          <w:sz w:val="24"/>
          <w:szCs w:val="24"/>
        </w:rPr>
        <w:t xml:space="preserve">); при этом значение ε то же, что в </w:t>
      </w:r>
      <w:r w:rsidRPr="00B72230">
        <w:rPr>
          <w:rStyle w:val="af5"/>
          <w:rFonts w:asciiTheme="minorHAnsi" w:hAnsiTheme="minorHAnsi" w:cs="Times New Roman"/>
          <w:color w:val="000000" w:themeColor="text1"/>
          <w:sz w:val="24"/>
          <w:szCs w:val="24"/>
        </w:rPr>
        <w:t>7.9.4</w:t>
      </w:r>
      <w:r w:rsidRPr="00B72230">
        <w:rPr>
          <w:rFonts w:asciiTheme="minorHAnsi" w:hAnsiTheme="minorHAnsi" w:cs="Times New Roman"/>
          <w:color w:val="000000" w:themeColor="text1"/>
          <w:sz w:val="24"/>
          <w:szCs w:val="24"/>
        </w:rPr>
        <w:t xml:space="preserve">а, а импульс момента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vertAlign w:val="subscript"/>
        </w:rPr>
        <w:t xml:space="preserve"> </w:t>
      </w:r>
      <w:r w:rsidRPr="00B72230">
        <w:rPr>
          <w:rFonts w:asciiTheme="minorHAnsi" w:hAnsiTheme="minorHAnsi" w:cs="Times New Roman"/>
          <w:color w:val="000000" w:themeColor="text1"/>
          <w:sz w:val="24"/>
          <w:szCs w:val="24"/>
        </w:rPr>
        <w:t>принимается равным</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J</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θ</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ω,                                                             (124)</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 θ</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xml:space="preserve"> - момент инерции вращающихся рабочих масс пресса, т</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 относительно оси винта;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ω</w:t>
      </w:r>
      <w:bookmarkStart w:id="224" w:name="NORMACS_PAGE_53"/>
      <w:bookmarkEnd w:id="224"/>
      <w:r w:rsidRPr="00B72230">
        <w:rPr>
          <w:rFonts w:asciiTheme="minorHAnsi" w:hAnsiTheme="minorHAnsi" w:cs="Times New Roman"/>
          <w:color w:val="000000" w:themeColor="text1"/>
          <w:sz w:val="24"/>
          <w:szCs w:val="24"/>
        </w:rPr>
        <w:t xml:space="preserve"> - угловая частота вращения винта в момент удара,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xml:space="preserve"> , принимаемая по заданию на проектирование.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7.9.5 Амплитуды вертикальных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м, и горизонтальных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м, колебаний фундаментов кривошипных прессов при операциях штамповки следует определять по формулам (</w:t>
      </w:r>
      <w:r w:rsidRPr="00B72230">
        <w:rPr>
          <w:rStyle w:val="af5"/>
          <w:rFonts w:asciiTheme="minorHAnsi" w:hAnsiTheme="minorHAnsi" w:cs="Times New Roman"/>
          <w:color w:val="000000" w:themeColor="text1"/>
          <w:sz w:val="24"/>
          <w:szCs w:val="24"/>
        </w:rPr>
        <w:t>63</w:t>
      </w:r>
      <w:r w:rsidRPr="00B72230">
        <w:rPr>
          <w:rFonts w:asciiTheme="minorHAnsi" w:hAnsiTheme="minorHAnsi" w:cs="Times New Roman"/>
          <w:color w:val="000000" w:themeColor="text1"/>
          <w:sz w:val="24"/>
          <w:szCs w:val="24"/>
        </w:rPr>
        <w:t>) - (</w:t>
      </w:r>
      <w:r w:rsidRPr="00B72230">
        <w:rPr>
          <w:rStyle w:val="af5"/>
          <w:rFonts w:asciiTheme="minorHAnsi" w:hAnsiTheme="minorHAnsi" w:cs="Times New Roman"/>
          <w:color w:val="000000" w:themeColor="text1"/>
          <w:sz w:val="24"/>
          <w:szCs w:val="24"/>
        </w:rPr>
        <w:t>66</w:t>
      </w:r>
      <w:r w:rsidRPr="00B72230">
        <w:rPr>
          <w:rFonts w:asciiTheme="minorHAnsi" w:hAnsiTheme="minorHAnsi" w:cs="Times New Roman"/>
          <w:color w:val="000000" w:themeColor="text1"/>
          <w:sz w:val="24"/>
          <w:szCs w:val="24"/>
        </w:rPr>
        <w:t xml:space="preserve">), в которых значение коэффициента ε = 0; импульс вертикальной силы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определяется экспериментальным путем; при отсутствии опытных данных допускается импульс вертикальной силы определять по формуле (</w:t>
      </w:r>
      <w:r w:rsidRPr="00B72230">
        <w:rPr>
          <w:rStyle w:val="af5"/>
          <w:rFonts w:asciiTheme="minorHAnsi" w:hAnsiTheme="minorHAnsi" w:cs="Times New Roman"/>
          <w:color w:val="000000" w:themeColor="text1"/>
          <w:sz w:val="24"/>
          <w:szCs w:val="24"/>
        </w:rPr>
        <w:t>123</w:t>
      </w:r>
      <w:r w:rsidRPr="00B72230">
        <w:rPr>
          <w:rFonts w:asciiTheme="minorHAnsi" w:hAnsiTheme="minorHAnsi" w:cs="Times New Roman"/>
          <w:color w:val="000000" w:themeColor="text1"/>
          <w:sz w:val="24"/>
          <w:szCs w:val="24"/>
        </w:rPr>
        <w:t>), умножая его значение на коэффициент η, который учитывает влияние жесткости поковки и наличие люфтов в кинематических парах кривошипно-шатунного механизма; при 10</w:t>
      </w:r>
      <w:r w:rsidRPr="00B72230">
        <w:rPr>
          <w:rFonts w:asciiTheme="minorHAnsi" w:hAnsiTheme="minorHAnsi" w:cs="Times New Roman"/>
          <w:color w:val="000000" w:themeColor="text1"/>
          <w:sz w:val="24"/>
          <w:szCs w:val="24"/>
          <w:vertAlign w:val="superscript"/>
        </w:rPr>
        <w:t xml:space="preserve">4 </w:t>
      </w:r>
      <w:r w:rsidRPr="00B72230">
        <w:rPr>
          <w:rFonts w:asciiTheme="minorHAnsi" w:hAnsiTheme="minorHAnsi" w:cs="Times New Roman"/>
          <w:color w:val="000000" w:themeColor="text1"/>
          <w:sz w:val="24"/>
          <w:szCs w:val="24"/>
        </w:rPr>
        <w:t xml:space="preserve">кH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color w:val="000000" w:themeColor="text1"/>
          <w:sz w:val="24"/>
          <w:szCs w:val="24"/>
          <w:vertAlign w:val="subscript"/>
        </w:rPr>
        <w:t>nom</w:t>
      </w:r>
      <w:r w:rsidRPr="00B72230">
        <w:rPr>
          <w:rFonts w:asciiTheme="minorHAnsi" w:hAnsiTheme="minorHAnsi" w:cs="Times New Roman"/>
          <w:color w:val="000000" w:themeColor="text1"/>
          <w:sz w:val="24"/>
          <w:szCs w:val="24"/>
        </w:rPr>
        <w:t xml:space="preserve"> &lt; 6,3</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 xml:space="preserve"> кН допускается принимать η =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color w:val="000000" w:themeColor="text1"/>
          <w:sz w:val="24"/>
          <w:szCs w:val="24"/>
          <w:vertAlign w:val="subscript"/>
        </w:rPr>
        <w:t>nom</w:t>
      </w:r>
      <w:r w:rsidRPr="00B72230">
        <w:rPr>
          <w:rFonts w:asciiTheme="minorHAnsi" w:hAnsiTheme="minorHAnsi" w:cs="Times New Roman"/>
          <w:color w:val="000000" w:themeColor="text1"/>
          <w:sz w:val="24"/>
          <w:szCs w:val="24"/>
        </w:rPr>
        <w:t>/6,3</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 xml:space="preserve">, а при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color w:val="000000" w:themeColor="text1"/>
          <w:sz w:val="24"/>
          <w:szCs w:val="24"/>
          <w:vertAlign w:val="subscript"/>
        </w:rPr>
        <w:t>nom</w:t>
      </w:r>
      <w:r w:rsidRPr="00B72230">
        <w:rPr>
          <w:rFonts w:asciiTheme="minorHAnsi" w:hAnsiTheme="minorHAnsi" w:cs="Times New Roman"/>
          <w:color w:val="000000" w:themeColor="text1"/>
          <w:sz w:val="24"/>
          <w:szCs w:val="24"/>
        </w:rPr>
        <w:t xml:space="preserve"> &gt; 6,3</w:t>
      </w:r>
      <w:r w:rsidRPr="00B72230">
        <w:rPr>
          <w:rFonts w:asciiTheme="minorHAnsi" w:hAnsiTheme="minorHAnsi" w:cs="Times New Roman"/>
          <w:color w:val="000000" w:themeColor="text1"/>
          <w:sz w:val="24"/>
          <w:szCs w:val="24"/>
        </w:rPr>
        <w:t>10</w:t>
      </w:r>
      <w:r w:rsidRPr="00B72230">
        <w:rPr>
          <w:rFonts w:asciiTheme="minorHAnsi" w:hAnsiTheme="minorHAnsi" w:cs="Times New Roman"/>
          <w:color w:val="000000" w:themeColor="text1"/>
          <w:sz w:val="24"/>
          <w:szCs w:val="24"/>
          <w:vertAlign w:val="superscript"/>
        </w:rPr>
        <w:t>4</w:t>
      </w:r>
      <w:r w:rsidRPr="00B72230">
        <w:rPr>
          <w:rFonts w:asciiTheme="minorHAnsi" w:hAnsiTheme="minorHAnsi" w:cs="Times New Roman"/>
          <w:color w:val="000000" w:themeColor="text1"/>
          <w:sz w:val="24"/>
          <w:szCs w:val="24"/>
        </w:rPr>
        <w:t xml:space="preserve"> коэффициент η</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следует принимать равным 1; импульс момента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color w:val="000000" w:themeColor="text1"/>
          <w:sz w:val="24"/>
          <w:szCs w:val="24"/>
          <w:vertAlign w:val="subscript"/>
        </w:rPr>
        <w:t xml:space="preserve">φ </w:t>
      </w:r>
      <w:r w:rsidRPr="00B72230">
        <w:rPr>
          <w:rFonts w:asciiTheme="minorHAnsi" w:hAnsiTheme="minorHAnsi" w:cs="Times New Roman"/>
          <w:color w:val="000000" w:themeColor="text1"/>
          <w:sz w:val="24"/>
          <w:szCs w:val="24"/>
        </w:rPr>
        <w:t xml:space="preserve">принимается равным импульсу крутящего момента от замедления вращения рабочих частей пресса, возникающего при выполнении штамповки, и определяется экспериментальным путем; при отсутствии опытных данных значение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кН</w:t>
      </w:r>
      <w:r w:rsidRPr="00B72230">
        <w:rPr>
          <w:rFonts w:asciiTheme="minorHAnsi" w:hAnsiTheme="minorHAnsi" w:cs="Times New Roman"/>
          <w:color w:val="000000" w:themeColor="text1"/>
          <w:sz w:val="24"/>
          <w:szCs w:val="24"/>
        </w:rPr>
        <w:t>м</w:t>
      </w:r>
      <w:r w:rsidRPr="00B72230">
        <w:rPr>
          <w:rFonts w:asciiTheme="minorHAnsi" w:hAnsiTheme="minorHAnsi" w:cs="Times New Roman"/>
          <w:color w:val="000000" w:themeColor="text1"/>
          <w:sz w:val="24"/>
          <w:szCs w:val="24"/>
        </w:rPr>
        <w:t>с, допускается 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762000" cy="350520"/>
                <wp:effectExtent l="0" t="0" r="0" b="0"/>
                <wp:docPr id="108" name="Рисунок 108" descr="C:\Users\DNS\AppData\Local\Temp\ns\F52C.files\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08" descr="C:\Users\DNS\AppData\Local\Temp\ns\F52C.files\image105.png"/>
                        <pic:cNvPicPr>
                          <a:picLocks noChangeAspect="1"/>
                        </pic:cNvPicPr>
                      </pic:nvPicPr>
                      <pic:blipFill>
                        <a:blip r:embed="rId272"/>
                        <a:stretch/>
                      </pic:blipFill>
                      <pic:spPr bwMode="auto">
                        <a:xfrm>
                          <a:off x="0" y="0"/>
                          <a:ext cx="76200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7" o:spid="_x0000_s107" type="#_x0000_t75" style="mso-wrap-distance-left:0.0pt;mso-wrap-distance-top:0.0pt;mso-wrap-distance-right:0.0pt;mso-wrap-distance-bottom:0.0pt;width:60.0pt;height:27.6pt;" stroked="f">
                <v:path textboxrect="0,0,0,0"/>
                <v:imagedata r:id="rId274" o:title=""/>
              </v:shape>
            </w:pict>
          </mc:Fallback>
        </mc:AlternateContent>
      </w:r>
      <w:r w:rsidRPr="00B72230">
        <w:rPr>
          <w:rFonts w:asciiTheme="minorHAnsi" w:hAnsiTheme="minorHAnsi" w:cs="Times New Roman"/>
          <w:color w:val="000000" w:themeColor="text1"/>
          <w:sz w:val="24"/>
          <w:szCs w:val="24"/>
        </w:rPr>
        <w:t>                                                        (125)</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color w:val="000000" w:themeColor="text1"/>
          <w:sz w:val="24"/>
          <w:szCs w:val="24"/>
          <w:vertAlign w:val="subscript"/>
        </w:rPr>
        <w:t>nom</w:t>
      </w:r>
      <w:r w:rsidRPr="00B72230">
        <w:rPr>
          <w:rFonts w:asciiTheme="minorHAnsi" w:hAnsiTheme="minorHAnsi" w:cs="Times New Roman"/>
          <w:color w:val="000000" w:themeColor="text1"/>
          <w:sz w:val="24"/>
          <w:szCs w:val="24"/>
        </w:rPr>
        <w:t xml:space="preserve"> - номинальное усилие пресса, кН;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δ - полная деформация поковки в процессе штамповки, м, определяемая из типового графика рабочих нагрузок для рассматриваемой модели пресса (рабочий ход ползуна);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ω</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color w:val="000000" w:themeColor="text1"/>
          <w:sz w:val="24"/>
          <w:szCs w:val="24"/>
          <w:vertAlign w:val="superscript"/>
        </w:rPr>
        <w:t>_</w:t>
      </w:r>
      <w:r w:rsidRPr="00B72230">
        <w:rPr>
          <w:rFonts w:asciiTheme="minorHAnsi" w:hAnsiTheme="minorHAnsi" w:cs="Times New Roman"/>
          <w:color w:val="000000" w:themeColor="text1"/>
          <w:sz w:val="24"/>
          <w:szCs w:val="24"/>
        </w:rPr>
        <w:t xml:space="preserve"> угловая частота вращения кривошипа,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принимаемая по заданию на проектирование.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При операциях вырубки амплитуду вертикальных колебаний фундамента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 следует определять по формуле (</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xml:space="preserve">), в которой коэффициент ε = 0, а значение импульса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следует определять экспериментальным путем; при отсутствии опытных данных допускается значение импульса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определять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701040" cy="350520"/>
                <wp:effectExtent l="0" t="0" r="3810" b="0"/>
                <wp:docPr id="109" name="Рисунок 109" descr="C:\Users\DNS\AppData\Local\Temp\ns\F52C.files\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09" descr="C:\Users\DNS\AppData\Local\Temp\ns\F52C.files\image106.png"/>
                        <pic:cNvPicPr>
                          <a:picLocks noChangeAspect="1"/>
                        </pic:cNvPicPr>
                      </pic:nvPicPr>
                      <pic:blipFill>
                        <a:blip r:embed="rId275"/>
                        <a:stretch/>
                      </pic:blipFill>
                      <pic:spPr bwMode="auto">
                        <a:xfrm>
                          <a:off x="0" y="0"/>
                          <a:ext cx="701040" cy="3505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8" o:spid="_x0000_s108" type="#_x0000_t75" style="mso-wrap-distance-left:0.0pt;mso-wrap-distance-top:0.0pt;mso-wrap-distance-right:0.0pt;mso-wrap-distance-bottom:0.0pt;width:55.2pt;height:27.6pt;" stroked="f">
                <v:path textboxrect="0,0,0,0"/>
                <v:imagedata r:id="rId276" o:title=""/>
              </v:shape>
            </w:pict>
          </mc:Fallback>
        </mc:AlternateContent>
      </w:r>
      <w:r w:rsidRPr="00B72230">
        <w:rPr>
          <w:rFonts w:asciiTheme="minorHAnsi" w:hAnsiTheme="minorHAnsi" w:cs="Times New Roman"/>
          <w:color w:val="000000" w:themeColor="text1"/>
          <w:sz w:val="24"/>
          <w:szCs w:val="24"/>
        </w:rPr>
        <w:t>                                                        (126)</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color w:val="000000" w:themeColor="text1"/>
          <w:sz w:val="24"/>
          <w:szCs w:val="24"/>
          <w:vertAlign w:val="subscript"/>
        </w:rPr>
        <w:t>nom</w:t>
      </w:r>
      <w:r w:rsidRPr="00B72230">
        <w:rPr>
          <w:rFonts w:asciiTheme="minorHAnsi" w:hAnsiTheme="minorHAnsi" w:cs="Times New Roman"/>
          <w:color w:val="000000" w:themeColor="text1"/>
          <w:sz w:val="24"/>
          <w:szCs w:val="24"/>
        </w:rPr>
        <w:t xml:space="preserve"> - номинальное усилие пресса, кН, при операции вырубки;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ω</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color w:val="000000" w:themeColor="text1"/>
          <w:sz w:val="24"/>
          <w:szCs w:val="24"/>
        </w:rPr>
        <w:t xml:space="preserve"> - угловая частота свободных колебаний станины,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определяемая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594360" cy="381000"/>
                <wp:effectExtent l="0" t="0" r="0" b="0"/>
                <wp:docPr id="110" name="Рисунок 110" descr="C:\Users\DNS\AppData\Local\Temp\ns\F52C.files\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0" descr="C:\Users\DNS\AppData\Local\Temp\ns\F52C.files\image107.png"/>
                        <pic:cNvPicPr>
                          <a:picLocks noChangeAspect="1"/>
                        </pic:cNvPicPr>
                      </pic:nvPicPr>
                      <pic:blipFill>
                        <a:blip r:embed="rId277"/>
                        <a:stretch/>
                      </pic:blipFill>
                      <pic:spPr bwMode="auto">
                        <a:xfrm>
                          <a:off x="0" y="0"/>
                          <a:ext cx="59436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9" o:spid="_x0000_s109" type="#_x0000_t75" style="mso-wrap-distance-left:0.0pt;mso-wrap-distance-top:0.0pt;mso-wrap-distance-right:0.0pt;mso-wrap-distance-bottom:0.0pt;width:46.8pt;height:30.0pt;" stroked="f">
                <v:path textboxrect="0,0,0,0"/>
                <v:imagedata r:id="rId278" o:title=""/>
              </v:shape>
            </w:pict>
          </mc:Fallback>
        </mc:AlternateContent>
      </w:r>
      <w:r w:rsidRPr="00B72230">
        <w:rPr>
          <w:rFonts w:asciiTheme="minorHAnsi" w:hAnsiTheme="minorHAnsi" w:cs="Times New Roman"/>
          <w:color w:val="000000" w:themeColor="text1"/>
          <w:sz w:val="24"/>
          <w:szCs w:val="24"/>
        </w:rPr>
        <w:t>                                                           (127)</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i/>
          <w:iCs/>
          <w:color w:val="000000" w:themeColor="text1"/>
          <w:sz w:val="24"/>
          <w:szCs w:val="24"/>
          <w:vertAlign w:val="subscript"/>
        </w:rPr>
        <w:t>т</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коэффициент вертикальной жесткости станины, кН/м, принимаемый по заданию на проектирование;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масса верхней части пресса, расположенной выше середины высоты станины,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7.9.6 Фундаменты гидравлических прессов, предназначенных для штамповки или ковки, следует рассчитывать на действие импульса вертикальной силы. При этом амплитуду вертикальных колебаний фундамента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следует определять по формуле </w:t>
      </w:r>
      <w:bookmarkStart w:id="225" w:name="NORMACS_PAGE_54"/>
      <w:bookmarkEnd w:id="225"/>
      <w:r w:rsidRPr="00B72230">
        <w:rPr>
          <w:rFonts w:asciiTheme="minorHAnsi" w:hAnsiTheme="minorHAnsi" w:cs="Times New Roman"/>
          <w:color w:val="000000" w:themeColor="text1"/>
          <w:sz w:val="24"/>
          <w:szCs w:val="24"/>
        </w:rPr>
        <w:t>(</w:t>
      </w:r>
      <w:r w:rsidRPr="00B72230">
        <w:rPr>
          <w:rStyle w:val="af5"/>
          <w:rFonts w:asciiTheme="minorHAnsi" w:hAnsiTheme="minorHAnsi" w:cs="Times New Roman"/>
          <w:color w:val="000000" w:themeColor="text1"/>
          <w:sz w:val="24"/>
          <w:szCs w:val="24"/>
        </w:rPr>
        <w:t>62</w:t>
      </w:r>
      <w:r w:rsidRPr="00B72230">
        <w:rPr>
          <w:rFonts w:asciiTheme="minorHAnsi" w:hAnsiTheme="minorHAnsi" w:cs="Times New Roman"/>
          <w:color w:val="000000" w:themeColor="text1"/>
          <w:sz w:val="24"/>
          <w:szCs w:val="24"/>
        </w:rPr>
        <w:t xml:space="preserve">), принимая в ней коэффициент ε = 0, а значение импульса </w:t>
      </w: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xml:space="preserve"> -по формуле (</w:t>
      </w:r>
      <w:r w:rsidRPr="00B72230">
        <w:rPr>
          <w:rStyle w:val="af5"/>
          <w:rFonts w:asciiTheme="minorHAnsi" w:hAnsiTheme="minorHAnsi" w:cs="Times New Roman"/>
          <w:color w:val="000000" w:themeColor="text1"/>
          <w:sz w:val="24"/>
          <w:szCs w:val="24"/>
        </w:rPr>
        <w:t>123</w:t>
      </w:r>
      <w:r w:rsidRPr="00B72230">
        <w:rPr>
          <w:rFonts w:asciiTheme="minorHAnsi" w:hAnsiTheme="minorHAnsi" w:cs="Times New Roman"/>
          <w:color w:val="000000" w:themeColor="text1"/>
          <w:sz w:val="24"/>
          <w:szCs w:val="24"/>
        </w:rPr>
        <w:t xml:space="preserve">), в которой </w:t>
      </w:r>
      <w:r w:rsidRPr="00B72230">
        <w:rPr>
          <w:rFonts w:asciiTheme="minorHAnsi" w:hAnsiTheme="minorHAnsi" w:cs="Times New Roman"/>
          <w:i/>
          <w:iCs/>
          <w:color w:val="000000" w:themeColor="text1"/>
          <w:sz w:val="24"/>
          <w:szCs w:val="24"/>
        </w:rPr>
        <w:t>v</w:t>
      </w:r>
      <w:r w:rsidRPr="00B72230">
        <w:rPr>
          <w:rFonts w:asciiTheme="minorHAnsi" w:hAnsiTheme="minorHAnsi" w:cs="Times New Roman"/>
          <w:color w:val="000000" w:themeColor="text1"/>
          <w:sz w:val="24"/>
          <w:szCs w:val="24"/>
        </w:rPr>
        <w:t xml:space="preserve"> - максимальная скорость опускания подвижной траверсы, м/с.</w:t>
      </w:r>
    </w:p>
    <w:p w:rsidR="008F35E0" w:rsidRPr="00B72230" w:rsidRDefault="009D6977" w:rsidP="00B72230">
      <w:pPr>
        <w:pStyle w:val="2"/>
        <w:ind w:firstLine="283"/>
        <w:jc w:val="both"/>
        <w:rPr>
          <w:rFonts w:asciiTheme="minorHAnsi" w:eastAsia="Times New Roman" w:hAnsiTheme="minorHAnsi"/>
          <w:color w:val="000000" w:themeColor="text1"/>
        </w:rPr>
      </w:pPr>
      <w:bookmarkStart w:id="226" w:name="_Toc328570387"/>
      <w:bookmarkStart w:id="227" w:name="_Toc326832283"/>
      <w:bookmarkEnd w:id="226"/>
      <w:r w:rsidRPr="00B72230">
        <w:rPr>
          <w:rFonts w:asciiTheme="minorHAnsi" w:eastAsia="Times New Roman" w:hAnsiTheme="minorHAnsi"/>
          <w:color w:val="000000" w:themeColor="text1"/>
        </w:rPr>
        <w:t>7.10 Фундаменты прокатного оборудования</w:t>
      </w:r>
      <w:bookmarkEnd w:id="227"/>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7.10.1 Требования настоящего раздела распространяются на проектирование фундаментов основного и вспомогательного оборудования прокатных и трубных цехов, а также оборудования непрерывного литья заготовок.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7.10.2 В состав исходных данных для проектирования фундаментов прокатного оборудования, кроме материалов, указанных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план основных осей оборудования с привязкой к осям здания, а также основные отметки оборудования; план и разрезы помещений технического подвала или этажа;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о расположении лотков для гидравлического смыва окалины и возможные входы в траншеи лотков, а также данные о расположении мест возможного появления производственных вод;</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указания о расположении мест, где необходимо устройство лестниц, монтажных проемов, ограждений и перекрытий;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для определения значений монтажных нагрузок, располагаемых в пределах перекрытия подвала и возле него, в виде плана, на котором указываются следующие основные зоны действия нагрузок: от стационарного технологического оборудования, от временно размещаемого сменного оборудования при ремонтах с указанием веса, габаритов, числа монтажных единиц и минимальных проходов для наиболее тяжелого оборудования (сменные клети, валки с подушками и т.п.); данные для определения временных нагрузок от подвижного транспорта, содержащие характеристики и количество транспортных средств; данные для определения нагрузок в местах складирования металла (веса и размеры типовых вариантов штабелей, пирамид и т.п. с указанием проходов между ними); временную нагрузку от остального оборудования допускается задавать в виде сплошной равномерно распределенной нагрузки.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7.10.3 Под основное и вспомогательное прокатное оборудование следует проектировать массивные монолитные бетонные и железобетонные фундаменты с необходимыми вырезами, отверстиями и каналами или облегченные (рамного или стенчатого типа) монолитные или сборно-монолитные железобетонные фундаменты с использованием полостей и устройством в становых пролетах общих и местных технических этажей или подвалов; при этом установку рабочей и шестеренной клетей, редуктора и приводного двигателя следует предусматривать на общем фундаменте. Такие общие облегченные фундаменты следует устраивать из верхней и нижней плит, соединенных стойками и стенами или массивными устоями (опорами), отделенными швами от рабочей площадки и здания.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Оборудование мелкосортных, проволочных и штрипсовых станов допускается размещать в пролетной части верхней фундаментной плиты. Основное оборудование крупносортных и среднесортных станов следует размещать над несущими опорами (стойками или стенами). Рабочие и шестеренные клети листовых, толстолистовых, рельсобалочных и других тяжелых станов следует устанавливать на массивные устои.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7.10.4 В случае, если заложение всех участков фундаментов прокатного оборудования и оборудования непрерывного литья заготовок на одной отметке по </w:t>
      </w:r>
      <w:bookmarkStart w:id="228" w:name="NORMACS_PAGE_55"/>
      <w:bookmarkEnd w:id="228"/>
      <w:r w:rsidRPr="00B72230">
        <w:rPr>
          <w:rFonts w:asciiTheme="minorHAnsi" w:hAnsiTheme="minorHAnsi" w:cs="Times New Roman"/>
          <w:color w:val="000000" w:themeColor="text1"/>
          <w:sz w:val="24"/>
          <w:szCs w:val="24"/>
        </w:rPr>
        <w:t>глубине приводит к перерасходу материалов, допускается отдельные участки фундаментов закладывать на разной глубине.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Фундаменты, разделенные глубокими открытыми каналами (например, каналами для смыва окалины), следует связывать поверху железобетонными распорками через 3 - 6 м, расположение которых должно быть увязано с расположением оборудования.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7.10.5 Армирование фундаментов следует производить в соответствии с указаниями подраздела </w:t>
      </w:r>
      <w:r w:rsidRPr="00B72230">
        <w:rPr>
          <w:rStyle w:val="af5"/>
          <w:rFonts w:asciiTheme="minorHAnsi" w:hAnsiTheme="minorHAnsi" w:cs="Times New Roman"/>
          <w:color w:val="000000" w:themeColor="text1"/>
          <w:sz w:val="24"/>
          <w:szCs w:val="24"/>
        </w:rPr>
        <w:t>5.2</w:t>
      </w:r>
      <w:r w:rsidRPr="00B72230">
        <w:rPr>
          <w:rFonts w:asciiTheme="minorHAnsi" w:hAnsiTheme="minorHAnsi" w:cs="Times New Roman"/>
          <w:color w:val="000000" w:themeColor="text1"/>
          <w:sz w:val="24"/>
          <w:szCs w:val="24"/>
        </w:rPr>
        <w:t>. При этом верхнюю арматуру массивных фундаментов следует укладывать только под станинами оборудования с динамическими нагрузками.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Диаметры стержней нижней арматуры следует принимать не менее 16 мм для фундаментов длиной до 30 м и 20 мм - длиной свыше 30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7.10.6 Под станинами оборудования, воспринимающими систематически действующие ударные нагрузки, следует предусматривать установку 2 - 3 сеток, располагаемых в соответствии с указаниями </w:t>
      </w:r>
      <w:r w:rsidRPr="00B72230">
        <w:rPr>
          <w:rStyle w:val="af5"/>
          <w:rFonts w:asciiTheme="minorHAnsi" w:hAnsiTheme="minorHAnsi" w:cs="Times New Roman"/>
          <w:color w:val="000000" w:themeColor="text1"/>
          <w:sz w:val="24"/>
          <w:szCs w:val="24"/>
        </w:rPr>
        <w:t>5.2.14</w:t>
      </w:r>
      <w:r w:rsidRPr="00B72230">
        <w:rPr>
          <w:rFonts w:asciiTheme="minorHAnsi" w:hAnsiTheme="minorHAnsi" w:cs="Times New Roman"/>
          <w:color w:val="000000" w:themeColor="text1"/>
          <w:sz w:val="24"/>
          <w:szCs w:val="24"/>
        </w:rPr>
        <w:t>. При этом верхние сетки, доходящие до края фундамента, следует загибать вниз вдоль вертикальной грани на длину 15 диаметров загибаемых стержней.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7.10.7 При наличии местных воздействий от лучистой теплоты, ударов кусками падающей окалины и т.п. вертикальные грани фундамента следует армировать сетками из стержней диаметром 12 мм с квадратными ячейками размером 200 мм.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7.10.8 Расчет колебаний массивных фундаментов под прокатное оборудование выполнять не требуется.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Расчет прочности элементов фундаментов выполняется в соответствии с указаниями </w:t>
      </w:r>
      <w:r w:rsidRPr="00B72230">
        <w:rPr>
          <w:rStyle w:val="af5"/>
          <w:rFonts w:asciiTheme="minorHAnsi" w:hAnsiTheme="minorHAnsi" w:cs="Times New Roman"/>
          <w:color w:val="000000" w:themeColor="text1"/>
          <w:sz w:val="24"/>
          <w:szCs w:val="24"/>
        </w:rPr>
        <w:t>5.2.20</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5.2.21</w:t>
      </w:r>
      <w:r w:rsidRPr="00B72230">
        <w:rPr>
          <w:rFonts w:asciiTheme="minorHAnsi" w:hAnsiTheme="minorHAnsi" w:cs="Times New Roman"/>
          <w:color w:val="000000" w:themeColor="text1"/>
          <w:sz w:val="24"/>
          <w:szCs w:val="24"/>
        </w:rPr>
        <w:t>. При этом нагрузки, возникающие при работе оборудования в исключительных случаях, например, при резком нарушении технологического процесса, и нагрузки, возникающие при авариях (поломка шпинделей, соединительных муфт и т.п.), относятся к временным особым нагрузкам.</w:t>
      </w:r>
    </w:p>
    <w:p w:rsidR="008F35E0" w:rsidRPr="00B72230" w:rsidRDefault="009D6977" w:rsidP="00B72230">
      <w:pPr>
        <w:pStyle w:val="2"/>
        <w:ind w:firstLine="283"/>
        <w:jc w:val="both"/>
        <w:rPr>
          <w:rFonts w:asciiTheme="minorHAnsi" w:eastAsia="Times New Roman" w:hAnsiTheme="minorHAnsi"/>
          <w:color w:val="000000" w:themeColor="text1"/>
        </w:rPr>
      </w:pPr>
      <w:bookmarkStart w:id="229" w:name="_Toc328570388"/>
      <w:bookmarkStart w:id="230" w:name="_Toc326832284"/>
      <w:bookmarkEnd w:id="229"/>
      <w:r w:rsidRPr="00B72230">
        <w:rPr>
          <w:rFonts w:asciiTheme="minorHAnsi" w:eastAsia="Times New Roman" w:hAnsiTheme="minorHAnsi"/>
          <w:color w:val="000000" w:themeColor="text1"/>
        </w:rPr>
        <w:t>7.11 Фундаменты металлорежущих станков</w:t>
      </w:r>
      <w:bookmarkEnd w:id="230"/>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7.11.1В состав исходных данных для проектирования фундаментов металлорежущих станков, кроме материалов, указанных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чертеж опорной поверхности станины станка с указанием опорных точек, рекомендуемых способов установки и крепления станка;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о значениях нагрузок на фундамент: для станков с массой до 10 т - общая масса станка, а для станков с массой более 10 т - схема расположения статических нагрузок, передаваемых на фундамент;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станков, требующих ограничения упругого крена фундамента, - данные о предельно допустимых изменениях положения центра тяжести станка в результате установки тяжелых деталей и перемещения узлов станка (или максимальные значения масс деталей, массы подвижных узлов и координаты их перемещения), а также данные о предельно допустимых углах поворота фундамента относительно горизонтальной оси;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о классе станков по точности, а также о жесткости станины станков, о необходимости обеспечения жесткости за счет фундамента и о возможности частой перестановки станков;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для высокоточных станков - указания о необходимости и рекомендуемом способе их виброизоляции: кроме того, в особо ответственных случаях для таких станков (например, при установке высокоточных тяжелых станков или при установке </w:t>
      </w:r>
      <w:bookmarkStart w:id="231" w:name="NORMACS_PAGE_56"/>
      <w:bookmarkEnd w:id="231"/>
      <w:r w:rsidRPr="00B72230">
        <w:rPr>
          <w:rFonts w:asciiTheme="minorHAnsi" w:hAnsiTheme="minorHAnsi" w:cs="Times New Roman"/>
          <w:color w:val="000000" w:themeColor="text1"/>
          <w:sz w:val="24"/>
          <w:szCs w:val="24"/>
        </w:rPr>
        <w:t>высокоточных станков в зоне интенсивных колебаний оснований) в исходных данных для проектирования должны содержаться результаты измерений колебаний грунта в местах, предусмотренных для установки станков, и другие данные, необходимые для определения параметров виброизоляции (предельно допустимые амплитуды колебаний фундамента или предельно допустимые амплитуды колебаний элементов станка в зоне резания и т.п.).</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7.11.2 Станки в зависимости от их массы, конструкции и класса точности допускается устанавливать на бетонном подстилающем слое пола цеха, на устроенные в полу утолщенные бетонные или железобетонные ленты (ленточные фундаменты) или на массивные фундаменты (одиночные или общие).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7.11.3 На подстилающем слое пола цеха следует устанавливать станки с массой до 10 т (при соответствующем обосновании до 15 т) нормальной и повышенной точности с жесткими и средней жесткости станинами, для которых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h &lt; </w:t>
      </w:r>
      <w:r w:rsidRPr="00B72230">
        <w:rPr>
          <w:rFonts w:asciiTheme="minorHAnsi" w:hAnsiTheme="minorHAnsi" w:cs="Times New Roman"/>
          <w:color w:val="000000" w:themeColor="text1"/>
          <w:sz w:val="24"/>
          <w:szCs w:val="24"/>
        </w:rPr>
        <w:t xml:space="preserve">8 (где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rPr>
        <w:t xml:space="preserve"> - длина, </w:t>
      </w:r>
      <w:r w:rsidRPr="00B72230">
        <w:rPr>
          <w:rFonts w:asciiTheme="minorHAnsi" w:hAnsiTheme="minorHAnsi" w:cs="Times New Roman"/>
          <w:i/>
          <w:iCs/>
          <w:color w:val="000000" w:themeColor="text1"/>
          <w:sz w:val="24"/>
          <w:szCs w:val="24"/>
        </w:rPr>
        <w:t xml:space="preserve">h - </w:t>
      </w:r>
      <w:r w:rsidRPr="00B72230">
        <w:rPr>
          <w:rFonts w:asciiTheme="minorHAnsi" w:hAnsiTheme="minorHAnsi" w:cs="Times New Roman"/>
          <w:color w:val="000000" w:themeColor="text1"/>
          <w:sz w:val="24"/>
          <w:szCs w:val="24"/>
        </w:rPr>
        <w:t>высота сечения станины станка), а также высокоточные, виброизоляцию которых допускается осуществлять при помощи упругих опор, расположенных непосредственно под станиной станка.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На устраиваемые в полу цеха утолщенные бетонные или железобетонные ленты допускается устанавливать станки с массой до 30 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7.11.4 На фундаменты следует устанавливать станки следующих видов: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с нежесткими станинами с отношением </w:t>
      </w: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h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8 и с составными станинами, в которых требуемая жесткость обеспечивается за счет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 массой более 10 т (или 15 т при соответствующем обосновании) при толщине бетонного подстилающего слоя пола, недостаточной для установки станков данной массы;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высокоточные, для виброизоляции которых необходима установка специальных фундаментов.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Установка высокоточных станков на общие фундаменты допускается только в случаях, если в числе группы станков, устанавливаемых на один фундамент, отсутствуют такие, при работе которых будут возникать динамические нагрузки, вызывающие колебания с амплитудами, превышающими предельно допустимые, указанные в задании на проектирование.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7.11.5 Для высокоточных станков, устанавливаемых на виброизолированных фундаментах и требующих периодической юстировки, рекомендуется использовать комбинированные упруго-жесткие опорные элементы, позволяющие переходить от упругой установки фундамента, обеспечивающей его виброизоляцию, к жесткой.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проектировании виброизолированных фундаментов станков на резиновых ковриках должны быть предусмотрены устройства, обеспечивающие возможность смены этих ковриков.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32" w:name="PO0000565"/>
      <w:r w:rsidRPr="00B72230">
        <w:rPr>
          <w:rFonts w:asciiTheme="minorHAnsi" w:hAnsiTheme="minorHAnsi" w:cs="Times New Roman"/>
          <w:color w:val="000000" w:themeColor="text1"/>
          <w:sz w:val="24"/>
          <w:szCs w:val="24"/>
        </w:rPr>
        <w:t xml:space="preserve">7.11.6 Для одиночных фундаментов станков нормальной и повышенной точности с массой до 30 т высоту фундамента следует принимать в соответствии с данными, приведенными в таблице </w:t>
      </w:r>
      <w:bookmarkEnd w:id="232"/>
      <w:r w:rsidRPr="00B72230">
        <w:rPr>
          <w:rFonts w:asciiTheme="minorHAnsi" w:hAnsiTheme="minorHAnsi" w:cs="Times New Roman"/>
          <w:color w:val="000000" w:themeColor="text1"/>
          <w:sz w:val="24"/>
          <w:szCs w:val="24"/>
        </w:rPr>
        <w:t>13, а для станков с массой более 30 т - назначать из условия обеспечения необходимой жесткости станины за счет фундамента, а также из конструктивных соображений (в частности, в зависимости от глубины приямков).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7.11.7 Высоту общих фундаментов станков нормальной и повышенной точности следует определять по результатам расчета фундамента по прочности и жесткости с учетом минимально необходимой высоты (см. таблицу </w:t>
      </w:r>
      <w:r w:rsidRPr="00B72230">
        <w:rPr>
          <w:rStyle w:val="af5"/>
          <w:rFonts w:asciiTheme="minorHAnsi" w:hAnsiTheme="minorHAnsi" w:cs="Times New Roman"/>
          <w:color w:val="000000" w:themeColor="text1"/>
          <w:sz w:val="24"/>
          <w:szCs w:val="24"/>
        </w:rPr>
        <w:t>13</w:t>
      </w:r>
      <w:r w:rsidRPr="00B72230">
        <w:rPr>
          <w:rFonts w:asciiTheme="minorHAnsi" w:hAnsiTheme="minorHAnsi" w:cs="Times New Roman"/>
          <w:color w:val="000000" w:themeColor="text1"/>
          <w:sz w:val="24"/>
          <w:szCs w:val="24"/>
        </w:rPr>
        <w:t xml:space="preserve">), обеспечивающей </w:t>
      </w:r>
      <w:bookmarkStart w:id="233" w:name="NORMACS_PAGE_57"/>
      <w:bookmarkEnd w:id="233"/>
      <w:r w:rsidRPr="00B72230">
        <w:rPr>
          <w:rFonts w:asciiTheme="minorHAnsi" w:hAnsiTheme="minorHAnsi" w:cs="Times New Roman"/>
          <w:color w:val="000000" w:themeColor="text1"/>
          <w:sz w:val="24"/>
          <w:szCs w:val="24"/>
        </w:rPr>
        <w:t>требуемую жесткость станины отдельных станков, а также из конструктивных соображений, особенностей данного вида станка и условий его обслуживания.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7.11.8 Фундаменты станков следует армировать сетками из стержней диаметром 8 - 10 мм с квадратными ячейками размером 300 мм, укладываемыми на расстоянии 20 - 30 мм от верхней и нижней граней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7.11.9 Установку станков допускается производить как без крепления, так и с креплением фундаментными болтами. При этом крепление станков фундаментными болтами обязательно:</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необходимости обеспечения совместной работы станины с фундаментом (например, станков высокой точности, устанавливаемых на одиночные фундаменты, или станков с нежесткими станинами, в которых требуемая жесткость станины обеспечивается за счет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при динамических нагрузках от возвратно-поступательно перемещающихся масс (например, в продольно-строгальных станках) или от вращающихся неуравновешенных масс, которые могут вызвать перемещения фундамента при работе на скоростных режимах (например, в токарных и фрезерных станках).</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13</w:t>
      </w:r>
    </w:p>
    <w:tbl>
      <w:tblPr>
        <w:tblW w:w="5000" w:type="pct"/>
        <w:jc w:val="center"/>
        <w:shd w:val="clear" w:color="FFFFFF" w:fill="FFFFFF"/>
        <w:tblCellMar>
          <w:left w:w="0" w:type="dxa"/>
          <w:right w:w="0" w:type="dxa"/>
        </w:tblCellMar>
        <w:tblLook w:val="04A0" w:firstRow="1" w:lastRow="0" w:firstColumn="1" w:lastColumn="0" w:noHBand="0" w:noVBand="1"/>
      </w:tblPr>
      <w:tblGrid>
        <w:gridCol w:w="857"/>
        <w:gridCol w:w="5948"/>
        <w:gridCol w:w="3641"/>
      </w:tblGrid>
      <w:tr w:rsidR="00B72230" w:rsidRPr="00B72230">
        <w:trPr>
          <w:tblHeader/>
          <w:jc w:val="center"/>
        </w:trPr>
        <w:tc>
          <w:tcPr>
            <w:tcW w:w="410" w:type="pc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234" w:name="TO0000015"/>
            <w:r w:rsidRPr="00B72230">
              <w:rPr>
                <w:rFonts w:asciiTheme="minorHAnsi" w:hAnsiTheme="minorHAnsi" w:cs="Times New Roman"/>
                <w:color w:val="000000" w:themeColor="text1"/>
                <w:sz w:val="24"/>
                <w:szCs w:val="24"/>
              </w:rPr>
              <w:t>Группа станков</w:t>
            </w:r>
            <w:bookmarkEnd w:id="234"/>
          </w:p>
        </w:tc>
        <w:tc>
          <w:tcPr>
            <w:tcW w:w="2847"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Станки</w:t>
            </w:r>
          </w:p>
        </w:tc>
        <w:tc>
          <w:tcPr>
            <w:tcW w:w="1743"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Высота фундамента </w:t>
            </w:r>
            <w:r w:rsidRPr="00B72230">
              <w:rPr>
                <w:rFonts w:asciiTheme="minorHAnsi" w:hAnsiTheme="minorHAnsi" w:cs="Times New Roman"/>
                <w:i/>
                <w:iCs/>
                <w:color w:val="000000" w:themeColor="text1"/>
                <w:sz w:val="24"/>
                <w:szCs w:val="24"/>
              </w:rPr>
              <w:t xml:space="preserve">h, </w:t>
            </w:r>
            <w:r w:rsidRPr="00B72230">
              <w:rPr>
                <w:rFonts w:asciiTheme="minorHAnsi" w:hAnsiTheme="minorHAnsi" w:cs="Times New Roman"/>
                <w:color w:val="000000" w:themeColor="text1"/>
                <w:sz w:val="24"/>
                <w:szCs w:val="24"/>
              </w:rPr>
              <w:t>м, под металлорежущие станки нормальной и повышенной точности с массой до 30 т</w:t>
            </w:r>
          </w:p>
        </w:tc>
      </w:tr>
      <w:tr w:rsidR="00B72230" w:rsidRPr="00B72230">
        <w:trPr>
          <w:jc w:val="center"/>
        </w:trPr>
        <w:tc>
          <w:tcPr>
            <w:tcW w:w="410"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w:t>
            </w:r>
          </w:p>
        </w:tc>
        <w:tc>
          <w:tcPr>
            <w:tcW w:w="284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Токарные</w:t>
            </w:r>
          </w:p>
        </w:tc>
        <w:tc>
          <w:tcPr>
            <w:tcW w:w="1743"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0,3</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67640" cy="137160"/>
                      <wp:effectExtent l="0" t="0" r="3810" b="0"/>
                      <wp:docPr id="111" name="Рисунок 111" descr="C:\Users\DNS\AppData\Local\Temp\ns\F52C.files\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1" descr="C:\Users\DNS\AppData\Local\Temp\ns\F52C.files\image108.png"/>
                              <pic:cNvPicPr>
                                <a:picLocks noChangeAspect="1"/>
                              </pic:cNvPicPr>
                            </pic:nvPicPr>
                            <pic:blipFill>
                              <a:blip r:embed="rId279"/>
                              <a:stretch/>
                            </pic:blipFill>
                            <pic:spPr bwMode="auto">
                              <a:xfrm>
                                <a:off x="0" y="0"/>
                                <a:ext cx="167640" cy="1371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0" o:spid="_x0000_s110" type="#_x0000_t75" style="mso-wrap-distance-left:0.0pt;mso-wrap-distance-top:0.0pt;mso-wrap-distance-right:0.0pt;mso-wrap-distance-bottom:0.0pt;width:13.2pt;height:10.8pt;" stroked="f">
                      <v:path textboxrect="0,0,0,0"/>
                      <v:imagedata r:id="rId280" o:title=""/>
                    </v:shape>
                  </w:pict>
                </mc:Fallback>
              </mc:AlternateContent>
            </w:r>
          </w:p>
        </w:tc>
      </w:tr>
      <w:tr w:rsidR="00B72230" w:rsidRPr="00B72230">
        <w:trPr>
          <w:jc w:val="center"/>
        </w:trPr>
        <w:tc>
          <w:tcPr>
            <w:tcW w:w="410"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284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Горизонтально-протяжные</w:t>
            </w:r>
          </w:p>
        </w:tc>
        <w:tc>
          <w:tcPr>
            <w:tcW w:w="1743"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410"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284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Продольно-фрезерные</w:t>
            </w:r>
          </w:p>
        </w:tc>
        <w:tc>
          <w:tcPr>
            <w:tcW w:w="1743"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410"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2847"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Продольно-строгальные</w:t>
            </w:r>
          </w:p>
        </w:tc>
        <w:tc>
          <w:tcPr>
            <w:tcW w:w="1743"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410"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w:t>
            </w:r>
          </w:p>
        </w:tc>
        <w:tc>
          <w:tcPr>
            <w:tcW w:w="2847"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Шлифовальные</w:t>
            </w:r>
          </w:p>
        </w:tc>
        <w:tc>
          <w:tcPr>
            <w:tcW w:w="1743"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0,4</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67640" cy="137160"/>
                      <wp:effectExtent l="0" t="0" r="3810" b="0"/>
                      <wp:docPr id="112" name="Рисунок 112" descr="C:\Users\DNS\AppData\Local\Temp\ns\F52C.files\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2" descr="C:\Users\DNS\AppData\Local\Temp\ns\F52C.files\image108.png"/>
                              <pic:cNvPicPr>
                                <a:picLocks noChangeAspect="1"/>
                              </pic:cNvPicPr>
                            </pic:nvPicPr>
                            <pic:blipFill>
                              <a:blip r:embed="rId279"/>
                              <a:stretch/>
                            </pic:blipFill>
                            <pic:spPr bwMode="auto">
                              <a:xfrm>
                                <a:off x="0" y="0"/>
                                <a:ext cx="167640" cy="1371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1" o:spid="_x0000_s111" type="#_x0000_t75" style="mso-wrap-distance-left:0.0pt;mso-wrap-distance-top:0.0pt;mso-wrap-distance-right:0.0pt;mso-wrap-distance-bottom:0.0pt;width:13.2pt;height:10.8pt;" stroked="f">
                      <v:path textboxrect="0,0,0,0"/>
                      <v:imagedata r:id="rId280" o:title=""/>
                    </v:shape>
                  </w:pict>
                </mc:Fallback>
              </mc:AlternateContent>
            </w:r>
          </w:p>
        </w:tc>
      </w:tr>
      <w:tr w:rsidR="00B72230" w:rsidRPr="00B72230">
        <w:trPr>
          <w:jc w:val="center"/>
        </w:trPr>
        <w:tc>
          <w:tcPr>
            <w:tcW w:w="410"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3</w:t>
            </w:r>
          </w:p>
        </w:tc>
        <w:tc>
          <w:tcPr>
            <w:tcW w:w="284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Зуборезные</w:t>
            </w:r>
          </w:p>
        </w:tc>
        <w:tc>
          <w:tcPr>
            <w:tcW w:w="1743"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0,6</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67640" cy="137160"/>
                      <wp:effectExtent l="0" t="0" r="3810" b="0"/>
                      <wp:docPr id="113" name="Рисунок 113" descr="C:\Users\DNS\AppData\Local\Temp\ns\F52C.files\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3" descr="C:\Users\DNS\AppData\Local\Temp\ns\F52C.files\image108.png"/>
                              <pic:cNvPicPr>
                                <a:picLocks noChangeAspect="1"/>
                              </pic:cNvPicPr>
                            </pic:nvPicPr>
                            <pic:blipFill>
                              <a:blip r:embed="rId279"/>
                              <a:stretch/>
                            </pic:blipFill>
                            <pic:spPr bwMode="auto">
                              <a:xfrm>
                                <a:off x="0" y="0"/>
                                <a:ext cx="167640" cy="1371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2" o:spid="_x0000_s112" type="#_x0000_t75" style="mso-wrap-distance-left:0.0pt;mso-wrap-distance-top:0.0pt;mso-wrap-distance-right:0.0pt;mso-wrap-distance-bottom:0.0pt;width:13.2pt;height:10.8pt;" stroked="f">
                      <v:path textboxrect="0,0,0,0"/>
                      <v:imagedata r:id="rId280" o:title=""/>
                    </v:shape>
                  </w:pict>
                </mc:Fallback>
              </mc:AlternateContent>
            </w:r>
          </w:p>
        </w:tc>
      </w:tr>
      <w:tr w:rsidR="00B72230" w:rsidRPr="00B72230">
        <w:trPr>
          <w:jc w:val="center"/>
        </w:trPr>
        <w:tc>
          <w:tcPr>
            <w:tcW w:w="410"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284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Карусельные, вертикальные полуавтоматы и автоматы</w:t>
            </w:r>
          </w:p>
        </w:tc>
        <w:tc>
          <w:tcPr>
            <w:tcW w:w="1743"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410"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284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Карусельно-фрезерные</w:t>
            </w:r>
          </w:p>
        </w:tc>
        <w:tc>
          <w:tcPr>
            <w:tcW w:w="1743"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410" w:type="pct"/>
            <w:tcBorders>
              <w:top w:val="none" w:sz="4" w:space="0" w:color="000000"/>
              <w:left w:val="single" w:sz="8" w:space="0" w:color="auto"/>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2847"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Консольно- и бесконсольно-фрезерные</w:t>
            </w:r>
          </w:p>
        </w:tc>
        <w:tc>
          <w:tcPr>
            <w:tcW w:w="1743" w:type="pct"/>
            <w:tcBorders>
              <w:top w:val="none" w:sz="4" w:space="0" w:color="000000"/>
              <w:left w:val="none" w:sz="4" w:space="0" w:color="000000"/>
              <w:bottom w:val="none" w:sz="4" w:space="0" w:color="000000"/>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410"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c>
          <w:tcPr>
            <w:tcW w:w="2847"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Горизонтально-расточные</w:t>
            </w:r>
          </w:p>
        </w:tc>
        <w:tc>
          <w:tcPr>
            <w:tcW w:w="1743"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8F35E0" w:rsidP="00B72230">
            <w:pPr>
              <w:spacing w:before="120" w:after="120" w:line="240" w:lineRule="auto"/>
              <w:rPr>
                <w:rFonts w:asciiTheme="minorHAnsi" w:eastAsia="Times New Roman" w:hAnsiTheme="minorHAnsi" w:cs="Times New Roman"/>
                <w:color w:val="000000" w:themeColor="text1"/>
                <w:sz w:val="24"/>
                <w:szCs w:val="24"/>
              </w:rPr>
            </w:pPr>
          </w:p>
        </w:tc>
      </w:tr>
      <w:tr w:rsidR="00B72230" w:rsidRPr="00B72230">
        <w:trPr>
          <w:jc w:val="center"/>
        </w:trPr>
        <w:tc>
          <w:tcPr>
            <w:tcW w:w="410"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4</w:t>
            </w:r>
          </w:p>
        </w:tc>
        <w:tc>
          <w:tcPr>
            <w:tcW w:w="2847"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Вертикально- и радиально-сверлильные</w:t>
            </w:r>
          </w:p>
        </w:tc>
        <w:tc>
          <w:tcPr>
            <w:tcW w:w="1743"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0,6 - 1 м</w:t>
            </w:r>
          </w:p>
        </w:tc>
      </w:tr>
      <w:tr w:rsidR="00B72230" w:rsidRPr="00B72230">
        <w:trPr>
          <w:jc w:val="center"/>
        </w:trPr>
        <w:tc>
          <w:tcPr>
            <w:tcW w:w="410"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5</w:t>
            </w:r>
          </w:p>
        </w:tc>
        <w:tc>
          <w:tcPr>
            <w:tcW w:w="2847"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Поперечно-строгальные и долбежные</w:t>
            </w:r>
          </w:p>
        </w:tc>
        <w:tc>
          <w:tcPr>
            <w:tcW w:w="1743"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0,8 - 1,4 м</w:t>
            </w:r>
          </w:p>
        </w:tc>
      </w:tr>
      <w:tr w:rsidR="00B72230" w:rsidRPr="00B72230">
        <w:trPr>
          <w:jc w:val="center"/>
        </w:trPr>
        <w:tc>
          <w:tcPr>
            <w:tcW w:w="5000" w:type="pct"/>
            <w:gridSpan w:val="3"/>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Обозначение: </w:t>
            </w:r>
            <w:r w:rsidRPr="00B72230">
              <w:rPr>
                <w:rFonts w:asciiTheme="minorHAnsi" w:hAnsiTheme="minorHAnsi" w:cs="Times New Roman"/>
                <w:i/>
                <w:iCs/>
                <w:color w:val="000000" w:themeColor="text1"/>
                <w:sz w:val="24"/>
                <w:szCs w:val="24"/>
              </w:rPr>
              <w:t xml:space="preserve">L </w:t>
            </w:r>
            <w:r w:rsidRPr="00B72230">
              <w:rPr>
                <w:rFonts w:asciiTheme="minorHAnsi" w:hAnsiTheme="minorHAnsi" w:cs="Times New Roman"/>
                <w:color w:val="000000" w:themeColor="text1"/>
                <w:sz w:val="24"/>
                <w:szCs w:val="24"/>
              </w:rPr>
              <w:t>- длина фундамента,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1 Для групп 4 и 5 большие значения следует принимать для станков больших размеров.</w:t>
            </w:r>
          </w:p>
          <w:p w:rsidR="008F35E0" w:rsidRPr="00B72230" w:rsidRDefault="009D6977" w:rsidP="00B72230">
            <w:pPr>
              <w:shd w:val="clear" w:color="FFFFFF" w:fill="FFFFFF"/>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2 Для агрегатных станков повышенной точности, многооперационных станков и станков с программным управлением (отдельных или в автоматических линиях) высоту фундаментов следует увеличивать на 20 %.</w:t>
            </w:r>
          </w:p>
        </w:tc>
      </w:tr>
    </w:tbl>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7.11.10 При установке станков на утолщенных бетонных или железобетонных лентах пола или на отдельных фундаментах ленты и фундаменты следует рассчитывать на прочность на действие расчетных статических нагрузок в соответствии с указаниями </w:t>
      </w:r>
      <w:r w:rsidRPr="00B72230">
        <w:rPr>
          <w:rStyle w:val="af5"/>
          <w:rFonts w:asciiTheme="minorHAnsi" w:hAnsiTheme="minorHAnsi" w:cs="Times New Roman"/>
          <w:color w:val="000000" w:themeColor="text1"/>
          <w:sz w:val="24"/>
          <w:szCs w:val="24"/>
        </w:rPr>
        <w:t>5.2.20</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5.2.21</w:t>
      </w:r>
      <w:r w:rsidRPr="00B72230">
        <w:rPr>
          <w:rFonts w:asciiTheme="minorHAnsi" w:hAnsiTheme="minorHAnsi" w:cs="Times New Roman"/>
          <w:color w:val="000000" w:themeColor="text1"/>
          <w:sz w:val="24"/>
          <w:szCs w:val="24"/>
        </w:rPr>
        <w:t xml:space="preserve"> и в случае необходимости - на жесткость (см. </w:t>
      </w:r>
      <w:r w:rsidRPr="00B72230">
        <w:rPr>
          <w:rStyle w:val="af5"/>
          <w:rFonts w:asciiTheme="minorHAnsi" w:hAnsiTheme="minorHAnsi" w:cs="Times New Roman"/>
          <w:color w:val="000000" w:themeColor="text1"/>
          <w:sz w:val="24"/>
          <w:szCs w:val="24"/>
        </w:rPr>
        <w:t>7.11.6</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7.11.11 Расчет оснований фундаментов по деформациям следует производить в случаях ограничения углов поворота фундамента, при этом допускается пренебрегать </w:t>
      </w:r>
      <w:bookmarkStart w:id="235" w:name="NORMACS_PAGE_58"/>
      <w:bookmarkEnd w:id="235"/>
      <w:r w:rsidRPr="00B72230">
        <w:rPr>
          <w:rFonts w:asciiTheme="minorHAnsi" w:hAnsiTheme="minorHAnsi" w:cs="Times New Roman"/>
          <w:color w:val="000000" w:themeColor="text1"/>
          <w:sz w:val="24"/>
          <w:szCs w:val="24"/>
        </w:rPr>
        <w:t>упругостью фундамента. Расчет углов поворота фундамента следует выполнять на действие расчетных (с коэффициентом надежности по нагрузке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1) статических, эксцентрично приложенных нагрузок.</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7.11.12 Расчет колебаний невиброизолированных фундаментов станков, как правило, не выполняется.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7.11.13 Расстояние от фундаментов высокоточных станков до фундаментов станков, работающих со значительными динамическими нагрузками (долбежные, строгальные и т.п.), должно быть не менее 15 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Допустимость установки высокоточных станков в зоне действия различного рода промышленных и транспортных источников вибраций следует проверять расчетом в соответствии с подразделом </w:t>
      </w:r>
      <w:r w:rsidRPr="00B72230">
        <w:rPr>
          <w:rStyle w:val="af5"/>
          <w:rFonts w:asciiTheme="minorHAnsi" w:hAnsiTheme="minorHAnsi" w:cs="Times New Roman"/>
          <w:color w:val="000000" w:themeColor="text1"/>
          <w:sz w:val="24"/>
          <w:szCs w:val="24"/>
        </w:rPr>
        <w:t>6.5</w:t>
      </w:r>
      <w:r w:rsidRPr="00B72230">
        <w:rPr>
          <w:rFonts w:asciiTheme="minorHAnsi" w:hAnsiTheme="minorHAnsi" w:cs="Times New Roman"/>
          <w:color w:val="000000" w:themeColor="text1"/>
          <w:sz w:val="24"/>
          <w:szCs w:val="24"/>
        </w:rPr>
        <w:t>.</w:t>
      </w:r>
    </w:p>
    <w:p w:rsidR="008F35E0" w:rsidRPr="00B72230" w:rsidRDefault="009D6977" w:rsidP="00B72230">
      <w:pPr>
        <w:pStyle w:val="2"/>
        <w:ind w:firstLine="283"/>
        <w:jc w:val="both"/>
        <w:rPr>
          <w:rFonts w:asciiTheme="minorHAnsi" w:eastAsia="Times New Roman" w:hAnsiTheme="minorHAnsi"/>
          <w:color w:val="000000" w:themeColor="text1"/>
        </w:rPr>
      </w:pPr>
      <w:bookmarkStart w:id="236" w:name="_Toc328570389"/>
      <w:bookmarkStart w:id="237" w:name="_Toc326832285"/>
      <w:bookmarkEnd w:id="236"/>
      <w:r w:rsidRPr="00B72230">
        <w:rPr>
          <w:rFonts w:asciiTheme="minorHAnsi" w:eastAsia="Times New Roman" w:hAnsiTheme="minorHAnsi"/>
          <w:color w:val="000000" w:themeColor="text1"/>
        </w:rPr>
        <w:t>7.12 Фундаменты вращающихся печей</w:t>
      </w:r>
      <w:bookmarkEnd w:id="237"/>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7.12.1 Требования настоящего раздела распространяются на проектирование фундаментов вращающихся обжиговых печей с числом опор более двух.</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7.12.2 В состав исходных данных для проектирования, кроме материалов, указанных в подразделе </w:t>
      </w:r>
      <w:r w:rsidRPr="00B72230">
        <w:rPr>
          <w:rStyle w:val="af5"/>
          <w:rFonts w:asciiTheme="minorHAnsi" w:hAnsiTheme="minorHAnsi" w:cs="Times New Roman"/>
          <w:color w:val="000000" w:themeColor="text1"/>
          <w:sz w:val="24"/>
          <w:szCs w:val="24"/>
        </w:rPr>
        <w:t>5.1</w:t>
      </w:r>
      <w:r w:rsidRPr="00B72230">
        <w:rPr>
          <w:rFonts w:asciiTheme="minorHAnsi" w:hAnsiTheme="minorHAnsi" w:cs="Times New Roman"/>
          <w:color w:val="000000" w:themeColor="text1"/>
          <w:sz w:val="24"/>
          <w:szCs w:val="24"/>
        </w:rPr>
        <w:t>, должны входить:</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чертежи корпуса печи с указанием толщин стальной оболочки, размеров бандажей и толщины футеровки;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данные о числе зубьев венцовой шестерни; значения нагрузок на фундаменты от опорных рам и роликов, а также на опору приводного оборудования от механизмов привода;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частота вращения корпуса печи в эксплуатационном режиме;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значение максимального усилия в гидроупоре для печей, снабженных гидроупорами.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7.12.3 Фундамент вращающейся печи должен проектироваться, как правило, в виде отдельных железобетонных опор рамной или стенчатой конструкции, выполняемых монолитными или сборно-монолитными и отдельными от фундаментов и других конструкций здания. При этом приводное оборудование и ближайшую роликоопору необходимо размещать на одной опоре стенчатой конструкции со стенами в двух взаимно перпендикулярных направлениях.</w:t>
      </w:r>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bookmarkStart w:id="238" w:name="PO0000579"/>
      <w:r w:rsidRPr="00B72230">
        <w:rPr>
          <w:rFonts w:asciiTheme="minorHAnsi" w:hAnsiTheme="minorHAnsi" w:cs="Times New Roman"/>
          <w:color w:val="000000" w:themeColor="text1"/>
          <w:sz w:val="24"/>
          <w:szCs w:val="24"/>
        </w:rPr>
        <w:t>7.12.4 Расчетной схемой установки (печи и фундамента) является неразрезная балка (корпус печи), шарнирно опирающаяся на упругие опоры. Упругость опор учитывается в вертикальном и горизонтальном направлениях.</w:t>
      </w:r>
      <w:bookmarkEnd w:id="238"/>
    </w:p>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Вертикальные и горизонтальные нагрузки на опоры, направленные перпендикулярно и вдоль оси печи, следует определять с учетом совместной работы корпуса печи и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7.12.5 При проектировании опор коэффициенты их жесткости в горизонтальном направлении, перпендикулярном оси печи, следует принимать не менее коэффициентов жесткости корпуса печи, причем для крайних опор не менее коэффициентов жесткости корпуса печи в месте расположения соседних с ним опор.</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е - Под коэффициентом жесткости корпуса печи следует понимать реакцию неразрезной балки в месте расположения рассматриваемой опоры при ее горизонтальном единичном смещении поперек оси печи.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39" w:name="PO0000583"/>
      <w:r w:rsidRPr="00B72230">
        <w:rPr>
          <w:rFonts w:asciiTheme="minorHAnsi" w:hAnsiTheme="minorHAnsi" w:cs="Times New Roman"/>
          <w:color w:val="000000" w:themeColor="text1"/>
          <w:sz w:val="24"/>
          <w:szCs w:val="24"/>
        </w:rPr>
        <w:t xml:space="preserve">7.12.6 Нормативные горизонтальные нагрузки на опоры </w:t>
      </w:r>
      <w:bookmarkEnd w:id="239"/>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 действующие вдоль оси печи, следует определять по формуле</w:t>
      </w:r>
    </w:p>
    <w:bookmarkStart w:id="240" w:name="NORMACS_PAGE_59"/>
    <w:bookmarkStart w:id="241" w:name="формула128"/>
    <w:bookmarkEnd w:id="240"/>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701040" cy="335280"/>
                <wp:effectExtent l="0" t="0" r="3810" b="7620"/>
                <wp:docPr id="114" name="Рисунок 114" descr="C:\Users\DNS\AppData\Local\Temp\ns\F52C.files\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4" descr="C:\Users\DNS\AppData\Local\Temp\ns\F52C.files\image109.png"/>
                        <pic:cNvPicPr>
                          <a:picLocks noChangeAspect="1"/>
                        </pic:cNvPicPr>
                      </pic:nvPicPr>
                      <pic:blipFill>
                        <a:blip r:embed="rId281"/>
                        <a:stretch/>
                      </pic:blipFill>
                      <pic:spPr bwMode="auto">
                        <a:xfrm>
                          <a:off x="0" y="0"/>
                          <a:ext cx="701040" cy="3352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3" o:spid="_x0000_s113" type="#_x0000_t75" style="mso-wrap-distance-left:0.0pt;mso-wrap-distance-top:0.0pt;mso-wrap-distance-right:0.0pt;mso-wrap-distance-bottom:0.0pt;width:55.2pt;height:26.4pt;" stroked="f">
                <v:path textboxrect="0,0,0,0"/>
                <v:imagedata r:id="rId282" o:title=""/>
              </v:shape>
            </w:pict>
          </mc:Fallback>
        </mc:AlternateContent>
      </w:r>
      <w:bookmarkEnd w:id="241"/>
      <w:r w:rsidRPr="00B72230">
        <w:rPr>
          <w:rFonts w:asciiTheme="minorHAnsi" w:hAnsiTheme="minorHAnsi" w:cs="Times New Roman"/>
          <w:color w:val="000000" w:themeColor="text1"/>
          <w:sz w:val="24"/>
          <w:szCs w:val="24"/>
        </w:rPr>
        <w:t>                                                        (128)</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n,v</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нормативная вертикальная нагрузка, кН, определяемая по соответствующему сочетанию (по </w:t>
      </w:r>
      <w:r w:rsidRPr="00B72230">
        <w:rPr>
          <w:rStyle w:val="af5"/>
          <w:rFonts w:asciiTheme="minorHAnsi" w:hAnsiTheme="minorHAnsi" w:cs="Times New Roman"/>
          <w:color w:val="000000" w:themeColor="text1"/>
          <w:sz w:val="24"/>
          <w:szCs w:val="24"/>
        </w:rPr>
        <w:t>7.12.9</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коэффициент трения подбандажной обечайки по опорным роликам, принимаемый равным 0,2;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α - угол между вертикалью и прямой, соединяющей ось корпуса с осью опорного ролика.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7.12.7 Горизонтальные нагрузки на опоры, действующие вдоль оси печи, при обосновании расчетом допускается передавать на опору приводного оборудования стальными распорками, связывающими опоры на уровне их верха. При расчете распорок, кроме усилий, указанных в </w:t>
      </w:r>
      <w:r w:rsidRPr="00B72230">
        <w:rPr>
          <w:rStyle w:val="af5"/>
          <w:rFonts w:asciiTheme="minorHAnsi" w:hAnsiTheme="minorHAnsi" w:cs="Times New Roman"/>
          <w:color w:val="000000" w:themeColor="text1"/>
          <w:sz w:val="24"/>
          <w:szCs w:val="24"/>
        </w:rPr>
        <w:t>7.12.6</w:t>
      </w:r>
      <w:r w:rsidRPr="00B72230">
        <w:rPr>
          <w:rFonts w:asciiTheme="minorHAnsi" w:hAnsiTheme="minorHAnsi" w:cs="Times New Roman"/>
          <w:color w:val="000000" w:themeColor="text1"/>
          <w:sz w:val="24"/>
          <w:szCs w:val="24"/>
        </w:rPr>
        <w:t>, следует учитывать усилия, возникающие в них от температурных воздействий.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42" w:name="пункт7128"/>
      <w:r w:rsidRPr="00B72230">
        <w:rPr>
          <w:rFonts w:asciiTheme="minorHAnsi" w:hAnsiTheme="minorHAnsi" w:cs="Times New Roman"/>
          <w:color w:val="000000" w:themeColor="text1"/>
          <w:sz w:val="24"/>
          <w:szCs w:val="24"/>
        </w:rPr>
        <w:t>7.12.8</w:t>
      </w:r>
      <w:bookmarkEnd w:id="242"/>
      <w:r w:rsidRPr="00B72230">
        <w:rPr>
          <w:rFonts w:asciiTheme="minorHAnsi" w:hAnsiTheme="minorHAnsi" w:cs="Times New Roman"/>
          <w:color w:val="000000" w:themeColor="text1"/>
          <w:sz w:val="24"/>
          <w:szCs w:val="24"/>
        </w:rPr>
        <w:t xml:space="preserve"> Нормативные циклические нагрузки (вертикальная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горизонтальная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n,h</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действующая перпендикулярно оси печи) на опоры от веса печи, теплообменных устройств, футеровки и обжигаемого материала, монтажных и температурных деформаций корпуса печи, кН, возникающие при вращении печи с эксцентриситетом, следует определять в соответствии с расчетной схемой, указанной в </w:t>
      </w:r>
      <w:r w:rsidRPr="00B72230">
        <w:rPr>
          <w:rStyle w:val="af5"/>
          <w:rFonts w:asciiTheme="minorHAnsi" w:hAnsiTheme="minorHAnsi" w:cs="Times New Roman"/>
          <w:color w:val="000000" w:themeColor="text1"/>
          <w:sz w:val="24"/>
          <w:szCs w:val="24"/>
        </w:rPr>
        <w:t>7.12.4</w:t>
      </w:r>
      <w:r w:rsidRPr="00B72230">
        <w:rPr>
          <w:rFonts w:asciiTheme="minorHAnsi" w:hAnsiTheme="minorHAnsi" w:cs="Times New Roman"/>
          <w:color w:val="000000" w:themeColor="text1"/>
          <w:sz w:val="24"/>
          <w:szCs w:val="24"/>
        </w:rPr>
        <w:t>. При этом необходимо принимать максимальное значение реакции, получаемое на опоре при эксцентриситете оси корпуса печи, равном 20 мм, задаваемом поочередно на каждой опоре в вертикальном и горизонтальном направлениях. Максимальные расчетные нагрузки печи с числом опор не более четырех допускается определять при эксцентриситете оси корпуса печи, равном 10 мм.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w:t>
      </w:r>
      <w:r w:rsidRPr="00B72230">
        <w:rPr>
          <w:rFonts w:asciiTheme="minorHAnsi" w:hAnsiTheme="minorHAnsi" w:cs="Times New Roman"/>
          <w:color w:val="000000" w:themeColor="text1"/>
          <w:sz w:val="24"/>
          <w:szCs w:val="24"/>
        </w:rPr>
        <w:t xml:space="preserve">е - Нагрузки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n,h</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для трех- и четырехопорных печей допускается определять при эксцентриситете оси корпуса печи, равном 10 мм.</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43" w:name="PO0000588"/>
      <w:r w:rsidRPr="00B72230">
        <w:rPr>
          <w:rFonts w:asciiTheme="minorHAnsi" w:hAnsiTheme="minorHAnsi" w:cs="Times New Roman"/>
          <w:color w:val="000000" w:themeColor="text1"/>
          <w:sz w:val="24"/>
          <w:szCs w:val="24"/>
        </w:rPr>
        <w:t xml:space="preserve">7.12.9 Расчет опор по прочности производится на следующие сочетания нагрузок: 1) </w:t>
      </w:r>
      <w:bookmarkEnd w:id="243"/>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F</w:t>
      </w:r>
      <w:r w:rsidRPr="00B72230">
        <w:rPr>
          <w:rFonts w:asciiTheme="minorHAnsi" w:hAnsiTheme="minorHAnsi" w:cs="Times New Roman"/>
          <w:i/>
          <w:iCs/>
          <w:color w:val="000000" w:themeColor="text1"/>
          <w:sz w:val="24"/>
          <w:szCs w:val="24"/>
          <w:vertAlign w:val="subscript"/>
        </w:rPr>
        <w:t>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2)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v,c</w:t>
      </w:r>
      <w:r w:rsidRPr="00B72230">
        <w:rPr>
          <w:rFonts w:asciiTheme="minorHAnsi" w:hAnsiTheme="minorHAnsi" w:cs="Times New Roman"/>
          <w:i/>
          <w:iCs/>
          <w:color w:val="000000" w:themeColor="text1"/>
          <w:sz w:val="24"/>
          <w:szCs w:val="24"/>
        </w:rPr>
        <w:t>, F</w:t>
      </w:r>
      <w:r w:rsidRPr="00B72230">
        <w:rPr>
          <w:rFonts w:asciiTheme="minorHAnsi" w:hAnsiTheme="minorHAnsi" w:cs="Times New Roman"/>
          <w:i/>
          <w:iCs/>
          <w:color w:val="000000" w:themeColor="text1"/>
          <w:sz w:val="24"/>
          <w:szCs w:val="24"/>
          <w:vertAlign w:val="subscript"/>
        </w:rPr>
        <w:t>t,c</w:t>
      </w:r>
      <w:r w:rsidRPr="00B72230">
        <w:rPr>
          <w:rFonts w:asciiTheme="minorHAnsi" w:hAnsiTheme="minorHAnsi" w:cs="Times New Roman"/>
          <w:i/>
          <w:iCs/>
          <w:color w:val="000000" w:themeColor="text1"/>
          <w:sz w:val="24"/>
          <w:szCs w:val="24"/>
        </w:rPr>
        <w:t>, F</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v</w:t>
      </w:r>
      <w:r w:rsidRPr="00B72230">
        <w:rPr>
          <w:rFonts w:asciiTheme="minorHAnsi" w:hAnsiTheme="minorHAnsi" w:cs="Times New Roman"/>
          <w:i/>
          <w:iCs/>
          <w:color w:val="000000" w:themeColor="text1"/>
          <w:sz w:val="24"/>
          <w:szCs w:val="24"/>
        </w:rPr>
        <w:t>, F</w:t>
      </w:r>
      <w:r w:rsidRPr="00B72230">
        <w:rPr>
          <w:rFonts w:asciiTheme="minorHAnsi" w:hAnsiTheme="minorHAnsi" w:cs="Times New Roman"/>
          <w:i/>
          <w:iCs/>
          <w:color w:val="000000" w:themeColor="text1"/>
          <w:sz w:val="24"/>
          <w:szCs w:val="24"/>
          <w:vertAlign w:val="subscript"/>
        </w:rPr>
        <w:t>t</w:t>
      </w:r>
      <w:r w:rsidRPr="00B72230">
        <w:rPr>
          <w:rFonts w:asciiTheme="minorHAnsi" w:hAnsiTheme="minorHAnsi" w:cs="Times New Roman"/>
          <w:i/>
          <w:iCs/>
          <w:color w:val="000000" w:themeColor="text1"/>
          <w:sz w:val="24"/>
          <w:szCs w:val="24"/>
        </w:rPr>
        <w:t>, F</w:t>
      </w:r>
      <w:r w:rsidRPr="00B72230">
        <w:rPr>
          <w:rFonts w:asciiTheme="minorHAnsi" w:hAnsiTheme="minorHAnsi" w:cs="Times New Roman"/>
          <w:i/>
          <w:iCs/>
          <w:color w:val="000000" w:themeColor="text1"/>
          <w:sz w:val="24"/>
          <w:szCs w:val="24"/>
          <w:vertAlign w:val="subscript"/>
        </w:rPr>
        <w:t>h</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расчетные нагрузки на рассматриваемую опору, кН, определяемые в соответствии с указаниями </w:t>
      </w:r>
      <w:r w:rsidRPr="00B72230">
        <w:rPr>
          <w:rStyle w:val="af5"/>
          <w:rFonts w:asciiTheme="minorHAnsi" w:hAnsiTheme="minorHAnsi" w:cs="Times New Roman"/>
          <w:color w:val="000000" w:themeColor="text1"/>
          <w:sz w:val="24"/>
          <w:szCs w:val="24"/>
        </w:rPr>
        <w:t>7.12.6</w:t>
      </w:r>
      <w:r w:rsidRPr="00B72230">
        <w:rPr>
          <w:rFonts w:asciiTheme="minorHAnsi" w:hAnsiTheme="minorHAnsi" w:cs="Times New Roman"/>
          <w:color w:val="000000" w:themeColor="text1"/>
          <w:sz w:val="24"/>
          <w:szCs w:val="24"/>
        </w:rPr>
        <w:t xml:space="preserve">, </w:t>
      </w:r>
      <w:r w:rsidRPr="00B72230">
        <w:rPr>
          <w:rStyle w:val="af5"/>
          <w:rFonts w:asciiTheme="minorHAnsi" w:hAnsiTheme="minorHAnsi" w:cs="Times New Roman"/>
          <w:color w:val="000000" w:themeColor="text1"/>
          <w:sz w:val="24"/>
          <w:szCs w:val="24"/>
        </w:rPr>
        <w:t>7.12.8</w:t>
      </w:r>
      <w:r w:rsidRPr="00B72230">
        <w:rPr>
          <w:rFonts w:asciiTheme="minorHAnsi" w:hAnsiTheme="minorHAnsi" w:cs="Times New Roman"/>
          <w:color w:val="000000" w:themeColor="text1"/>
          <w:sz w:val="24"/>
          <w:szCs w:val="24"/>
        </w:rPr>
        <w:t xml:space="preserve"> и </w:t>
      </w:r>
      <w:r w:rsidRPr="00B72230">
        <w:rPr>
          <w:rStyle w:val="af5"/>
          <w:rFonts w:asciiTheme="minorHAnsi" w:hAnsiTheme="minorHAnsi" w:cs="Times New Roman"/>
          <w:color w:val="000000" w:themeColor="text1"/>
          <w:sz w:val="24"/>
          <w:szCs w:val="24"/>
        </w:rPr>
        <w:t>5.2.21</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v,c</w:t>
      </w:r>
      <w:r w:rsidRPr="00B72230">
        <w:rPr>
          <w:rFonts w:asciiTheme="minorHAnsi" w:hAnsiTheme="minorHAnsi" w:cs="Times New Roman"/>
          <w:color w:val="000000" w:themeColor="text1"/>
          <w:sz w:val="24"/>
          <w:szCs w:val="24"/>
        </w:rPr>
        <w:t xml:space="preserve"> - расчетная вертикальная нагрузка на опору, кН, определяемая в соответствии с указаниями </w:t>
      </w:r>
      <w:r w:rsidRPr="00B72230">
        <w:rPr>
          <w:rStyle w:val="af5"/>
          <w:rFonts w:asciiTheme="minorHAnsi" w:hAnsiTheme="minorHAnsi" w:cs="Times New Roman"/>
          <w:color w:val="000000" w:themeColor="text1"/>
          <w:sz w:val="24"/>
          <w:szCs w:val="24"/>
        </w:rPr>
        <w:t>7.12.4</w:t>
      </w:r>
      <w:r w:rsidRPr="00B72230">
        <w:rPr>
          <w:rFonts w:asciiTheme="minorHAnsi" w:hAnsiTheme="minorHAnsi" w:cs="Times New Roman"/>
          <w:color w:val="000000" w:themeColor="text1"/>
          <w:sz w:val="24"/>
          <w:szCs w:val="24"/>
        </w:rPr>
        <w:t xml:space="preserve"> без учета эксцентриситета печи;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t,c</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 расчетная горизонтальная нагрузка на опору, кН, действующая вдоль оси печи, определяемая в соответствии с указаниями </w:t>
      </w:r>
      <w:r w:rsidRPr="00B72230">
        <w:rPr>
          <w:rStyle w:val="af5"/>
          <w:rFonts w:asciiTheme="minorHAnsi" w:hAnsiTheme="minorHAnsi" w:cs="Times New Roman"/>
          <w:color w:val="000000" w:themeColor="text1"/>
          <w:sz w:val="24"/>
          <w:szCs w:val="24"/>
        </w:rPr>
        <w:t>5.2.21</w:t>
      </w:r>
      <w:r w:rsidRPr="00B72230">
        <w:rPr>
          <w:rFonts w:asciiTheme="minorHAnsi" w:hAnsiTheme="minorHAnsi" w:cs="Times New Roman"/>
          <w:color w:val="000000" w:themeColor="text1"/>
          <w:sz w:val="24"/>
          <w:szCs w:val="24"/>
        </w:rPr>
        <w:t xml:space="preserve"> при замене нагрузки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n,v</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в формуле (</w:t>
      </w:r>
      <w:r w:rsidRPr="00B72230">
        <w:rPr>
          <w:rStyle w:val="af5"/>
          <w:rFonts w:asciiTheme="minorHAnsi" w:hAnsiTheme="minorHAnsi" w:cs="Times New Roman"/>
          <w:color w:val="000000" w:themeColor="text1"/>
          <w:sz w:val="24"/>
          <w:szCs w:val="24"/>
        </w:rPr>
        <w:t>128</w:t>
      </w:r>
      <w:r w:rsidRPr="00B72230">
        <w:rPr>
          <w:rFonts w:asciiTheme="minorHAnsi" w:hAnsiTheme="minorHAnsi" w:cs="Times New Roman"/>
          <w:color w:val="000000" w:themeColor="text1"/>
          <w:sz w:val="24"/>
          <w:szCs w:val="24"/>
        </w:rPr>
        <w:t xml:space="preserve">) на нагрузку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n,v,c</w:t>
      </w:r>
      <w:r w:rsidRPr="00B72230">
        <w:rPr>
          <w:rFonts w:asciiTheme="minorHAnsi" w:hAnsiTheme="minorHAnsi" w:cs="Times New Roman"/>
          <w:color w:val="000000" w:themeColor="text1"/>
          <w:sz w:val="24"/>
          <w:szCs w:val="24"/>
        </w:rPr>
        <w:t xml:space="preserve"> (определенную без учета эксцентриситета печи).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Примечания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1 Для опор, оборудованных гидроупорами, в качестве расчетного значения горизонтальной нагрузки, направленной вдоль оси печи,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кН, следует принимать наибольшее из двух ее значений, определенных по формуле (</w:t>
      </w:r>
      <w:r w:rsidRPr="00B72230">
        <w:rPr>
          <w:rStyle w:val="af5"/>
          <w:rFonts w:asciiTheme="minorHAnsi" w:hAnsiTheme="minorHAnsi" w:cs="Times New Roman"/>
          <w:color w:val="000000" w:themeColor="text1"/>
          <w:sz w:val="24"/>
          <w:szCs w:val="24"/>
        </w:rPr>
        <w:t>128</w:t>
      </w:r>
      <w:r w:rsidRPr="00B72230">
        <w:rPr>
          <w:rFonts w:asciiTheme="minorHAnsi" w:hAnsiTheme="minorHAnsi" w:cs="Times New Roman"/>
          <w:color w:val="000000" w:themeColor="text1"/>
          <w:sz w:val="24"/>
          <w:szCs w:val="24"/>
        </w:rPr>
        <w:t>) и по усилию в гидроупоре.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2 Расчет опор на второе сочетание нагрузок следует производить с учетом момента, действующего в горизонтальной плоскости от нагрузки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приложенной только к одному из роликов опоры печи.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7.12.10 Расчет железобетонных элементов опор на выносливость следует производить на нагрузки, определяемые в соответствии с указаниями </w:t>
      </w:r>
      <w:r w:rsidRPr="00B72230">
        <w:rPr>
          <w:rStyle w:val="af5"/>
          <w:rFonts w:asciiTheme="minorHAnsi" w:hAnsiTheme="minorHAnsi" w:cs="Times New Roman"/>
          <w:color w:val="000000" w:themeColor="text1"/>
          <w:sz w:val="24"/>
          <w:szCs w:val="24"/>
        </w:rPr>
        <w:t>7.12.9</w:t>
      </w:r>
      <w:r w:rsidRPr="00B72230">
        <w:rPr>
          <w:rFonts w:asciiTheme="minorHAnsi" w:hAnsiTheme="minorHAnsi" w:cs="Times New Roman"/>
          <w:color w:val="000000" w:themeColor="text1"/>
          <w:sz w:val="24"/>
          <w:szCs w:val="24"/>
        </w:rPr>
        <w:t>, принимая коэффициент надежности по нагрузке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 0,8.</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7.12.11 Площадь подошвы опоры следует определять из условия допустимости ее отрыва от основания не более четверти ширины подошвы.</w:t>
      </w:r>
      <w:bookmarkStart w:id="244" w:name="NORMACS_PAGE_60"/>
      <w:bookmarkEnd w:id="244"/>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7.12.12 Фундаменты под печи следует проектировать таким образом, чтобы значения первой частоты собственных вертикальных и горизонтальных колебаний установки, определяемые для расчетной схемы </w:t>
      </w:r>
      <w:r w:rsidRPr="00B72230">
        <w:rPr>
          <w:rStyle w:val="af5"/>
          <w:rFonts w:asciiTheme="minorHAnsi" w:hAnsiTheme="minorHAnsi" w:cs="Times New Roman"/>
          <w:color w:val="000000" w:themeColor="text1"/>
          <w:sz w:val="24"/>
          <w:szCs w:val="24"/>
        </w:rPr>
        <w:t>7.12.4</w:t>
      </w:r>
      <w:r w:rsidRPr="00B72230">
        <w:rPr>
          <w:rFonts w:asciiTheme="minorHAnsi" w:hAnsiTheme="minorHAnsi" w:cs="Times New Roman"/>
          <w:color w:val="000000" w:themeColor="text1"/>
          <w:sz w:val="24"/>
          <w:szCs w:val="24"/>
        </w:rPr>
        <w:t>, отличались не менее чем на 25 % значения частоты зацепления зубьев привода ω, с</w:t>
      </w:r>
      <w:r w:rsidRPr="00B72230">
        <w:rPr>
          <w:rFonts w:asciiTheme="minorHAnsi" w:hAnsiTheme="minorHAnsi" w:cs="Times New Roman"/>
          <w:color w:val="000000" w:themeColor="text1"/>
          <w:sz w:val="24"/>
          <w:szCs w:val="24"/>
          <w:vertAlign w:val="superscript"/>
        </w:rPr>
        <w:t>-1</w:t>
      </w:r>
      <w:r w:rsidRPr="00B72230">
        <w:rPr>
          <w:rFonts w:asciiTheme="minorHAnsi" w:hAnsiTheme="minorHAnsi" w:cs="Times New Roman"/>
          <w:color w:val="000000" w:themeColor="text1"/>
          <w:sz w:val="24"/>
          <w:szCs w:val="24"/>
        </w:rPr>
        <w:t>, вычисленной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ω = 0,105</w:t>
      </w:r>
      <w:r w:rsidRPr="00B72230">
        <w:rPr>
          <w:rFonts w:asciiTheme="minorHAnsi" w:hAnsiTheme="minorHAnsi" w:cs="Times New Roman"/>
          <w:i/>
          <w:iCs/>
          <w:color w:val="000000" w:themeColor="text1"/>
          <w:sz w:val="24"/>
          <w:szCs w:val="24"/>
        </w:rPr>
        <w:t>Nn</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color w:val="000000" w:themeColor="text1"/>
          <w:sz w:val="24"/>
          <w:szCs w:val="24"/>
        </w:rPr>
        <w:t>,                                                     (129)</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 xml:space="preserve">N - </w:t>
      </w:r>
      <w:r w:rsidRPr="00B72230">
        <w:rPr>
          <w:rFonts w:asciiTheme="minorHAnsi" w:hAnsiTheme="minorHAnsi" w:cs="Times New Roman"/>
          <w:color w:val="000000" w:themeColor="text1"/>
          <w:sz w:val="24"/>
          <w:szCs w:val="24"/>
        </w:rPr>
        <w:t>число зубьев венцовой шестерни;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п</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частота вращения печи, об/мин.</w:t>
      </w:r>
      <w:bookmarkStart w:id="245" w:name="NORMACS_PAGE_61"/>
      <w:bookmarkEnd w:id="245"/>
    </w:p>
    <w:p w:rsidR="008F35E0" w:rsidRPr="00B72230" w:rsidRDefault="009D6977" w:rsidP="00B72230">
      <w:pPr>
        <w:pStyle w:val="1"/>
        <w:rPr>
          <w:rFonts w:asciiTheme="minorHAnsi" w:eastAsia="Times New Roman" w:hAnsiTheme="minorHAnsi"/>
          <w:color w:val="000000" w:themeColor="text1"/>
        </w:rPr>
      </w:pPr>
      <w:bookmarkStart w:id="246" w:name="PO0000596"/>
      <w:bookmarkStart w:id="247" w:name="_Toc328570390"/>
      <w:bookmarkStart w:id="248" w:name="_Toc326832286"/>
      <w:bookmarkEnd w:id="246"/>
      <w:bookmarkEnd w:id="247"/>
      <w:r w:rsidRPr="00B72230">
        <w:rPr>
          <w:rFonts w:asciiTheme="minorHAnsi" w:eastAsia="Times New Roman" w:hAnsiTheme="minorHAnsi"/>
          <w:color w:val="000000" w:themeColor="text1"/>
        </w:rPr>
        <w:t xml:space="preserve">Приложение А </w:t>
      </w:r>
      <w:r w:rsidRPr="00B72230">
        <w:rPr>
          <w:rFonts w:asciiTheme="minorHAnsi" w:eastAsia="Times New Roman" w:hAnsiTheme="minorHAnsi"/>
          <w:color w:val="000000" w:themeColor="text1"/>
        </w:rPr>
        <w:br/>
        <w:t>(обязательное)</w:t>
      </w:r>
      <w:bookmarkEnd w:id="248"/>
    </w:p>
    <w:p w:rsidR="008F35E0" w:rsidRPr="00B72230" w:rsidRDefault="009D6977" w:rsidP="00B72230">
      <w:pPr>
        <w:spacing w:before="120" w:after="120" w:line="240" w:lineRule="auto"/>
        <w:jc w:val="center"/>
        <w:rPr>
          <w:rFonts w:asciiTheme="minorHAnsi" w:hAnsiTheme="minorHAnsi" w:cs="Times New Roman"/>
          <w:color w:val="000000" w:themeColor="text1"/>
          <w:sz w:val="24"/>
          <w:szCs w:val="24"/>
        </w:rPr>
      </w:pPr>
      <w:bookmarkStart w:id="249" w:name="_Toc328570391"/>
      <w:bookmarkStart w:id="250" w:name="_Toc326832287"/>
      <w:bookmarkEnd w:id="249"/>
      <w:r w:rsidRPr="00B72230">
        <w:rPr>
          <w:rFonts w:asciiTheme="minorHAnsi" w:hAnsiTheme="minorHAnsi" w:cs="Times New Roman"/>
          <w:b/>
          <w:bCs/>
          <w:color w:val="000000" w:themeColor="text1"/>
          <w:sz w:val="24"/>
          <w:szCs w:val="24"/>
        </w:rPr>
        <w:t>Термины и определения</w:t>
      </w:r>
      <w:bookmarkEnd w:id="250"/>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 настоящем своде правил применены следующие термины с соответствующими определениями: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А.1 </w:t>
      </w:r>
      <w:r w:rsidRPr="00B72230">
        <w:rPr>
          <w:rFonts w:asciiTheme="minorHAnsi" w:hAnsiTheme="minorHAnsi" w:cs="Times New Roman"/>
          <w:b/>
          <w:bCs/>
          <w:color w:val="000000" w:themeColor="text1"/>
          <w:sz w:val="24"/>
          <w:szCs w:val="24"/>
        </w:rPr>
        <w:t xml:space="preserve">амплитуда колебаний (displacement amplitude): </w:t>
      </w:r>
      <w:r w:rsidRPr="00B72230">
        <w:rPr>
          <w:rFonts w:asciiTheme="minorHAnsi" w:hAnsiTheme="minorHAnsi" w:cs="Times New Roman"/>
          <w:color w:val="000000" w:themeColor="text1"/>
          <w:sz w:val="24"/>
          <w:szCs w:val="24"/>
        </w:rPr>
        <w:t>Величина, равная максимальному абсолютному значению перемещения при колебаниях; для случайных колебаний амплитудой колебаний называется среднеквадратическое значение перемещения.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А.2 </w:t>
      </w:r>
      <w:r w:rsidRPr="00B72230">
        <w:rPr>
          <w:rFonts w:asciiTheme="minorHAnsi" w:hAnsiTheme="minorHAnsi" w:cs="Times New Roman"/>
          <w:b/>
          <w:bCs/>
          <w:color w:val="000000" w:themeColor="text1"/>
          <w:sz w:val="24"/>
          <w:szCs w:val="24"/>
        </w:rPr>
        <w:t xml:space="preserve">скорости продольных и поперечных упругих волн (longitudinal and transversal elastic wave velocities): </w:t>
      </w:r>
      <w:r w:rsidRPr="00B72230">
        <w:rPr>
          <w:rFonts w:asciiTheme="minorHAnsi" w:hAnsiTheme="minorHAnsi" w:cs="Times New Roman"/>
          <w:color w:val="000000" w:themeColor="text1"/>
          <w:sz w:val="24"/>
          <w:szCs w:val="24"/>
        </w:rPr>
        <w:t>Параметры грунта как упругой среды, равные квадратным корням отношений упругих модулей (компрессионного и сдвигового соответственно) к плотности.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А.3 </w:t>
      </w:r>
      <w:r w:rsidRPr="00B72230">
        <w:rPr>
          <w:rFonts w:asciiTheme="minorHAnsi" w:hAnsiTheme="minorHAnsi" w:cs="Times New Roman"/>
          <w:b/>
          <w:bCs/>
          <w:color w:val="000000" w:themeColor="text1"/>
          <w:sz w:val="24"/>
          <w:szCs w:val="24"/>
        </w:rPr>
        <w:t xml:space="preserve">среднее статическое давление под подошвой фундамента (average static bearing pressure): </w:t>
      </w:r>
      <w:r w:rsidRPr="00B72230">
        <w:rPr>
          <w:rFonts w:asciiTheme="minorHAnsi" w:hAnsiTheme="minorHAnsi" w:cs="Times New Roman"/>
          <w:color w:val="000000" w:themeColor="text1"/>
          <w:sz w:val="24"/>
          <w:szCs w:val="24"/>
        </w:rPr>
        <w:t>Среднее давление под подошвой фундамента от расчетных статических нагрузок с коэффициентом надежности по нагрузке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равном 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А.4 </w:t>
      </w:r>
      <w:r w:rsidRPr="00B72230">
        <w:rPr>
          <w:rFonts w:asciiTheme="minorHAnsi" w:hAnsiTheme="minorHAnsi" w:cs="Times New Roman"/>
          <w:b/>
          <w:bCs/>
          <w:color w:val="000000" w:themeColor="text1"/>
          <w:sz w:val="24"/>
          <w:szCs w:val="24"/>
        </w:rPr>
        <w:t xml:space="preserve">расчетное сопротивление грунта основания </w:t>
      </w:r>
      <w:r w:rsidRPr="00B72230">
        <w:rPr>
          <w:rFonts w:asciiTheme="minorHAnsi" w:hAnsiTheme="minorHAnsi" w:cs="Times New Roman"/>
          <w:b/>
          <w:bCs/>
          <w:i/>
          <w:iCs/>
          <w:color w:val="000000" w:themeColor="text1"/>
          <w:sz w:val="24"/>
          <w:szCs w:val="24"/>
        </w:rPr>
        <w:t xml:space="preserve">R </w:t>
      </w:r>
      <w:r w:rsidRPr="00B72230">
        <w:rPr>
          <w:rFonts w:asciiTheme="minorHAnsi" w:hAnsiTheme="minorHAnsi" w:cs="Times New Roman"/>
          <w:b/>
          <w:bCs/>
          <w:color w:val="000000" w:themeColor="text1"/>
          <w:sz w:val="24"/>
          <w:szCs w:val="24"/>
        </w:rPr>
        <w:t xml:space="preserve">(allowable bearing pressure): </w:t>
      </w:r>
      <w:r w:rsidRPr="00B72230">
        <w:rPr>
          <w:rFonts w:asciiTheme="minorHAnsi" w:hAnsiTheme="minorHAnsi" w:cs="Times New Roman"/>
          <w:color w:val="000000" w:themeColor="text1"/>
          <w:sz w:val="24"/>
          <w:szCs w:val="24"/>
        </w:rPr>
        <w:t xml:space="preserve">Значение, определяемое в соответствии с требованиями </w:t>
      </w:r>
      <w:r w:rsidRPr="00B72230">
        <w:rPr>
          <w:rStyle w:val="af5"/>
          <w:rFonts w:asciiTheme="minorHAnsi" w:hAnsiTheme="minorHAnsi" w:cs="Times New Roman"/>
          <w:color w:val="000000" w:themeColor="text1"/>
          <w:sz w:val="24"/>
          <w:szCs w:val="24"/>
        </w:rPr>
        <w:t>СП 22.13330</w:t>
      </w:r>
      <w:r w:rsidRPr="00B72230">
        <w:rPr>
          <w:rFonts w:asciiTheme="minorHAnsi" w:hAnsiTheme="minorHAnsi" w:cs="Times New Roman"/>
          <w:color w:val="000000" w:themeColor="text1"/>
          <w:sz w:val="24"/>
          <w:szCs w:val="24"/>
        </w:rPr>
        <w:t xml:space="preserve"> с учетом размеров и заглубления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А.5 </w:t>
      </w:r>
      <w:r w:rsidRPr="00B72230">
        <w:rPr>
          <w:rFonts w:asciiTheme="minorHAnsi" w:hAnsiTheme="minorHAnsi" w:cs="Times New Roman"/>
          <w:b/>
          <w:bCs/>
          <w:color w:val="000000" w:themeColor="text1"/>
          <w:sz w:val="24"/>
          <w:szCs w:val="24"/>
        </w:rPr>
        <w:t xml:space="preserve">табличное значение расчетного сопротивления </w:t>
      </w:r>
      <w:r w:rsidRPr="00B72230">
        <w:rPr>
          <w:rFonts w:asciiTheme="minorHAnsi" w:hAnsiTheme="minorHAnsi" w:cs="Times New Roman"/>
          <w:b/>
          <w:bCs/>
          <w:i/>
          <w:iCs/>
          <w:color w:val="000000" w:themeColor="text1"/>
          <w:sz w:val="24"/>
          <w:szCs w:val="24"/>
        </w:rPr>
        <w:t>R</w:t>
      </w:r>
      <w:r w:rsidRPr="00B72230">
        <w:rPr>
          <w:rFonts w:asciiTheme="minorHAnsi" w:hAnsiTheme="minorHAnsi" w:cs="Times New Roman"/>
          <w:b/>
          <w:bCs/>
          <w:color w:val="000000" w:themeColor="text1"/>
          <w:sz w:val="24"/>
          <w:szCs w:val="24"/>
          <w:vertAlign w:val="subscript"/>
        </w:rPr>
        <w:t>0</w:t>
      </w:r>
      <w:r w:rsidRPr="00B72230">
        <w:rPr>
          <w:rFonts w:asciiTheme="minorHAnsi" w:hAnsiTheme="minorHAnsi" w:cs="Times New Roman"/>
          <w:b/>
          <w:bCs/>
          <w:color w:val="000000" w:themeColor="text1"/>
          <w:sz w:val="24"/>
          <w:szCs w:val="24"/>
        </w:rPr>
        <w:t xml:space="preserve"> (tabulated value of allowable bearing pressure): </w:t>
      </w:r>
      <w:r w:rsidRPr="00B72230">
        <w:rPr>
          <w:rFonts w:asciiTheme="minorHAnsi" w:hAnsiTheme="minorHAnsi" w:cs="Times New Roman"/>
          <w:color w:val="000000" w:themeColor="text1"/>
          <w:sz w:val="24"/>
          <w:szCs w:val="24"/>
        </w:rPr>
        <w:t xml:space="preserve">Значение, содержащееся в таблицах </w:t>
      </w:r>
      <w:r w:rsidRPr="00B72230">
        <w:rPr>
          <w:rStyle w:val="af5"/>
          <w:rFonts w:asciiTheme="minorHAnsi" w:hAnsiTheme="minorHAnsi" w:cs="Times New Roman"/>
          <w:color w:val="000000" w:themeColor="text1"/>
          <w:sz w:val="24"/>
          <w:szCs w:val="24"/>
        </w:rPr>
        <w:t>СП 22.13330</w:t>
      </w:r>
      <w:r w:rsidRPr="00B72230">
        <w:rPr>
          <w:rFonts w:asciiTheme="minorHAnsi" w:hAnsiTheme="minorHAnsi" w:cs="Times New Roman"/>
          <w:color w:val="000000" w:themeColor="text1"/>
          <w:sz w:val="24"/>
          <w:szCs w:val="24"/>
        </w:rPr>
        <w:t xml:space="preserve"> и не зависящее от размеров и заглубления фундамента.</w:t>
      </w:r>
      <w:bookmarkStart w:id="251" w:name="NORMACS_PAGE_62"/>
      <w:bookmarkEnd w:id="251"/>
    </w:p>
    <w:p w:rsidR="008F35E0" w:rsidRPr="00B72230" w:rsidRDefault="009D6977" w:rsidP="00B72230">
      <w:pPr>
        <w:pStyle w:val="1"/>
        <w:rPr>
          <w:rFonts w:asciiTheme="minorHAnsi" w:eastAsia="Times New Roman" w:hAnsiTheme="minorHAnsi"/>
          <w:color w:val="000000" w:themeColor="text1"/>
        </w:rPr>
      </w:pPr>
      <w:bookmarkStart w:id="252" w:name="PO0000604"/>
      <w:bookmarkStart w:id="253" w:name="_Toc328570392"/>
      <w:bookmarkStart w:id="254" w:name="_Toc326832288"/>
      <w:bookmarkEnd w:id="252"/>
      <w:bookmarkEnd w:id="253"/>
      <w:r w:rsidRPr="00B72230">
        <w:rPr>
          <w:rFonts w:asciiTheme="minorHAnsi" w:eastAsia="Times New Roman" w:hAnsiTheme="minorHAnsi"/>
          <w:color w:val="000000" w:themeColor="text1"/>
        </w:rPr>
        <w:t xml:space="preserve">Приложение Б </w:t>
      </w:r>
      <w:r w:rsidRPr="00B72230">
        <w:rPr>
          <w:rFonts w:asciiTheme="minorHAnsi" w:eastAsia="Times New Roman" w:hAnsiTheme="minorHAnsi"/>
          <w:color w:val="000000" w:themeColor="text1"/>
        </w:rPr>
        <w:br/>
        <w:t>(рекомендуемое)</w:t>
      </w:r>
      <w:bookmarkEnd w:id="254"/>
    </w:p>
    <w:p w:rsidR="008F35E0" w:rsidRPr="00B72230" w:rsidRDefault="009D6977" w:rsidP="00B72230">
      <w:pPr>
        <w:spacing w:before="120" w:after="120" w:line="240" w:lineRule="auto"/>
        <w:jc w:val="center"/>
        <w:rPr>
          <w:rFonts w:asciiTheme="minorHAnsi" w:hAnsiTheme="minorHAnsi" w:cs="Times New Roman"/>
          <w:color w:val="000000" w:themeColor="text1"/>
          <w:sz w:val="24"/>
          <w:szCs w:val="24"/>
        </w:rPr>
      </w:pPr>
      <w:bookmarkStart w:id="255" w:name="_Toc328570393"/>
      <w:bookmarkStart w:id="256" w:name="_Toc326832289"/>
      <w:bookmarkEnd w:id="255"/>
      <w:r w:rsidRPr="00B72230">
        <w:rPr>
          <w:rFonts w:asciiTheme="minorHAnsi" w:hAnsiTheme="minorHAnsi" w:cs="Times New Roman"/>
          <w:b/>
          <w:bCs/>
          <w:color w:val="000000" w:themeColor="text1"/>
          <w:sz w:val="24"/>
          <w:szCs w:val="24"/>
        </w:rPr>
        <w:t>Расчет колебаний несимметричных массивных и стенчатых фундаментов при произвольной зависимости нагрузки от времени</w:t>
      </w:r>
      <w:bookmarkEnd w:id="256"/>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Б.1 Фундамент считается абсолютно твердым телом, имеющим 6 степеней свободы: 3 поступательных перемещения </w:t>
      </w:r>
      <w:r w:rsidRPr="00B72230">
        <w:rPr>
          <w:rFonts w:asciiTheme="minorHAnsi" w:hAnsiTheme="minorHAnsi" w:cs="Times New Roman"/>
          <w:i/>
          <w:iCs/>
          <w:color w:val="000000" w:themeColor="text1"/>
          <w:sz w:val="24"/>
          <w:szCs w:val="24"/>
        </w:rPr>
        <w:t xml:space="preserve">х', у', z' </w:t>
      </w:r>
      <w:r w:rsidRPr="00B72230">
        <w:rPr>
          <w:rFonts w:asciiTheme="minorHAnsi" w:hAnsiTheme="minorHAnsi" w:cs="Times New Roman"/>
          <w:color w:val="000000" w:themeColor="text1"/>
          <w:sz w:val="24"/>
          <w:szCs w:val="24"/>
        </w:rPr>
        <w:t xml:space="preserve">начала координат </w:t>
      </w:r>
      <w:r w:rsidRPr="00B72230">
        <w:rPr>
          <w:rFonts w:asciiTheme="minorHAnsi" w:hAnsiTheme="minorHAnsi" w:cs="Times New Roman"/>
          <w:i/>
          <w:iCs/>
          <w:color w:val="000000" w:themeColor="text1"/>
          <w:sz w:val="24"/>
          <w:szCs w:val="24"/>
        </w:rPr>
        <w:t>О'</w:t>
      </w:r>
      <w:r w:rsidRPr="00B72230">
        <w:rPr>
          <w:rFonts w:asciiTheme="minorHAnsi" w:hAnsiTheme="minorHAnsi" w:cs="Times New Roman"/>
          <w:color w:val="000000" w:themeColor="text1"/>
          <w:sz w:val="24"/>
          <w:szCs w:val="24"/>
        </w:rPr>
        <w:t xml:space="preserve"> и 3 угла поворота χ', φ'</w:t>
      </w:r>
      <w:r w:rsidRPr="00B72230">
        <w:rPr>
          <w:rFonts w:asciiTheme="minorHAnsi" w:hAnsiTheme="minorHAnsi" w:cs="Times New Roman"/>
          <w:caps/>
          <w:color w:val="000000" w:themeColor="text1"/>
          <w:sz w:val="24"/>
          <w:szCs w:val="24"/>
        </w:rPr>
        <w:t xml:space="preserve">, </w:t>
      </w:r>
      <w:r w:rsidRPr="00B72230">
        <w:rPr>
          <w:rFonts w:asciiTheme="minorHAnsi" w:hAnsiTheme="minorHAnsi" w:cs="Times New Roman"/>
          <w:color w:val="000000" w:themeColor="text1"/>
          <w:sz w:val="24"/>
          <w:szCs w:val="24"/>
        </w:rPr>
        <w:t>ψ</w:t>
      </w:r>
      <w:r w:rsidRPr="00B72230">
        <w:rPr>
          <w:rFonts w:asciiTheme="minorHAnsi" w:hAnsiTheme="minorHAnsi" w:cs="Times New Roman"/>
          <w:caps/>
          <w:color w:val="000000" w:themeColor="text1"/>
          <w:sz w:val="24"/>
          <w:szCs w:val="24"/>
        </w:rPr>
        <w:t>'</w:t>
      </w:r>
      <w:r w:rsidRPr="00B72230">
        <w:rPr>
          <w:rFonts w:asciiTheme="minorHAnsi" w:hAnsiTheme="minorHAnsi" w:cs="Times New Roman"/>
          <w:color w:val="000000" w:themeColor="text1"/>
          <w:sz w:val="24"/>
          <w:szCs w:val="24"/>
        </w:rPr>
        <w:t xml:space="preserve"> относительно осей </w:t>
      </w:r>
      <w:r w:rsidRPr="00B72230">
        <w:rPr>
          <w:rFonts w:asciiTheme="minorHAnsi" w:hAnsiTheme="minorHAnsi" w:cs="Times New Roman"/>
          <w:i/>
          <w:iCs/>
          <w:color w:val="000000" w:themeColor="text1"/>
          <w:sz w:val="24"/>
          <w:szCs w:val="24"/>
        </w:rPr>
        <w:t xml:space="preserve">х', у', z' </w:t>
      </w:r>
      <w:r w:rsidRPr="00B72230">
        <w:rPr>
          <w:rFonts w:asciiTheme="minorHAnsi" w:hAnsiTheme="minorHAnsi" w:cs="Times New Roman"/>
          <w:color w:val="000000" w:themeColor="text1"/>
          <w:sz w:val="24"/>
          <w:szCs w:val="24"/>
        </w:rPr>
        <w:t xml:space="preserve">соответственно (рисунок </w:t>
      </w:r>
      <w:r w:rsidRPr="00B72230">
        <w:rPr>
          <w:rStyle w:val="af5"/>
          <w:rFonts w:asciiTheme="minorHAnsi" w:hAnsiTheme="minorHAnsi" w:cs="Times New Roman"/>
          <w:color w:val="000000" w:themeColor="text1"/>
          <w:sz w:val="24"/>
          <w:szCs w:val="24"/>
        </w:rPr>
        <w:t>Б.1</w:t>
      </w:r>
      <w:r w:rsidRPr="00B72230">
        <w:rPr>
          <w:rFonts w:asciiTheme="minorHAnsi" w:hAnsiTheme="minorHAnsi" w:cs="Times New Roman"/>
          <w:color w:val="000000" w:themeColor="text1"/>
          <w:sz w:val="24"/>
          <w:szCs w:val="24"/>
        </w:rPr>
        <w:t>).</w:t>
      </w:r>
    </w:p>
    <w:p w:rsidR="008F35E0" w:rsidRPr="00B72230" w:rsidRDefault="009D6977" w:rsidP="00B72230">
      <w:pPr>
        <w:spacing w:before="120" w:after="120" w:line="240" w:lineRule="auto"/>
        <w:jc w:val="center"/>
        <w:rPr>
          <w:rFonts w:asciiTheme="minorHAnsi" w:hAnsiTheme="minorHAnsi" w:cs="Times New Roman"/>
          <w:vanish/>
          <w:color w:val="000000" w:themeColor="text1"/>
          <w:sz w:val="24"/>
          <w:szCs w:val="24"/>
        </w:rPr>
      </w:pPr>
      <w:bookmarkStart w:id="257" w:name="SO0000001"/>
      <w:r w:rsidRPr="00B72230">
        <w:rPr>
          <w:rFonts w:asciiTheme="minorHAnsi" w:hAnsiTheme="minorHAnsi" w:cs="Times New Roman"/>
          <w:vanish/>
          <w:color w:val="000000" w:themeColor="text1"/>
          <w:sz w:val="24"/>
          <w:szCs w:val="24"/>
        </w:rPr>
        <w:t>0206S10-11914</w:t>
      </w:r>
    </w:p>
    <w:p w:rsidR="008F35E0" w:rsidRPr="00B72230" w:rsidRDefault="009D6977" w:rsidP="00B72230">
      <w:pPr>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lang w:eastAsia="ru-RU"/>
        </w:rPr>
        <mc:AlternateContent>
          <mc:Choice Requires="wpg">
            <w:drawing>
              <wp:inline distT="0" distB="0" distL="0" distR="0">
                <wp:extent cx="1813560" cy="1790700"/>
                <wp:effectExtent l="0" t="0" r="0" b="0"/>
                <wp:docPr id="115" name="Рисунок 115" descr="C:\Users\DNS\AppData\Local\Temp\ns\F52C.files\image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Рисунок 115" descr="C:\Users\DNS\AppData\Local\Temp\ns\F52C.files\image110.jpg"/>
                        <pic:cNvPicPr>
                          <a:picLocks noChangeAspect="1"/>
                        </pic:cNvPicPr>
                      </pic:nvPicPr>
                      <pic:blipFill>
                        <a:blip r:embed="rId283"/>
                        <a:stretch/>
                      </pic:blipFill>
                      <pic:spPr bwMode="auto">
                        <a:xfrm>
                          <a:off x="0" y="0"/>
                          <a:ext cx="1813560" cy="17907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4" o:spid="_x0000_s114" type="#_x0000_t75" style="mso-wrap-distance-left:0.0pt;mso-wrap-distance-top:0.0pt;mso-wrap-distance-right:0.0pt;mso-wrap-distance-bottom:0.0pt;width:142.8pt;height:141.0pt;" stroked="f">
                <v:path textboxrect="0,0,0,0"/>
                <v:imagedata r:id="rId286" o:title=""/>
              </v:shape>
            </w:pict>
          </mc:Fallback>
        </mc:AlternateContent>
      </w:r>
      <w:bookmarkEnd w:id="257"/>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i/>
          <w:iCs/>
          <w:color w:val="000000" w:themeColor="text1"/>
          <w:sz w:val="24"/>
          <w:szCs w:val="24"/>
        </w:rPr>
        <w:t xml:space="preserve">Рисунок Б.1 </w:t>
      </w:r>
      <w:r w:rsidRPr="00B72230">
        <w:rPr>
          <w:rFonts w:asciiTheme="minorHAnsi" w:hAnsiTheme="minorHAnsi" w:cs="Times New Roman"/>
          <w:b/>
          <w:bCs/>
          <w:color w:val="000000" w:themeColor="text1"/>
          <w:sz w:val="24"/>
          <w:szCs w:val="24"/>
        </w:rPr>
        <w:t>- Степени свободы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Б.2 Колебания фундамента описываются системой шести дифференциальных уравнений:</w:t>
      </w:r>
    </w:p>
    <w:p w:rsidR="008F35E0" w:rsidRPr="00B72230" w:rsidRDefault="009D6977" w:rsidP="00B72230">
      <w:pPr>
        <w:shd w:val="clear" w:color="FFFFFF" w:fill="FFFFFF"/>
        <w:spacing w:before="120" w:after="120" w:line="240" w:lineRule="auto"/>
        <w:jc w:val="right"/>
        <w:rPr>
          <w:rFonts w:asciiTheme="minorHAnsi" w:hAnsiTheme="minorHAnsi" w:cs="Times New Roman"/>
          <w:caps/>
          <w:vanish/>
          <w:color w:val="000000" w:themeColor="text1"/>
          <w:sz w:val="24"/>
          <w:szCs w:val="24"/>
        </w:rPr>
      </w:pPr>
      <w:bookmarkStart w:id="258" w:name="формулаБ1"/>
      <w:bookmarkEnd w:id="258"/>
      <w:r w:rsidRPr="00B72230">
        <w:rPr>
          <w:rFonts w:asciiTheme="minorHAnsi" w:hAnsiTheme="minorHAnsi" w:cs="Times New Roman"/>
          <w:caps/>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caps/>
          <w:noProof/>
          <w:color w:val="000000" w:themeColor="text1"/>
          <w:sz w:val="24"/>
          <w:szCs w:val="24"/>
          <w:vertAlign w:val="subscript"/>
          <w:lang w:eastAsia="ru-RU"/>
        </w:rPr>
        <mc:AlternateContent>
          <mc:Choice Requires="wpg">
            <w:drawing>
              <wp:inline distT="0" distB="0" distL="0" distR="0">
                <wp:extent cx="3825240" cy="381000"/>
                <wp:effectExtent l="0" t="0" r="3810" b="0"/>
                <wp:docPr id="116" name="Рисунок 116" descr="C:\Users\DNS\AppData\Local\Temp\ns\F52C.files\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6" descr="C:\Users\DNS\AppData\Local\Temp\ns\F52C.files\image111.png"/>
                        <pic:cNvPicPr>
                          <a:picLocks noChangeAspect="1"/>
                        </pic:cNvPicPr>
                      </pic:nvPicPr>
                      <pic:blipFill>
                        <a:blip r:embed="rId287"/>
                        <a:stretch/>
                      </pic:blipFill>
                      <pic:spPr bwMode="auto">
                        <a:xfrm>
                          <a:off x="0" y="0"/>
                          <a:ext cx="3825240" cy="381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5" o:spid="_x0000_s115" type="#_x0000_t75" style="mso-wrap-distance-left:0.0pt;mso-wrap-distance-top:0.0pt;mso-wrap-distance-right:0.0pt;mso-wrap-distance-bottom:0.0pt;width:301.2pt;height:30.0pt;" stroked="f">
                <v:path textboxrect="0,0,0,0"/>
                <v:imagedata r:id="rId288" o:title=""/>
              </v:shape>
            </w:pict>
          </mc:Fallback>
        </mc:AlternateContent>
      </w:r>
      <w:r w:rsidRPr="00B72230">
        <w:rPr>
          <w:rFonts w:asciiTheme="minorHAnsi" w:hAnsiTheme="minorHAnsi" w:cs="Times New Roman"/>
          <w:caps/>
          <w:color w:val="000000" w:themeColor="text1"/>
          <w:sz w:val="24"/>
          <w:szCs w:val="24"/>
        </w:rPr>
        <w:t>      (б.</w:t>
      </w:r>
      <w:r w:rsidRPr="00B72230">
        <w:rPr>
          <w:rFonts w:asciiTheme="minorHAnsi" w:hAnsiTheme="minorHAnsi" w:cs="Times New Roman"/>
          <w:color w:val="000000" w:themeColor="text1"/>
          <w:sz w:val="24"/>
          <w:szCs w:val="24"/>
        </w:rPr>
        <w:t>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ij</w:t>
      </w:r>
      <w:r w:rsidRPr="00B72230">
        <w:rPr>
          <w:rFonts w:asciiTheme="minorHAnsi" w:hAnsiTheme="minorHAnsi" w:cs="Times New Roman"/>
          <w:i/>
          <w:iCs/>
          <w:color w:val="000000" w:themeColor="text1"/>
          <w:sz w:val="24"/>
          <w:szCs w:val="24"/>
        </w:rPr>
        <w:t>, B'</w:t>
      </w:r>
      <w:r w:rsidRPr="00B72230">
        <w:rPr>
          <w:rFonts w:asciiTheme="minorHAnsi" w:hAnsiTheme="minorHAnsi" w:cs="Times New Roman"/>
          <w:i/>
          <w:iCs/>
          <w:color w:val="000000" w:themeColor="text1"/>
          <w:sz w:val="24"/>
          <w:szCs w:val="24"/>
          <w:vertAlign w:val="subscript"/>
        </w:rPr>
        <w:t>ij</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i/>
          <w:iCs/>
          <w:color w:val="000000" w:themeColor="text1"/>
          <w:sz w:val="24"/>
          <w:szCs w:val="24"/>
          <w:vertAlign w:val="subscript"/>
        </w:rPr>
        <w:t>ij</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элементы матриц инерции, демпфирования и жесткости соответственно, a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t</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обобщенные силы, действующие на фундамент (динамические поступательные и вращательные воздействия, нормативные значения).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Б.3 Начало координат </w:t>
      </w:r>
      <w:r w:rsidRPr="00B72230">
        <w:rPr>
          <w:rFonts w:asciiTheme="minorHAnsi" w:hAnsiTheme="minorHAnsi" w:cs="Times New Roman"/>
          <w:i/>
          <w:iCs/>
          <w:color w:val="000000" w:themeColor="text1"/>
          <w:sz w:val="24"/>
          <w:szCs w:val="24"/>
        </w:rPr>
        <w:t xml:space="preserve">О' </w:t>
      </w:r>
      <w:r w:rsidRPr="00B72230">
        <w:rPr>
          <w:rFonts w:asciiTheme="minorHAnsi" w:hAnsiTheme="minorHAnsi" w:cs="Times New Roman"/>
          <w:color w:val="000000" w:themeColor="text1"/>
          <w:sz w:val="24"/>
          <w:szCs w:val="24"/>
        </w:rPr>
        <w:t xml:space="preserve">помещается в центр тяжести подошвы фундамента; ось </w:t>
      </w:r>
      <w:r w:rsidRPr="00B72230">
        <w:rPr>
          <w:rFonts w:asciiTheme="minorHAnsi" w:hAnsiTheme="minorHAnsi" w:cs="Times New Roman"/>
          <w:i/>
          <w:iCs/>
          <w:color w:val="000000" w:themeColor="text1"/>
          <w:sz w:val="24"/>
          <w:szCs w:val="24"/>
        </w:rPr>
        <w:t xml:space="preserve">z' </w:t>
      </w:r>
      <w:r w:rsidRPr="00B72230">
        <w:rPr>
          <w:rFonts w:asciiTheme="minorHAnsi" w:hAnsiTheme="minorHAnsi" w:cs="Times New Roman"/>
          <w:color w:val="000000" w:themeColor="text1"/>
          <w:sz w:val="24"/>
          <w:szCs w:val="24"/>
        </w:rPr>
        <w:t xml:space="preserve">направляется вертикально вверх; горизонтальные оси лежат в плоскости подошвы фундамента и являются ее главными осями. При этом матрицы демпфирования и жесткости диагональны: </w:t>
      </w:r>
      <w:r w:rsidRPr="00B72230">
        <w:rPr>
          <w:rFonts w:asciiTheme="minorHAnsi" w:hAnsiTheme="minorHAnsi" w:cs="Times New Roman"/>
          <w:i/>
          <w:iCs/>
          <w:color w:val="000000" w:themeColor="text1"/>
          <w:sz w:val="24"/>
          <w:szCs w:val="24"/>
        </w:rPr>
        <w:t>В'</w:t>
      </w:r>
      <w:r w:rsidRPr="00B72230">
        <w:rPr>
          <w:rFonts w:asciiTheme="minorHAnsi" w:hAnsiTheme="minorHAnsi" w:cs="Times New Roman"/>
          <w:i/>
          <w:iCs/>
          <w:color w:val="000000" w:themeColor="text1"/>
          <w:sz w:val="24"/>
          <w:szCs w:val="24"/>
          <w:vertAlign w:val="subscript"/>
        </w:rPr>
        <w:t>ij</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0 и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i/>
          <w:iCs/>
          <w:color w:val="000000" w:themeColor="text1"/>
          <w:sz w:val="24"/>
          <w:szCs w:val="24"/>
          <w:vertAlign w:val="subscript"/>
        </w:rPr>
        <w:t>ij</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 xml:space="preserve">0 при </w:t>
      </w:r>
      <w:r w:rsidRPr="00B72230">
        <w:rPr>
          <w:rFonts w:asciiTheme="minorHAnsi" w:hAnsiTheme="minorHAnsi" w:cs="Times New Roman"/>
          <w:i/>
          <w:iCs/>
          <w:color w:val="000000" w:themeColor="text1"/>
          <w:sz w:val="24"/>
          <w:szCs w:val="24"/>
        </w:rPr>
        <w:t xml:space="preserve">i </w:t>
      </w:r>
      <w:r w:rsidRPr="00B72230">
        <w:rPr>
          <w:rFonts w:asciiTheme="minorHAnsi" w:hAnsiTheme="minorHAnsi" w:cs="Times New Roman"/>
          <w:i/>
          <w:iCs/>
          <w:color w:val="000000" w:themeColor="text1"/>
          <w:sz w:val="24"/>
          <w:szCs w:val="24"/>
        </w:rPr>
        <w:t xml:space="preserve"> j, </w:t>
      </w:r>
      <w:r w:rsidRPr="00B72230">
        <w:rPr>
          <w:rFonts w:asciiTheme="minorHAnsi" w:hAnsiTheme="minorHAnsi" w:cs="Times New Roman"/>
          <w:color w:val="000000" w:themeColor="text1"/>
          <w:sz w:val="24"/>
          <w:szCs w:val="24"/>
        </w:rPr>
        <w:t xml:space="preserve">(1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 xml:space="preserve">i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6; 1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j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6).</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Б.4 Ненулевые диагональные элементы матрицы жесткости следует определять по формулам:</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2849880" cy="198120"/>
                <wp:effectExtent l="0" t="0" r="7620" b="0"/>
                <wp:docPr id="117" name="Рисунок 117" descr="C:\Users\DNS\AppData\Local\Temp\ns\F52C.files\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17" descr="C:\Users\DNS\AppData\Local\Temp\ns\F52C.files\image112.png"/>
                        <pic:cNvPicPr>
                          <a:picLocks noChangeAspect="1"/>
                        </pic:cNvPicPr>
                      </pic:nvPicPr>
                      <pic:blipFill>
                        <a:blip r:embed="rId289"/>
                        <a:stretch/>
                      </pic:blipFill>
                      <pic:spPr bwMode="auto">
                        <a:xfrm>
                          <a:off x="0" y="0"/>
                          <a:ext cx="284988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6" o:spid="_x0000_s116" type="#_x0000_t75" style="mso-wrap-distance-left:0.0pt;mso-wrap-distance-top:0.0pt;mso-wrap-distance-right:0.0pt;mso-wrap-distance-bottom:0.0pt;width:224.4pt;height:15.6pt;" stroked="f">
                <v:path textboxrect="0,0,0,0"/>
                <v:imagedata r:id="rId290" o:title=""/>
              </v:shape>
            </w:pict>
          </mc:Fallback>
        </mc:AlternateContent>
      </w:r>
      <w:r w:rsidRPr="00B72230">
        <w:rPr>
          <w:rFonts w:asciiTheme="minorHAnsi" w:hAnsiTheme="minorHAnsi" w:cs="Times New Roman"/>
          <w:color w:val="000000" w:themeColor="text1"/>
          <w:sz w:val="24"/>
          <w:szCs w:val="24"/>
        </w:rPr>
        <w:t>                     (Б.2)</w:t>
      </w:r>
      <w:bookmarkStart w:id="259" w:name="NORMACS_PAGE_63"/>
      <w:bookmarkEnd w:id="259"/>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K</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xml:space="preserve">и </w:t>
      </w:r>
      <w:r w:rsidRPr="00B72230">
        <w:rPr>
          <w:rFonts w:asciiTheme="minorHAnsi" w:hAnsiTheme="minorHAnsi" w:cs="Times New Roman"/>
          <w:i/>
          <w:iCs/>
          <w:color w:val="000000" w:themeColor="text1"/>
          <w:sz w:val="24"/>
          <w:szCs w:val="24"/>
        </w:rPr>
        <w:t>К</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вычисляются по формулам (</w:t>
      </w:r>
      <w:r w:rsidRPr="00B72230">
        <w:rPr>
          <w:rStyle w:val="af5"/>
          <w:rFonts w:asciiTheme="minorHAnsi" w:hAnsiTheme="minorHAnsi" w:cs="Times New Roman"/>
          <w:color w:val="000000" w:themeColor="text1"/>
          <w:sz w:val="24"/>
          <w:szCs w:val="24"/>
        </w:rPr>
        <w:t>11</w:t>
      </w:r>
      <w:r w:rsidRPr="00B72230">
        <w:rPr>
          <w:rFonts w:asciiTheme="minorHAnsi" w:hAnsiTheme="minorHAnsi" w:cs="Times New Roman"/>
          <w:color w:val="000000" w:themeColor="text1"/>
          <w:sz w:val="24"/>
          <w:szCs w:val="24"/>
        </w:rPr>
        <w:t>), (</w:t>
      </w:r>
      <w:r w:rsidRPr="00B72230">
        <w:rPr>
          <w:rStyle w:val="af5"/>
          <w:rFonts w:asciiTheme="minorHAnsi" w:hAnsiTheme="minorHAnsi" w:cs="Times New Roman"/>
          <w:color w:val="000000" w:themeColor="text1"/>
          <w:sz w:val="24"/>
          <w:szCs w:val="24"/>
        </w:rPr>
        <w:t>9</w:t>
      </w:r>
      <w:r w:rsidRPr="00B72230">
        <w:rPr>
          <w:rFonts w:asciiTheme="minorHAnsi" w:hAnsiTheme="minorHAnsi" w:cs="Times New Roman"/>
          <w:color w:val="000000" w:themeColor="text1"/>
          <w:sz w:val="24"/>
          <w:szCs w:val="24"/>
        </w:rPr>
        <w:t>) и (</w:t>
      </w:r>
      <w:r w:rsidRPr="00B72230">
        <w:rPr>
          <w:rStyle w:val="af5"/>
          <w:rFonts w:asciiTheme="minorHAnsi" w:hAnsiTheme="minorHAnsi" w:cs="Times New Roman"/>
          <w:color w:val="000000" w:themeColor="text1"/>
          <w:sz w:val="24"/>
          <w:szCs w:val="24"/>
        </w:rPr>
        <w:t>12</w:t>
      </w:r>
      <w:r w:rsidRPr="00B72230">
        <w:rPr>
          <w:rFonts w:asciiTheme="minorHAnsi" w:hAnsiTheme="minorHAnsi" w:cs="Times New Roman"/>
          <w:color w:val="000000" w:themeColor="text1"/>
          <w:sz w:val="24"/>
          <w:szCs w:val="24"/>
        </w:rPr>
        <w:t xml:space="preserve">), а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98120" cy="198120"/>
                <wp:effectExtent l="0" t="0" r="0" b="0"/>
                <wp:docPr id="118" name="Рисунок 118" descr="C:\Users\DNS\AppData\Local\Temp\ns\F52C.files\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18" descr="C:\Users\DNS\AppData\Local\Temp\ns\F52C.files\image113.png"/>
                        <pic:cNvPicPr>
                          <a:picLocks noChangeAspect="1"/>
                        </pic:cNvPicPr>
                      </pic:nvPicPr>
                      <pic:blipFill>
                        <a:blip r:embed="rId291"/>
                        <a:stretch/>
                      </pic:blipFill>
                      <pic:spPr bwMode="auto">
                        <a:xfrm>
                          <a:off x="0" y="0"/>
                          <a:ext cx="19812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7" o:spid="_x0000_s117" type="#_x0000_t75" style="mso-wrap-distance-left:0.0pt;mso-wrap-distance-top:0.0pt;mso-wrap-distance-right:0.0pt;mso-wrap-distance-bottom:0.0pt;width:15.6pt;height:15.6pt;" stroked="f">
                <v:path textboxrect="0,0,0,0"/>
                <v:imagedata r:id="rId292" o:title=""/>
              </v:shape>
            </w:pict>
          </mc:Fallback>
        </mc:AlternateContent>
      </w:r>
      <w:r w:rsidRPr="00B72230">
        <w:rPr>
          <w:rFonts w:asciiTheme="minorHAnsi" w:hAnsiTheme="minorHAnsi" w:cs="Times New Roman"/>
          <w:color w:val="000000" w:themeColor="text1"/>
          <w:sz w:val="24"/>
          <w:szCs w:val="24"/>
        </w:rPr>
        <w:t xml:space="preserve"> и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98120" cy="198120"/>
                <wp:effectExtent l="0" t="0" r="0" b="0"/>
                <wp:docPr id="119" name="Рисунок 119" descr="C:\Users\DNS\AppData\Local\Temp\ns\F52C.files\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19" descr="C:\Users\DNS\AppData\Local\Temp\ns\F52C.files\image114.png"/>
                        <pic:cNvPicPr>
                          <a:picLocks noChangeAspect="1"/>
                        </pic:cNvPicPr>
                      </pic:nvPicPr>
                      <pic:blipFill>
                        <a:blip r:embed="rId293"/>
                        <a:stretch/>
                      </pic:blipFill>
                      <pic:spPr bwMode="auto">
                        <a:xfrm>
                          <a:off x="0" y="0"/>
                          <a:ext cx="19812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8" o:spid="_x0000_s118" type="#_x0000_t75" style="mso-wrap-distance-left:0.0pt;mso-wrap-distance-top:0.0pt;mso-wrap-distance-right:0.0pt;mso-wrap-distance-bottom:0.0pt;width:15.6pt;height:15.6pt;" stroked="f">
                <v:path textboxrect="0,0,0,0"/>
                <v:imagedata r:id="rId294" o:title=""/>
              </v:shape>
            </w:pict>
          </mc:Fallback>
        </mc:AlternateConten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из соотношений</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950720" cy="198120"/>
                <wp:effectExtent l="0" t="0" r="0" b="0"/>
                <wp:docPr id="120" name="Рисунок 120" descr="C:\Users\DNS\AppData\Local\Temp\ns\F52C.files\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0" descr="C:\Users\DNS\AppData\Local\Temp\ns\F52C.files\image115.png"/>
                        <pic:cNvPicPr>
                          <a:picLocks noChangeAspect="1"/>
                        </pic:cNvPicPr>
                      </pic:nvPicPr>
                      <pic:blipFill>
                        <a:blip r:embed="rId295"/>
                        <a:stretch/>
                      </pic:blipFill>
                      <pic:spPr bwMode="auto">
                        <a:xfrm>
                          <a:off x="0" y="0"/>
                          <a:ext cx="195072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9" o:spid="_x0000_s119" type="#_x0000_t75" style="mso-wrap-distance-left:0.0pt;mso-wrap-distance-top:0.0pt;mso-wrap-distance-right:0.0pt;mso-wrap-distance-bottom:0.0pt;width:153.6pt;height:15.6pt;" stroked="f">
                <v:path textboxrect="0,0,0,0"/>
                <v:imagedata r:id="rId296" o:title=""/>
              </v:shape>
            </w:pict>
          </mc:Fallback>
        </mc:AlternateContent>
      </w:r>
      <w:r w:rsidRPr="00B72230">
        <w:rPr>
          <w:rFonts w:asciiTheme="minorHAnsi" w:hAnsiTheme="minorHAnsi" w:cs="Times New Roman"/>
          <w:color w:val="000000" w:themeColor="text1"/>
          <w:sz w:val="24"/>
          <w:szCs w:val="24"/>
        </w:rPr>
        <w:t>                                      (Б.3)</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52400" cy="182880"/>
                <wp:effectExtent l="0" t="0" r="0" b="7620"/>
                <wp:docPr id="121" name="Рисунок 121" descr="C:\Users\DNS\AppData\Local\Temp\ns\F52C.files\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1" descr="C:\Users\DNS\AppData\Local\Temp\ns\F52C.files\image116.png"/>
                        <pic:cNvPicPr>
                          <a:picLocks noChangeAspect="1"/>
                        </pic:cNvPicPr>
                      </pic:nvPicPr>
                      <pic:blipFill>
                        <a:blip r:embed="rId297"/>
                        <a:stretch/>
                      </pic:blipFill>
                      <pic:spPr bwMode="auto">
                        <a:xfrm>
                          <a:off x="0" y="0"/>
                          <a:ext cx="152400" cy="1828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0" o:spid="_x0000_s120" type="#_x0000_t75" style="mso-wrap-distance-left:0.0pt;mso-wrap-distance-top:0.0pt;mso-wrap-distance-right:0.0pt;mso-wrap-distance-bottom:0.0pt;width:12.0pt;height:14.4pt;" stroked="f">
                <v:path textboxrect="0,0,0,0"/>
                <v:imagedata r:id="rId298" o:title=""/>
              </v:shape>
            </w:pict>
          </mc:Fallback>
        </mc:AlternateContent>
      </w:r>
      <w:r w:rsidRPr="00B72230">
        <w:rPr>
          <w:rFonts w:asciiTheme="minorHAnsi" w:hAnsiTheme="minorHAnsi" w:cs="Times New Roman"/>
          <w:i/>
          <w:iCs/>
          <w:color w:val="000000" w:themeColor="text1"/>
          <w:sz w:val="24"/>
          <w:szCs w:val="24"/>
        </w:rPr>
        <w:t> </w:t>
      </w:r>
      <w:r w:rsidRPr="00B72230">
        <w:rPr>
          <w:rFonts w:asciiTheme="minorHAnsi" w:hAnsiTheme="minorHAnsi" w:cs="Times New Roman"/>
          <w:color w:val="000000" w:themeColor="text1"/>
          <w:sz w:val="24"/>
          <w:szCs w:val="24"/>
        </w:rPr>
        <w:t>и</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52400" cy="198120"/>
                <wp:effectExtent l="0" t="0" r="0" b="0"/>
                <wp:docPr id="122" name="Рисунок 122" descr="C:\Users\DNS\AppData\Local\Temp\ns\F52C.files\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2" descr="C:\Users\DNS\AppData\Local\Temp\ns\F52C.files\image117.png"/>
                        <pic:cNvPicPr>
                          <a:picLocks noChangeAspect="1"/>
                        </pic:cNvPicPr>
                      </pic:nvPicPr>
                      <pic:blipFill>
                        <a:blip r:embed="rId299"/>
                        <a:stretch/>
                      </pic:blipFill>
                      <pic:spPr bwMode="auto">
                        <a:xfrm>
                          <a:off x="0" y="0"/>
                          <a:ext cx="152400" cy="1981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1" o:spid="_x0000_s121" type="#_x0000_t75" style="mso-wrap-distance-left:0.0pt;mso-wrap-distance-top:0.0pt;mso-wrap-distance-right:0.0pt;mso-wrap-distance-bottom:0.0pt;width:12.0pt;height:15.6pt;" stroked="f">
                <v:path textboxrect="0,0,0,0"/>
                <v:imagedata r:id="rId300" o:title=""/>
              </v:shape>
            </w:pict>
          </mc:Fallback>
        </mc:AlternateContent>
      </w:r>
      <w:r w:rsidRPr="00B72230">
        <w:rPr>
          <w:rFonts w:asciiTheme="minorHAnsi" w:hAnsiTheme="minorHAnsi" w:cs="Times New Roman"/>
          <w:color w:val="000000" w:themeColor="text1"/>
          <w:sz w:val="24"/>
          <w:szCs w:val="24"/>
        </w:rPr>
        <w:t xml:space="preserve"> - моменты инерции подошвы относительно осей </w:t>
      </w:r>
      <w:r w:rsidRPr="00B72230">
        <w:rPr>
          <w:rFonts w:asciiTheme="minorHAnsi" w:hAnsiTheme="minorHAnsi" w:cs="Times New Roman"/>
          <w:i/>
          <w:iCs/>
          <w:color w:val="000000" w:themeColor="text1"/>
          <w:sz w:val="24"/>
          <w:szCs w:val="24"/>
        </w:rPr>
        <w:t xml:space="preserve">х' </w:t>
      </w:r>
      <w:r w:rsidRPr="00B72230">
        <w:rPr>
          <w:rFonts w:asciiTheme="minorHAnsi" w:hAnsiTheme="minorHAnsi" w:cs="Times New Roman"/>
          <w:color w:val="000000" w:themeColor="text1"/>
          <w:sz w:val="24"/>
          <w:szCs w:val="24"/>
        </w:rPr>
        <w:t xml:space="preserve">и </w:t>
      </w:r>
      <w:r w:rsidRPr="00B72230">
        <w:rPr>
          <w:rFonts w:asciiTheme="minorHAnsi" w:hAnsiTheme="minorHAnsi" w:cs="Times New Roman"/>
          <w:i/>
          <w:iCs/>
          <w:color w:val="000000" w:themeColor="text1"/>
          <w:sz w:val="24"/>
          <w:szCs w:val="24"/>
        </w:rPr>
        <w:t xml:space="preserve">у' </w:t>
      </w:r>
      <w:r w:rsidRPr="00B72230">
        <w:rPr>
          <w:rFonts w:asciiTheme="minorHAnsi" w:hAnsiTheme="minorHAnsi" w:cs="Times New Roman"/>
          <w:color w:val="000000" w:themeColor="text1"/>
          <w:sz w:val="24"/>
          <w:szCs w:val="24"/>
        </w:rPr>
        <w:t>соответственно.</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Б.5 Элементы матрицы инерции представляют собой массу всей установки (фундамента с засыпкой грунта на его обрезах и выступах и машины), ее статические моменты и ее моменты инерции, которые следует определять в системе координат </w:t>
      </w:r>
      <w:r w:rsidRPr="00B72230">
        <w:rPr>
          <w:rFonts w:asciiTheme="minorHAnsi" w:hAnsiTheme="minorHAnsi" w:cs="Times New Roman"/>
          <w:i/>
          <w:iCs/>
          <w:color w:val="000000" w:themeColor="text1"/>
          <w:sz w:val="24"/>
          <w:szCs w:val="24"/>
        </w:rPr>
        <w:t>O'x'y'z'.</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Б.6 Ненулевые диагональные элементы матрицы демпфирования следует определять по формулам:</w:t>
      </w:r>
    </w:p>
    <w:p w:rsidR="008F35E0" w:rsidRPr="00B72230" w:rsidRDefault="009D6977" w:rsidP="00B72230">
      <w:pPr>
        <w:shd w:val="clear" w:color="FFFFFF" w:fill="FFFFFF"/>
        <w:spacing w:before="120" w:after="120" w:line="240" w:lineRule="auto"/>
        <w:jc w:val="right"/>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noProof/>
          <w:color w:val="000000" w:themeColor="text1"/>
          <w:sz w:val="24"/>
          <w:szCs w:val="24"/>
          <w:vertAlign w:val="subscript"/>
          <w:lang w:eastAsia="ru-RU"/>
        </w:rPr>
        <mc:AlternateContent>
          <mc:Choice Requires="wpg">
            <w:drawing>
              <wp:inline distT="0" distB="0" distL="0" distR="0">
                <wp:extent cx="1508760" cy="213360"/>
                <wp:effectExtent l="0" t="0" r="0" b="0"/>
                <wp:docPr id="123" name="Рисунок 123" descr="C:\Users\DNS\AppData\Local\Temp\ns\F52C.files\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3" descr="C:\Users\DNS\AppData\Local\Temp\ns\F52C.files\image118.png"/>
                        <pic:cNvPicPr>
                          <a:picLocks noChangeAspect="1"/>
                        </pic:cNvPicPr>
                      </pic:nvPicPr>
                      <pic:blipFill>
                        <a:blip r:embed="rId301"/>
                        <a:stretch/>
                      </pic:blipFill>
                      <pic:spPr bwMode="auto">
                        <a:xfrm>
                          <a:off x="0" y="0"/>
                          <a:ext cx="1508759" cy="2133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2" o:spid="_x0000_s122" type="#_x0000_t75" style="mso-wrap-distance-left:0.0pt;mso-wrap-distance-top:0.0pt;mso-wrap-distance-right:0.0pt;mso-wrap-distance-bottom:0.0pt;width:118.8pt;height:16.8pt;" stroked="f">
                <v:path textboxrect="0,0,0,0"/>
                <v:imagedata r:id="rId302" o:title=""/>
              </v:shape>
            </w:pict>
          </mc:Fallback>
        </mc:AlternateContent>
      </w:r>
      <w:r w:rsidRPr="00B72230">
        <w:rPr>
          <w:rFonts w:asciiTheme="minorHAnsi" w:hAnsiTheme="minorHAnsi" w:cs="Times New Roman"/>
          <w:color w:val="000000" w:themeColor="text1"/>
          <w:sz w:val="24"/>
          <w:szCs w:val="24"/>
        </w:rPr>
        <w:t>                                             (Б.4)</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где </w:t>
      </w:r>
      <w:r w:rsidRPr="00B72230">
        <w:rPr>
          <w:rFonts w:asciiTheme="minorHAnsi" w:hAnsiTheme="minorHAnsi" w:cs="Times New Roman"/>
          <w:i/>
          <w:iCs/>
          <w:color w:val="000000" w:themeColor="text1"/>
          <w:sz w:val="24"/>
          <w:szCs w:val="24"/>
        </w:rPr>
        <w:t>D</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xml:space="preserve"> = D</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ξ</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D</w:t>
      </w:r>
      <w:r w:rsidRPr="00B72230">
        <w:rPr>
          <w:rFonts w:asciiTheme="minorHAnsi" w:hAnsiTheme="minorHAnsi" w:cs="Times New Roman"/>
          <w:color w:val="000000" w:themeColor="text1"/>
          <w:sz w:val="24"/>
          <w:szCs w:val="24"/>
          <w:vertAlign w:val="subscript"/>
        </w:rPr>
        <w:t>3</w:t>
      </w:r>
      <w:r w:rsidRPr="00B72230">
        <w:rPr>
          <w:rFonts w:asciiTheme="minorHAnsi" w:hAnsiTheme="minorHAnsi" w:cs="Times New Roman"/>
          <w:color w:val="000000" w:themeColor="text1"/>
          <w:sz w:val="24"/>
          <w:szCs w:val="24"/>
        </w:rPr>
        <w:t xml:space="preserve"> = ξ</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aps/>
          <w:color w:val="000000" w:themeColor="text1"/>
          <w:sz w:val="24"/>
          <w:szCs w:val="24"/>
        </w:rPr>
        <w:t>D</w:t>
      </w:r>
      <w:r w:rsidRPr="00B72230">
        <w:rPr>
          <w:rFonts w:asciiTheme="minorHAnsi" w:hAnsiTheme="minorHAnsi" w:cs="Times New Roman"/>
          <w:caps/>
          <w:color w:val="000000" w:themeColor="text1"/>
          <w:sz w:val="24"/>
          <w:szCs w:val="24"/>
          <w:vertAlign w:val="subscript"/>
        </w:rPr>
        <w:t>4</w:t>
      </w:r>
      <w:r w:rsidRPr="00B72230">
        <w:rPr>
          <w:rFonts w:asciiTheme="minorHAnsi" w:hAnsiTheme="minorHAnsi" w:cs="Times New Roman"/>
          <w:i/>
          <w:iCs/>
          <w:caps/>
          <w:color w:val="000000" w:themeColor="text1"/>
          <w:sz w:val="24"/>
          <w:szCs w:val="24"/>
        </w:rPr>
        <w:t xml:space="preserve"> </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D</w:t>
      </w:r>
      <w:r w:rsidRPr="00B72230">
        <w:rPr>
          <w:rFonts w:asciiTheme="minorHAnsi" w:hAnsiTheme="minorHAnsi" w:cs="Times New Roman"/>
          <w:color w:val="000000" w:themeColor="text1"/>
          <w:sz w:val="24"/>
          <w:szCs w:val="24"/>
          <w:vertAlign w:val="subscript"/>
        </w:rPr>
        <w:t>5</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ξ</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D</w:t>
      </w:r>
      <w:r w:rsidRPr="00B72230">
        <w:rPr>
          <w:rFonts w:asciiTheme="minorHAnsi" w:hAnsiTheme="minorHAnsi" w:cs="Times New Roman"/>
          <w:color w:val="000000" w:themeColor="text1"/>
          <w:sz w:val="24"/>
          <w:szCs w:val="24"/>
          <w:vertAlign w:val="subscript"/>
        </w:rPr>
        <w:t>6</w:t>
      </w:r>
      <w:r w:rsidRPr="00B72230">
        <w:rPr>
          <w:rFonts w:asciiTheme="minorHAnsi" w:hAnsiTheme="minorHAnsi" w:cs="Times New Roman"/>
          <w:color w:val="000000" w:themeColor="text1"/>
          <w:sz w:val="24"/>
          <w:szCs w:val="24"/>
        </w:rPr>
        <w:t xml:space="preserve"> = ξ</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значения относительного демпфирования ξ</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color w:val="000000" w:themeColor="text1"/>
          <w:sz w:val="24"/>
          <w:szCs w:val="24"/>
        </w:rPr>
        <w:t>, ξ</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ξ</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и ξ</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определяются в соответствии с указаниями </w:t>
      </w:r>
      <w:r w:rsidRPr="00B72230">
        <w:rPr>
          <w:rStyle w:val="af5"/>
          <w:rFonts w:asciiTheme="minorHAnsi" w:hAnsiTheme="minorHAnsi" w:cs="Times New Roman"/>
          <w:color w:val="000000" w:themeColor="text1"/>
          <w:sz w:val="24"/>
          <w:szCs w:val="24"/>
        </w:rPr>
        <w:t>6.1.5</w:t>
      </w:r>
      <w:r w:rsidRPr="00B72230">
        <w:rPr>
          <w:rFonts w:asciiTheme="minorHAnsi" w:hAnsiTheme="minorHAnsi" w:cs="Times New Roman"/>
          <w:color w:val="000000" w:themeColor="text1"/>
          <w:sz w:val="24"/>
          <w:szCs w:val="24"/>
        </w:rPr>
        <w:t xml:space="preserve"> - </w:t>
      </w:r>
      <w:r w:rsidRPr="00B72230">
        <w:rPr>
          <w:rStyle w:val="af5"/>
          <w:rFonts w:asciiTheme="minorHAnsi" w:hAnsiTheme="minorHAnsi" w:cs="Times New Roman"/>
          <w:color w:val="000000" w:themeColor="text1"/>
          <w:sz w:val="24"/>
          <w:szCs w:val="24"/>
        </w:rPr>
        <w:t>6.1.6</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Б.7 Для системы уравнений (</w:t>
      </w:r>
      <w:r w:rsidRPr="00B72230">
        <w:rPr>
          <w:rStyle w:val="af5"/>
          <w:rFonts w:asciiTheme="minorHAnsi" w:hAnsiTheme="minorHAnsi" w:cs="Times New Roman"/>
          <w:color w:val="000000" w:themeColor="text1"/>
          <w:sz w:val="24"/>
          <w:szCs w:val="24"/>
        </w:rPr>
        <w:t>Б.1</w:t>
      </w:r>
      <w:r w:rsidRPr="00B72230">
        <w:rPr>
          <w:rFonts w:asciiTheme="minorHAnsi" w:hAnsiTheme="minorHAnsi" w:cs="Times New Roman"/>
          <w:color w:val="000000" w:themeColor="text1"/>
          <w:sz w:val="24"/>
          <w:szCs w:val="24"/>
        </w:rPr>
        <w:t>) при произвольной зависимости нагрузки от времени следует применять численные методы решения дифференциальных уравнений. В частных случаях периодической, импульсной или случайной нагрузки, а также при наличии плоскости симметрии возможно применение аналитических методов.</w:t>
      </w:r>
      <w:bookmarkStart w:id="260" w:name="NORMACS_PAGE_64"/>
      <w:bookmarkEnd w:id="260"/>
    </w:p>
    <w:p w:rsidR="008F35E0" w:rsidRPr="00B72230" w:rsidRDefault="009D6977" w:rsidP="00B72230">
      <w:pPr>
        <w:pStyle w:val="1"/>
        <w:rPr>
          <w:rFonts w:asciiTheme="minorHAnsi" w:eastAsia="Times New Roman" w:hAnsiTheme="minorHAnsi"/>
          <w:color w:val="000000" w:themeColor="text1"/>
        </w:rPr>
      </w:pPr>
      <w:bookmarkStart w:id="261" w:name="PO0000617"/>
      <w:bookmarkStart w:id="262" w:name="_Toc328570394"/>
      <w:bookmarkStart w:id="263" w:name="_Toc326832290"/>
      <w:bookmarkEnd w:id="261"/>
      <w:bookmarkEnd w:id="262"/>
      <w:r w:rsidRPr="00B72230">
        <w:rPr>
          <w:rFonts w:asciiTheme="minorHAnsi" w:eastAsia="Times New Roman" w:hAnsiTheme="minorHAnsi"/>
          <w:color w:val="000000" w:themeColor="text1"/>
        </w:rPr>
        <w:t xml:space="preserve">Приложение В </w:t>
      </w:r>
      <w:r w:rsidRPr="00B72230">
        <w:rPr>
          <w:rFonts w:asciiTheme="minorHAnsi" w:eastAsia="Times New Roman" w:hAnsiTheme="minorHAnsi"/>
          <w:color w:val="000000" w:themeColor="text1"/>
        </w:rPr>
        <w:br/>
        <w:t>(рекомендуемое)</w:t>
      </w:r>
      <w:bookmarkEnd w:id="263"/>
    </w:p>
    <w:p w:rsidR="008F35E0" w:rsidRPr="00B72230" w:rsidRDefault="009D6977" w:rsidP="00B72230">
      <w:pPr>
        <w:spacing w:before="120" w:after="120" w:line="240" w:lineRule="auto"/>
        <w:jc w:val="center"/>
        <w:rPr>
          <w:rFonts w:asciiTheme="minorHAnsi" w:hAnsiTheme="minorHAnsi" w:cs="Times New Roman"/>
          <w:color w:val="000000" w:themeColor="text1"/>
          <w:sz w:val="24"/>
          <w:szCs w:val="24"/>
        </w:rPr>
      </w:pPr>
      <w:bookmarkStart w:id="264" w:name="_Toc328570395"/>
      <w:bookmarkStart w:id="265" w:name="_Toc326832291"/>
      <w:bookmarkEnd w:id="264"/>
      <w:r w:rsidRPr="00B72230">
        <w:rPr>
          <w:rFonts w:asciiTheme="minorHAnsi" w:hAnsiTheme="minorHAnsi" w:cs="Times New Roman"/>
          <w:b/>
          <w:bCs/>
          <w:color w:val="000000" w:themeColor="text1"/>
          <w:sz w:val="24"/>
          <w:szCs w:val="24"/>
        </w:rPr>
        <w:t>Расчет фундаментов машин с вращающимися частями по деформациям</w:t>
      </w:r>
      <w:bookmarkEnd w:id="265"/>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B.1 Расчет фундаментов машин с вращающимися частями по деформациям следует производить на постоянные нагрузки с коэффициентом надежности по нагрузке 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 1,0. Нагрузки могут определяться без учета их перераспределения верхним строением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B.2 При ограничении деформаций нижней плиты фундамента к ней предъявляется требование трещиностойкости: образование трещин в нижней плите при действии постоянных и монтажных нагрузок не допускается.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B.3 Для фундаментов машин, деформации которых ограничиваются, не допускается использовать в качестве естественных оснований следующие грунты: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пески рыхлые;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мелкие и пылеватые пески, подверженные в водонасыщенном состоянии суффозии;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глинистые грунты текучие;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насыпные и намывные грунты с модулем деформации менее 10 МПа;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илы, торфы и заторфованные грунты.</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В.4 Для фундаментов турбоагрегатов, в тех случаях, когда имеются технологические ограничения, величину длительной деформации нижней плиты фундамента на грунтовом основании (изменение прогиба за четырехлетний эксплуатационный период) Δ</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color w:val="000000" w:themeColor="text1"/>
          <w:sz w:val="24"/>
          <w:szCs w:val="24"/>
        </w:rPr>
        <w:t xml:space="preserve"> допускается оценивать как долю </w:t>
      </w:r>
      <w:r w:rsidRPr="00B72230">
        <w:rPr>
          <w:rFonts w:asciiTheme="minorHAnsi" w:hAnsiTheme="minorHAnsi" w:cs="Times New Roman"/>
          <w:color w:val="000000" w:themeColor="text1"/>
          <w:sz w:val="24"/>
          <w:szCs w:val="24"/>
        </w:rPr>
        <w:t xml:space="preserve"> от расчетной величины полного упругого прогиба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Δ</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color w:val="000000" w:themeColor="text1"/>
          <w:sz w:val="24"/>
          <w:szCs w:val="24"/>
        </w:rPr>
        <w:t xml:space="preserve"> = </w:t>
      </w:r>
      <w:r w:rsidRPr="00B72230">
        <w:rPr>
          <w:rFonts w:asciiTheme="minorHAnsi" w:hAnsiTheme="minorHAnsi" w:cs="Times New Roman"/>
          <w:color w:val="000000" w:themeColor="text1"/>
          <w:sz w:val="24"/>
          <w:szCs w:val="24"/>
        </w:rPr>
        <w:t></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color w:val="000000" w:themeColor="text1"/>
          <w:sz w:val="24"/>
          <w:szCs w:val="24"/>
        </w:rPr>
        <w:t>                                                                (В.1)</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Величина коэффициента </w:t>
      </w:r>
      <w:r w:rsidRPr="00B72230">
        <w:rPr>
          <w:rFonts w:asciiTheme="minorHAnsi" w:hAnsiTheme="minorHAnsi" w:cs="Times New Roman"/>
          <w:color w:val="000000" w:themeColor="text1"/>
          <w:sz w:val="24"/>
          <w:szCs w:val="24"/>
        </w:rPr>
        <w:t xml:space="preserve"> принимается по таблице </w:t>
      </w:r>
      <w:r w:rsidRPr="00B72230">
        <w:rPr>
          <w:rStyle w:val="af5"/>
          <w:rFonts w:asciiTheme="minorHAnsi" w:hAnsiTheme="minorHAnsi" w:cs="Times New Roman"/>
          <w:color w:val="000000" w:themeColor="text1"/>
          <w:sz w:val="24"/>
          <w:szCs w:val="24"/>
        </w:rPr>
        <w:t>В.1</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pacing w:val="20"/>
          <w:sz w:val="24"/>
          <w:szCs w:val="24"/>
        </w:rPr>
        <w:t xml:space="preserve">Таблица </w:t>
      </w:r>
      <w:r w:rsidRPr="00B72230">
        <w:rPr>
          <w:rFonts w:asciiTheme="minorHAnsi" w:hAnsiTheme="minorHAnsi" w:cs="Times New Roman"/>
          <w:color w:val="000000" w:themeColor="text1"/>
          <w:sz w:val="24"/>
          <w:szCs w:val="24"/>
        </w:rPr>
        <w:t>В.1</w:t>
      </w:r>
    </w:p>
    <w:tbl>
      <w:tblPr>
        <w:tblW w:w="5000" w:type="pct"/>
        <w:jc w:val="center"/>
        <w:shd w:val="clear" w:color="FFFFFF" w:fill="FFFFFF"/>
        <w:tblCellMar>
          <w:left w:w="0" w:type="dxa"/>
          <w:right w:w="0" w:type="dxa"/>
        </w:tblCellMar>
        <w:tblLook w:val="04A0" w:firstRow="1" w:lastRow="0" w:firstColumn="1" w:lastColumn="0" w:noHBand="0" w:noVBand="1"/>
      </w:tblPr>
      <w:tblGrid>
        <w:gridCol w:w="7408"/>
        <w:gridCol w:w="3038"/>
      </w:tblGrid>
      <w:tr w:rsidR="00B72230" w:rsidRPr="00B72230">
        <w:trPr>
          <w:tblHeader/>
          <w:jc w:val="center"/>
        </w:trPr>
        <w:tc>
          <w:tcPr>
            <w:tcW w:w="3546" w:type="pct"/>
            <w:tcBorders>
              <w:top w:val="single" w:sz="8" w:space="0" w:color="auto"/>
              <w:left w:val="single" w:sz="8" w:space="0" w:color="auto"/>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bookmarkStart w:id="266" w:name="TO0000016"/>
            <w:r w:rsidRPr="00B72230">
              <w:rPr>
                <w:rFonts w:asciiTheme="minorHAnsi" w:hAnsiTheme="minorHAnsi" w:cs="Times New Roman"/>
                <w:color w:val="000000" w:themeColor="text1"/>
                <w:sz w:val="24"/>
                <w:szCs w:val="24"/>
              </w:rPr>
              <w:t>Вид грунта</w:t>
            </w:r>
            <w:bookmarkEnd w:id="266"/>
          </w:p>
        </w:tc>
        <w:tc>
          <w:tcPr>
            <w:tcW w:w="1454" w:type="pct"/>
            <w:tcBorders>
              <w:top w:val="single" w:sz="8" w:space="0" w:color="auto"/>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Доля полной деформации, приходящейся на четырехлетний период </w:t>
            </w:r>
            <w:r w:rsidRPr="00B72230">
              <w:rPr>
                <w:rFonts w:asciiTheme="minorHAnsi" w:hAnsiTheme="minorHAnsi" w:cs="Times New Roman"/>
                <w:color w:val="000000" w:themeColor="text1"/>
                <w:sz w:val="24"/>
                <w:szCs w:val="24"/>
              </w:rPr>
              <w:t></w:t>
            </w:r>
          </w:p>
        </w:tc>
      </w:tr>
      <w:tr w:rsidR="00B72230" w:rsidRPr="00B72230">
        <w:trPr>
          <w:jc w:val="center"/>
        </w:trPr>
        <w:tc>
          <w:tcPr>
            <w:tcW w:w="3546"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Галечниковый (щебенистый), гравийный (дресвяный) грунты. Пески гравелистые, крупные и средней крупности, плотные независимо от коэффициента водонасыщения</w:t>
            </w:r>
          </w:p>
        </w:tc>
        <w:tc>
          <w:tcPr>
            <w:tcW w:w="145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w:t>
            </w:r>
          </w:p>
        </w:tc>
      </w:tr>
      <w:tr w:rsidR="00B72230" w:rsidRPr="00B72230">
        <w:trPr>
          <w:jc w:val="center"/>
        </w:trPr>
        <w:tc>
          <w:tcPr>
            <w:tcW w:w="3546"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Пески гравелистые, крупные и средней крупности, средней плотности. Пески мелкие плотные, независимо от коэффициента водонасыщения</w:t>
            </w:r>
          </w:p>
        </w:tc>
        <w:tc>
          <w:tcPr>
            <w:tcW w:w="145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0,1</w:t>
            </w:r>
          </w:p>
        </w:tc>
      </w:tr>
      <w:tr w:rsidR="00B72230" w:rsidRPr="00B72230">
        <w:trPr>
          <w:jc w:val="center"/>
        </w:trPr>
        <w:tc>
          <w:tcPr>
            <w:tcW w:w="3546"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Пески мелкие средней плотности, независимо от коэффициента водонасыщения. Пески пылеватые плотные и средней плотности, маловлажные</w:t>
            </w:r>
          </w:p>
        </w:tc>
        <w:tc>
          <w:tcPr>
            <w:tcW w:w="145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0,2</w:t>
            </w:r>
          </w:p>
        </w:tc>
      </w:tr>
      <w:tr w:rsidR="00B72230" w:rsidRPr="00B72230">
        <w:trPr>
          <w:jc w:val="center"/>
        </w:trPr>
        <w:tc>
          <w:tcPr>
            <w:tcW w:w="3546"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Пески пылеватые плотные и средней плотности, влажные и водонасыщенные</w:t>
            </w:r>
          </w:p>
        </w:tc>
        <w:tc>
          <w:tcPr>
            <w:tcW w:w="145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0,3</w:t>
            </w:r>
          </w:p>
        </w:tc>
      </w:tr>
      <w:tr w:rsidR="00B72230" w:rsidRPr="00B72230">
        <w:trPr>
          <w:jc w:val="center"/>
        </w:trPr>
        <w:tc>
          <w:tcPr>
            <w:tcW w:w="3546"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Непросадочные и ненабухающие: супеси твердые, суглинки и глины твердые и полутвердые</w:t>
            </w:r>
          </w:p>
        </w:tc>
        <w:tc>
          <w:tcPr>
            <w:tcW w:w="145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0,4</w:t>
            </w:r>
          </w:p>
        </w:tc>
      </w:tr>
      <w:tr w:rsidR="00B72230" w:rsidRPr="00B72230">
        <w:trPr>
          <w:jc w:val="center"/>
        </w:trPr>
        <w:tc>
          <w:tcPr>
            <w:tcW w:w="3546" w:type="pct"/>
            <w:tcBorders>
              <w:top w:val="none" w:sz="4" w:space="0" w:color="000000"/>
              <w:left w:val="single" w:sz="8" w:space="0" w:color="auto"/>
              <w:bottom w:val="single" w:sz="8" w:space="0" w:color="auto"/>
              <w:right w:val="single" w:sz="8" w:space="0" w:color="auto"/>
            </w:tcBorders>
            <w:shd w:val="clear" w:color="FFFFFF" w:fill="FFFFFF"/>
            <w:tcMar>
              <w:top w:w="0" w:type="dxa"/>
              <w:left w:w="28" w:type="dxa"/>
              <w:bottom w:w="0" w:type="dxa"/>
              <w:right w:w="28" w:type="dxa"/>
            </w:tcMar>
          </w:tcPr>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Непросадочные и ненабухающие: супеси тугопластичные и мягкопластичные, суглинки и глины тугопластичные, мягкопластичные и текучепластичные</w:t>
            </w:r>
          </w:p>
        </w:tc>
        <w:tc>
          <w:tcPr>
            <w:tcW w:w="1454" w:type="pct"/>
            <w:tcBorders>
              <w:top w:val="none" w:sz="4" w:space="0" w:color="000000"/>
              <w:left w:val="none" w:sz="4" w:space="0" w:color="000000"/>
              <w:bottom w:val="single" w:sz="8" w:space="0" w:color="auto"/>
              <w:right w:val="single" w:sz="8" w:space="0" w:color="auto"/>
            </w:tcBorders>
            <w:shd w:val="clear" w:color="FFFFFF" w:fill="FFFFFF"/>
            <w:tcMar>
              <w:top w:w="0" w:type="dxa"/>
              <w:left w:w="28" w:type="dxa"/>
              <w:bottom w:w="0" w:type="dxa"/>
              <w:right w:w="28" w:type="dxa"/>
            </w:tcMar>
            <w:vAlign w:val="center"/>
          </w:tcPr>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0,5</w:t>
            </w:r>
          </w:p>
        </w:tc>
      </w:tr>
    </w:tbl>
    <w:p w:rsidR="008F35E0" w:rsidRPr="00B72230" w:rsidRDefault="009D6977" w:rsidP="00B72230">
      <w:pPr>
        <w:spacing w:before="120" w:after="120" w:line="240" w:lineRule="auto"/>
        <w:ind w:firstLine="284"/>
        <w:jc w:val="both"/>
        <w:rPr>
          <w:rFonts w:asciiTheme="minorHAnsi" w:hAnsiTheme="minorHAnsi" w:cs="Times New Roman"/>
          <w:color w:val="000000" w:themeColor="text1"/>
          <w:sz w:val="24"/>
          <w:szCs w:val="24"/>
        </w:rPr>
      </w:pPr>
      <w:bookmarkStart w:id="267" w:name="NORMACS_PAGE_65"/>
      <w:bookmarkEnd w:id="267"/>
      <w:r w:rsidRPr="00B72230">
        <w:rPr>
          <w:rFonts w:asciiTheme="minorHAnsi" w:hAnsiTheme="minorHAnsi" w:cs="Times New Roman"/>
          <w:color w:val="000000" w:themeColor="text1"/>
          <w:sz w:val="24"/>
          <w:szCs w:val="24"/>
        </w:rPr>
        <w:t xml:space="preserve">Значения коэффициента </w:t>
      </w:r>
      <w:r w:rsidRPr="00B72230">
        <w:rPr>
          <w:rFonts w:asciiTheme="minorHAnsi" w:hAnsiTheme="minorHAnsi" w:cs="Times New Roman"/>
          <w:color w:val="000000" w:themeColor="text1"/>
          <w:sz w:val="24"/>
          <w:szCs w:val="24"/>
        </w:rPr>
        <w:t> характеризуют долю полной деформации фундамента и основания, которая проявляется за первый четырехлетний период эксплуатации машины с момента ее пуска после монтажа и до первого капитального ремонта. Для каждого последующего периода величина соответствующей деформации уменьшается.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Расчетную величину полного прогиба фундамента </w:t>
      </w:r>
      <w:r w:rsidRPr="00B72230">
        <w:rPr>
          <w:rFonts w:asciiTheme="minorHAnsi" w:hAnsiTheme="minorHAnsi" w:cs="Times New Roman"/>
          <w:i/>
          <w:iCs/>
          <w:color w:val="000000" w:themeColor="text1"/>
          <w:sz w:val="24"/>
          <w:szCs w:val="24"/>
        </w:rPr>
        <w:t>f</w:t>
      </w:r>
      <w:r w:rsidRPr="00B72230">
        <w:rPr>
          <w:rFonts w:asciiTheme="minorHAnsi" w:hAnsiTheme="minorHAnsi" w:cs="Times New Roman"/>
          <w:color w:val="000000" w:themeColor="text1"/>
          <w:sz w:val="24"/>
          <w:szCs w:val="24"/>
        </w:rPr>
        <w:t xml:space="preserve"> рекомендуется определять из расчета совместной деформации основания и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B.5 Допускается вводить в расчет только нижнюю плиту и учитывать влияние жесткости верхнего строения рамного фундамента путем уменьшения расчетной величины полного прогиба на 15 %.</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Для протяженных фундаментов допускается рассчитывать изгиб нижней плиты по балочной схеме в продольном направлении, совпадающем с направлением оси машины, принимая плиту абсолютно жесткой в поперечном направлении.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B.6 При расчете деформаций жесткость нижней плиты определяют исходя из ее работы на изгиб как сплошного однородного тела по формуле</w:t>
      </w:r>
    </w:p>
    <w:p w:rsidR="008F35E0" w:rsidRPr="00B72230" w:rsidRDefault="009D6977" w:rsidP="00B72230">
      <w:pPr>
        <w:shd w:val="clear" w:color="FFFFFF" w:fill="FFFFFF"/>
        <w:spacing w:before="120" w:after="120" w:line="240" w:lineRule="auto"/>
        <w:jc w:val="right"/>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B</w:t>
      </w:r>
      <w:r w:rsidRPr="00B72230">
        <w:rPr>
          <w:rFonts w:asciiTheme="minorHAnsi" w:hAnsiTheme="minorHAnsi" w:cs="Times New Roman"/>
          <w:i/>
          <w:iCs/>
          <w:color w:val="000000" w:themeColor="text1"/>
          <w:sz w:val="24"/>
          <w:szCs w:val="24"/>
          <w:vertAlign w:val="subscript"/>
        </w:rPr>
        <w:t>sb</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cr</w:t>
      </w:r>
      <w:r w:rsidRPr="00B72230">
        <w:rPr>
          <w:rFonts w:asciiTheme="minorHAnsi" w:hAnsiTheme="minorHAnsi" w:cs="Times New Roman"/>
          <w:i/>
          <w:iCs/>
          <w:color w:val="000000" w:themeColor="text1"/>
          <w:sz w:val="24"/>
          <w:szCs w:val="24"/>
        </w:rPr>
        <w:t>E</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(B.2)</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где γ</w:t>
      </w:r>
      <w:r w:rsidRPr="00B72230">
        <w:rPr>
          <w:rFonts w:asciiTheme="minorHAnsi" w:hAnsiTheme="minorHAnsi" w:cs="Times New Roman"/>
          <w:i/>
          <w:iCs/>
          <w:color w:val="000000" w:themeColor="text1"/>
          <w:sz w:val="24"/>
          <w:szCs w:val="24"/>
          <w:vertAlign w:val="subscript"/>
        </w:rPr>
        <w:t>cr</w:t>
      </w:r>
      <w:r w:rsidRPr="00B72230">
        <w:rPr>
          <w:rFonts w:asciiTheme="minorHAnsi" w:hAnsiTheme="minorHAnsi" w:cs="Times New Roman"/>
          <w:color w:val="000000" w:themeColor="text1"/>
          <w:sz w:val="24"/>
          <w:szCs w:val="24"/>
        </w:rPr>
        <w:t xml:space="preserve"> - коэффициент, учитывающий влияние кратковременной и длительной ползучести бетона, принимаемый равным 0,6;</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Е</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начальный модуль упругости бетона при сжатии и растяжении;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момент инерции приведенного сечения плиты относительно его центра тяжести.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 xml:space="preserve">B.7 В случаях ограничения деформаций фундамента и при наличии в основании глинистых грунтов с показателем текучести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i/>
          <w:iCs/>
          <w:color w:val="000000" w:themeColor="text1"/>
          <w:sz w:val="24"/>
          <w:szCs w:val="24"/>
          <w:vertAlign w:val="subscript"/>
        </w:rPr>
        <w:t>L</w:t>
      </w:r>
      <w:r w:rsidRPr="00B72230">
        <w:rPr>
          <w:rFonts w:asciiTheme="minorHAnsi" w:hAnsiTheme="minorHAnsi" w:cs="Times New Roman"/>
          <w:color w:val="000000" w:themeColor="text1"/>
          <w:sz w:val="24"/>
          <w:szCs w:val="24"/>
        </w:rPr>
        <w:t xml:space="preserve"> &gt; 0,5, а также песков мелких и пылеватых водонасыщенных при расчете деформаций нижней плиты фундамента в величину расчетного модуля деформации грунтов основания вводится коэффициент условий работы грунтов основания γ</w:t>
      </w:r>
      <w:r w:rsidRPr="00B72230">
        <w:rPr>
          <w:rFonts w:asciiTheme="minorHAnsi" w:hAnsiTheme="minorHAnsi" w:cs="Times New Roman"/>
          <w:i/>
          <w:iCs/>
          <w:color w:val="000000" w:themeColor="text1"/>
          <w:sz w:val="24"/>
          <w:szCs w:val="24"/>
          <w:vertAlign w:val="subscript"/>
        </w:rPr>
        <w:t>vc</w:t>
      </w:r>
      <w:r w:rsidRPr="00B72230">
        <w:rPr>
          <w:rFonts w:asciiTheme="minorHAnsi" w:hAnsiTheme="minorHAnsi" w:cs="Times New Roman"/>
          <w:color w:val="000000" w:themeColor="text1"/>
          <w:sz w:val="24"/>
          <w:szCs w:val="24"/>
        </w:rPr>
        <w:t xml:space="preserve"> = 0,7, учитывающий возможность возникновения длительных деформаций при действии динамических нагрузок.</w:t>
      </w:r>
      <w:bookmarkStart w:id="268" w:name="NORMACS_PAGE_66"/>
      <w:bookmarkEnd w:id="268"/>
    </w:p>
    <w:p w:rsidR="008F35E0" w:rsidRPr="00B72230" w:rsidRDefault="009D6977" w:rsidP="00B72230">
      <w:pPr>
        <w:pStyle w:val="1"/>
        <w:rPr>
          <w:rFonts w:asciiTheme="minorHAnsi" w:eastAsia="Times New Roman" w:hAnsiTheme="minorHAnsi"/>
          <w:color w:val="000000" w:themeColor="text1"/>
        </w:rPr>
      </w:pPr>
      <w:bookmarkStart w:id="269" w:name="_Toc328570396"/>
      <w:bookmarkStart w:id="270" w:name="_Toc326832292"/>
      <w:bookmarkEnd w:id="269"/>
      <w:r w:rsidRPr="00B72230">
        <w:rPr>
          <w:rFonts w:asciiTheme="minorHAnsi" w:eastAsia="Times New Roman" w:hAnsiTheme="minorHAnsi"/>
          <w:color w:val="000000" w:themeColor="text1"/>
        </w:rPr>
        <w:t xml:space="preserve">Приложение Г </w:t>
      </w:r>
      <w:r w:rsidRPr="00B72230">
        <w:rPr>
          <w:rFonts w:asciiTheme="minorHAnsi" w:eastAsia="Times New Roman" w:hAnsiTheme="minorHAnsi"/>
          <w:color w:val="000000" w:themeColor="text1"/>
        </w:rPr>
        <w:br/>
        <w:t>(справочное)</w:t>
      </w:r>
      <w:bookmarkEnd w:id="270"/>
    </w:p>
    <w:p w:rsidR="008F35E0" w:rsidRPr="00B72230" w:rsidRDefault="009D6977" w:rsidP="00B72230">
      <w:pPr>
        <w:spacing w:before="120" w:after="120" w:line="240" w:lineRule="auto"/>
        <w:jc w:val="center"/>
        <w:rPr>
          <w:rFonts w:asciiTheme="minorHAnsi" w:hAnsiTheme="minorHAnsi" w:cs="Times New Roman"/>
          <w:color w:val="000000" w:themeColor="text1"/>
          <w:sz w:val="24"/>
          <w:szCs w:val="24"/>
        </w:rPr>
      </w:pPr>
      <w:bookmarkStart w:id="271" w:name="_Toc328570397"/>
      <w:bookmarkStart w:id="272" w:name="_Toc326832293"/>
      <w:bookmarkEnd w:id="271"/>
      <w:r w:rsidRPr="00B72230">
        <w:rPr>
          <w:rFonts w:asciiTheme="minorHAnsi" w:hAnsiTheme="minorHAnsi" w:cs="Times New Roman"/>
          <w:b/>
          <w:bCs/>
          <w:color w:val="000000" w:themeColor="text1"/>
          <w:sz w:val="24"/>
          <w:szCs w:val="24"/>
        </w:rPr>
        <w:t>Список обозначений</w:t>
      </w:r>
      <w:bookmarkEnd w:id="272"/>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Коэффициенты надежности и динамичности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f</w:t>
      </w:r>
      <w:r w:rsidRPr="00B72230">
        <w:rPr>
          <w:rFonts w:asciiTheme="minorHAnsi" w:hAnsiTheme="minorHAnsi" w:cs="Times New Roman"/>
          <w:color w:val="000000" w:themeColor="text1"/>
          <w:sz w:val="24"/>
          <w:szCs w:val="24"/>
        </w:rPr>
        <w:t xml:space="preserve"> - по нагрузке;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с</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условий работы, учитывающие характер динамических нагрузок и ответственность машин;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c</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color w:val="000000" w:themeColor="text1"/>
          <w:sz w:val="24"/>
          <w:szCs w:val="24"/>
        </w:rPr>
        <w:t xml:space="preserve"> - условий работы грунтов основания;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ср</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условий работы свайных фундаментов;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γ</w:t>
      </w:r>
      <w:r w:rsidRPr="00B72230">
        <w:rPr>
          <w:rFonts w:asciiTheme="minorHAnsi" w:hAnsiTheme="minorHAnsi" w:cs="Times New Roman"/>
          <w:i/>
          <w:iCs/>
          <w:color w:val="000000" w:themeColor="text1"/>
          <w:sz w:val="24"/>
          <w:szCs w:val="24"/>
          <w:vertAlign w:val="subscript"/>
        </w:rPr>
        <w:t>cs</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условий работы многолетнемерзлых грунтов;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η - динамичности;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μ - пропорциональности (при определении динамических нагрузок).</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Параметры колебаний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а </w:t>
      </w:r>
      <w:r w:rsidRPr="00B72230">
        <w:rPr>
          <w:rFonts w:asciiTheme="minorHAnsi" w:hAnsiTheme="minorHAnsi" w:cs="Times New Roman"/>
          <w:color w:val="000000" w:themeColor="text1"/>
          <w:sz w:val="24"/>
          <w:szCs w:val="24"/>
        </w:rPr>
        <w:t>- амплитуда колебаний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а</w:t>
      </w:r>
      <w:r w:rsidRPr="00B72230">
        <w:rPr>
          <w:rFonts w:asciiTheme="minorHAnsi" w:hAnsiTheme="minorHAnsi" w:cs="Times New Roman"/>
          <w:i/>
          <w:iCs/>
          <w:color w:val="000000" w:themeColor="text1"/>
          <w:sz w:val="24"/>
          <w:szCs w:val="24"/>
          <w:vertAlign w:val="subscript"/>
        </w:rPr>
        <w:t>и</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предельно допустимая амплитуда колебаний;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s</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амплитуда колебаний грунта;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a</w:t>
      </w:r>
      <w:r w:rsidRPr="00B72230">
        <w:rPr>
          <w:rFonts w:asciiTheme="minorHAnsi" w:hAnsiTheme="minorHAnsi" w:cs="Times New Roman"/>
          <w:color w:val="000000" w:themeColor="text1"/>
          <w:sz w:val="24"/>
          <w:szCs w:val="24"/>
          <w:vertAlign w:val="subscript"/>
        </w:rPr>
        <w:t>z</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a</w:t>
      </w:r>
      <w:r w:rsidRPr="00B72230">
        <w:rPr>
          <w:rFonts w:asciiTheme="minorHAnsi" w:hAnsiTheme="minorHAnsi" w:cs="Times New Roman"/>
          <w:i/>
          <w:iCs/>
          <w:color w:val="000000" w:themeColor="text1"/>
          <w:sz w:val="24"/>
          <w:szCs w:val="24"/>
          <w:vertAlign w:val="subscript"/>
        </w:rPr>
        <w:t>x</w:t>
      </w:r>
      <w:r w:rsidRPr="00B72230">
        <w:rPr>
          <w:rFonts w:asciiTheme="minorHAnsi" w:hAnsiTheme="minorHAnsi" w:cs="Times New Roman"/>
          <w:i/>
          <w:iCs/>
          <w:color w:val="000000" w:themeColor="text1"/>
          <w:sz w:val="24"/>
          <w:szCs w:val="24"/>
        </w:rPr>
        <w:t>, a</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a</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составляющие амплитуды колебаний, соответственно вертикальная, горизонтальная, вращательные относительно горизонтальной и вертикальной осей;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ω - угловая частота вынужденных колебаний;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п</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частота вращения, об/мин;</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v</w:t>
      </w:r>
      <w:r w:rsidRPr="00B72230">
        <w:rPr>
          <w:rFonts w:asciiTheme="minorHAnsi" w:hAnsiTheme="minorHAnsi" w:cs="Times New Roman"/>
          <w:color w:val="000000" w:themeColor="text1"/>
          <w:sz w:val="24"/>
          <w:szCs w:val="24"/>
        </w:rPr>
        <w:t xml:space="preserve"> - скорость падающих частей;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ε - коэффициент восстановления скорости удара;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g - </w:t>
      </w:r>
      <w:r w:rsidRPr="00B72230">
        <w:rPr>
          <w:rFonts w:asciiTheme="minorHAnsi" w:hAnsiTheme="minorHAnsi" w:cs="Times New Roman"/>
          <w:color w:val="000000" w:themeColor="text1"/>
          <w:sz w:val="24"/>
          <w:szCs w:val="24"/>
        </w:rPr>
        <w:t xml:space="preserve">ускорение свободного падения, </w:t>
      </w:r>
      <w:r w:rsidRPr="00B72230">
        <w:rPr>
          <w:rFonts w:asciiTheme="minorHAnsi" w:hAnsiTheme="minorHAnsi" w:cs="Times New Roman"/>
          <w:i/>
          <w:iCs/>
          <w:color w:val="000000" w:themeColor="text1"/>
          <w:sz w:val="24"/>
          <w:szCs w:val="24"/>
        </w:rPr>
        <w:t xml:space="preserve">g = </w:t>
      </w:r>
      <w:r w:rsidRPr="00B72230">
        <w:rPr>
          <w:rFonts w:asciiTheme="minorHAnsi" w:hAnsiTheme="minorHAnsi" w:cs="Times New Roman"/>
          <w:color w:val="000000" w:themeColor="text1"/>
          <w:sz w:val="24"/>
          <w:szCs w:val="24"/>
        </w:rPr>
        <w:t>9,81 м/с</w:t>
      </w:r>
      <w:r w:rsidRPr="00B72230">
        <w:rPr>
          <w:rFonts w:asciiTheme="minorHAnsi" w:hAnsiTheme="minorHAnsi" w:cs="Times New Roman"/>
          <w:color w:val="000000" w:themeColor="text1"/>
          <w:sz w:val="24"/>
          <w:szCs w:val="24"/>
          <w:vertAlign w:val="superscript"/>
        </w:rPr>
        <w:t>2</w:t>
      </w:r>
      <w:r w:rsidRPr="00B72230">
        <w:rPr>
          <w:rFonts w:asciiTheme="minorHAnsi" w:hAnsiTheme="minorHAnsi" w:cs="Times New Roman"/>
          <w:color w:val="000000" w:themeColor="text1"/>
          <w:sz w:val="24"/>
          <w:szCs w:val="24"/>
        </w:rPr>
        <w:t>.</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Характеристики системы фундамент-грунт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C</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C</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коэффициенты упругого равномерного и неравномерного сжатия и сдвига соответственно;</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K</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K</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коэффициенты жесткости для естественных оснований соответственно при упругом равномерном и неравномерном сжатии и сдвиге;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K</w:t>
      </w:r>
      <w:r w:rsidRPr="00B72230">
        <w:rPr>
          <w:rFonts w:asciiTheme="minorHAnsi" w:hAnsiTheme="minorHAnsi" w:cs="Times New Roman"/>
          <w:i/>
          <w:iCs/>
          <w:color w:val="000000" w:themeColor="text1"/>
          <w:sz w:val="24"/>
          <w:szCs w:val="24"/>
          <w:vertAlign w:val="subscript"/>
        </w:rPr>
        <w:t>z,red</w:t>
      </w:r>
      <w:r w:rsidRPr="00B72230">
        <w:rPr>
          <w:rFonts w:asciiTheme="minorHAnsi" w:hAnsiTheme="minorHAnsi" w:cs="Times New Roman"/>
          <w:i/>
          <w:iCs/>
          <w:color w:val="000000" w:themeColor="text1"/>
          <w:sz w:val="24"/>
          <w:szCs w:val="24"/>
        </w:rPr>
        <w:t>, K</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K</w:t>
      </w:r>
      <w:r w:rsidRPr="00B72230">
        <w:rPr>
          <w:rFonts w:asciiTheme="minorHAnsi" w:hAnsiTheme="minorHAnsi" w:cs="Times New Roman"/>
          <w:i/>
          <w:iCs/>
          <w:color w:val="000000" w:themeColor="text1"/>
          <w:sz w:val="24"/>
          <w:szCs w:val="24"/>
          <w:vertAlign w:val="subscript"/>
        </w:rPr>
        <w:t>x,red</w:t>
      </w:r>
      <w:r w:rsidRPr="00B72230">
        <w:rPr>
          <w:rFonts w:asciiTheme="minorHAnsi" w:hAnsiTheme="minorHAnsi" w:cs="Times New Roman"/>
          <w:i/>
          <w:iCs/>
          <w:color w:val="000000" w:themeColor="text1"/>
          <w:sz w:val="24"/>
          <w:szCs w:val="24"/>
        </w:rPr>
        <w:t>, K</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приведенные коэффициенты жесткости для свайных фундаментов соответственно при упругом равномерном и неравномерном сжатии и сдвиге;</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λ</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λ</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λ</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λ</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угловые частоты соответственно при вертикальных, горизонтальных, вращательных относительно горизонтальной и вертикальной осей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λ</w:t>
      </w:r>
      <w:r w:rsidRPr="00B72230">
        <w:rPr>
          <w:rFonts w:asciiTheme="minorHAnsi" w:hAnsiTheme="minorHAnsi" w:cs="Times New Roman"/>
          <w:color w:val="000000" w:themeColor="text1"/>
          <w:sz w:val="24"/>
          <w:szCs w:val="24"/>
          <w:vertAlign w:val="subscript"/>
        </w:rPr>
        <w:t>1,2</w:t>
      </w:r>
      <w:r w:rsidRPr="00B72230">
        <w:rPr>
          <w:rFonts w:asciiTheme="minorHAnsi" w:hAnsiTheme="minorHAnsi" w:cs="Times New Roman"/>
          <w:color w:val="000000" w:themeColor="text1"/>
          <w:sz w:val="24"/>
          <w:szCs w:val="24"/>
        </w:rPr>
        <w:t xml:space="preserve"> - главные собственные частоты колебаний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т</w:t>
      </w:r>
      <w:r w:rsidRPr="00B72230">
        <w:rPr>
          <w:rFonts w:asciiTheme="minorHAnsi" w:hAnsiTheme="minorHAnsi" w:cs="Times New Roman"/>
          <w:b/>
          <w:bCs/>
          <w:i/>
          <w:iCs/>
          <w:color w:val="000000" w:themeColor="text1"/>
          <w:sz w:val="24"/>
          <w:szCs w:val="24"/>
        </w:rPr>
        <w:t xml:space="preserve"> </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масса установки (фундамента с машиной и грунта на обрезах и выступах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приведенная масса свайного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т</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масса ростверка с машиной;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m</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масса падающих частей;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vertAlign w:val="subscript"/>
        </w:rPr>
        <w:t>,</w:t>
      </w:r>
      <w:bookmarkStart w:id="273" w:name="NORMACS_PAGE_67"/>
      <w:bookmarkEnd w:id="273"/>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момент инерции массы установки соответственно на естественном основании и на свайном относительно оси, проходящей через центр тяжести установки перпендикулярно плоскости колебаний;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φ0</w:t>
      </w:r>
      <w:r w:rsidRPr="00B72230">
        <w:rPr>
          <w:rFonts w:asciiTheme="minorHAnsi" w:hAnsiTheme="minorHAnsi" w:cs="Times New Roman"/>
          <w:i/>
          <w:iCs/>
          <w:color w:val="000000" w:themeColor="text1"/>
          <w:sz w:val="24"/>
          <w:szCs w:val="24"/>
          <w:vertAlign w:val="subscript"/>
        </w:rPr>
        <w:t>,red</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момент инерции массы установки соответственно на естественном основании и на свайном относительно оси, проходящей через центр тяжести подошвы фундамента перпендикулярно плоскости колебаний;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θ</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момент инерции массы установки относительно вертикальной оси, проходящей через центр тяжести установки;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color w:val="000000" w:themeColor="text1"/>
          <w:sz w:val="24"/>
          <w:szCs w:val="24"/>
        </w:rPr>
        <w:t>ξ</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color w:val="000000" w:themeColor="text1"/>
          <w:sz w:val="24"/>
          <w:szCs w:val="24"/>
        </w:rPr>
        <w:t>, ξ</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ξ</w:t>
      </w:r>
      <w:r w:rsidRPr="00B72230">
        <w:rPr>
          <w:rFonts w:asciiTheme="minorHAnsi" w:hAnsiTheme="minorHAnsi" w:cs="Times New Roman"/>
          <w:i/>
          <w:iCs/>
          <w:color w:val="000000" w:themeColor="text1"/>
          <w:sz w:val="24"/>
          <w:szCs w:val="24"/>
          <w:vertAlign w:val="subscript"/>
        </w:rPr>
        <w:t>х</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ξ</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относительное демпфирование соответственно при вертикальных, горизонтальных и вращательных колебаниях относительно горизонтальной и вертикальной осей.</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Характеристики материалов</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R - </w:t>
      </w:r>
      <w:r w:rsidRPr="00B72230">
        <w:rPr>
          <w:rFonts w:asciiTheme="minorHAnsi" w:hAnsiTheme="minorHAnsi" w:cs="Times New Roman"/>
          <w:color w:val="000000" w:themeColor="text1"/>
          <w:sz w:val="24"/>
          <w:szCs w:val="24"/>
        </w:rPr>
        <w:t>расчетное сопротивление грунта основания;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R</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табличное значение расчетного сопротивления грунта основания;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Е </w:t>
      </w:r>
      <w:r w:rsidRPr="00B72230">
        <w:rPr>
          <w:rFonts w:asciiTheme="minorHAnsi" w:hAnsiTheme="minorHAnsi" w:cs="Times New Roman"/>
          <w:color w:val="000000" w:themeColor="text1"/>
          <w:sz w:val="24"/>
          <w:szCs w:val="24"/>
        </w:rPr>
        <w:t>- модуль деформации грунта;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с</w:t>
      </w:r>
      <w:r w:rsidRPr="00B72230">
        <w:rPr>
          <w:rFonts w:asciiTheme="minorHAnsi" w:hAnsiTheme="minorHAnsi" w:cs="Times New Roman"/>
          <w:i/>
          <w:iCs/>
          <w:color w:val="000000" w:themeColor="text1"/>
          <w:sz w:val="24"/>
          <w:szCs w:val="24"/>
          <w:vertAlign w:val="subscript"/>
        </w:rPr>
        <w:t>р</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удельное упругое сопротивление на боковой поверхности свай;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Е</w:t>
      </w:r>
      <w:r w:rsidRPr="00B72230">
        <w:rPr>
          <w:rFonts w:asciiTheme="minorHAnsi" w:hAnsiTheme="minorHAnsi" w:cs="Times New Roman"/>
          <w:i/>
          <w:iCs/>
          <w:color w:val="000000" w:themeColor="text1"/>
          <w:sz w:val="24"/>
          <w:szCs w:val="24"/>
          <w:vertAlign w:val="subscript"/>
        </w:rPr>
        <w:t>b</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модуль упругости материала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E</w:t>
      </w:r>
      <w:r w:rsidRPr="00B72230">
        <w:rPr>
          <w:rFonts w:asciiTheme="minorHAnsi" w:hAnsiTheme="minorHAnsi" w:cs="Times New Roman"/>
          <w:i/>
          <w:iCs/>
          <w:color w:val="000000" w:themeColor="text1"/>
          <w:sz w:val="24"/>
          <w:szCs w:val="24"/>
          <w:vertAlign w:val="subscript"/>
        </w:rPr>
        <w:t>w</w:t>
      </w:r>
      <w:r w:rsidRPr="00B72230">
        <w:rPr>
          <w:rFonts w:asciiTheme="minorHAnsi" w:hAnsiTheme="minorHAnsi" w:cs="Times New Roman"/>
          <w:i/>
          <w:iCs/>
          <w:color w:val="000000" w:themeColor="text1"/>
          <w:sz w:val="24"/>
          <w:szCs w:val="24"/>
        </w:rPr>
        <w:t>, E</w:t>
      </w:r>
      <w:r w:rsidRPr="00B72230">
        <w:rPr>
          <w:rFonts w:asciiTheme="minorHAnsi" w:hAnsiTheme="minorHAnsi" w:cs="Times New Roman"/>
          <w:i/>
          <w:iCs/>
          <w:color w:val="000000" w:themeColor="text1"/>
          <w:sz w:val="24"/>
          <w:szCs w:val="24"/>
          <w:vertAlign w:val="subscript"/>
        </w:rPr>
        <w:t>r</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модуль упругости, соответственно, деревянной и резиновой прокладки.</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Нагрузки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р </w:t>
      </w:r>
      <w:r w:rsidRPr="00B72230">
        <w:rPr>
          <w:rFonts w:asciiTheme="minorHAnsi" w:hAnsiTheme="minorHAnsi" w:cs="Times New Roman"/>
          <w:color w:val="000000" w:themeColor="text1"/>
          <w:sz w:val="24"/>
          <w:szCs w:val="24"/>
        </w:rPr>
        <w:t>- среднее статическое давление под подошвой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n</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нормативное значение динамической нагрузки;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F</w:t>
      </w:r>
      <w:r w:rsidRPr="00B72230">
        <w:rPr>
          <w:rFonts w:asciiTheme="minorHAnsi" w:hAnsiTheme="minorHAnsi" w:cs="Times New Roman"/>
          <w:i/>
          <w:iCs/>
          <w:color w:val="000000" w:themeColor="text1"/>
          <w:sz w:val="24"/>
          <w:szCs w:val="24"/>
          <w:vertAlign w:val="subscript"/>
        </w:rPr>
        <w:t>d</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расчетное значение динамической нагрузки;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М </w:t>
      </w:r>
      <w:r w:rsidRPr="00B72230">
        <w:rPr>
          <w:rFonts w:asciiTheme="minorHAnsi" w:hAnsiTheme="minorHAnsi" w:cs="Times New Roman"/>
          <w:color w:val="000000" w:themeColor="text1"/>
          <w:sz w:val="24"/>
          <w:szCs w:val="24"/>
        </w:rPr>
        <w:t>- расчетное значение возмущающего момента;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М</w:t>
      </w:r>
      <w:r w:rsidRPr="00B72230">
        <w:rPr>
          <w:rFonts w:asciiTheme="minorHAnsi" w:hAnsiTheme="minorHAnsi" w:cs="Times New Roman"/>
          <w:i/>
          <w:iCs/>
          <w:color w:val="000000" w:themeColor="text1"/>
          <w:sz w:val="24"/>
          <w:szCs w:val="24"/>
          <w:vertAlign w:val="subscript"/>
        </w:rPr>
        <w:t>п,sc</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нормативное значение момента короткого замыкания;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G</w:t>
      </w:r>
      <w:r w:rsidRPr="00B72230">
        <w:rPr>
          <w:rFonts w:asciiTheme="minorHAnsi" w:hAnsiTheme="minorHAnsi" w:cs="Times New Roman"/>
          <w:i/>
          <w:iCs/>
          <w:color w:val="000000" w:themeColor="text1"/>
          <w:sz w:val="24"/>
          <w:szCs w:val="24"/>
          <w:vertAlign w:val="subscript"/>
        </w:rPr>
        <w:t>i</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вес вращающихся частей;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G - </w:t>
      </w:r>
      <w:r w:rsidRPr="00B72230">
        <w:rPr>
          <w:rFonts w:asciiTheme="minorHAnsi" w:hAnsiTheme="minorHAnsi" w:cs="Times New Roman"/>
          <w:color w:val="000000" w:themeColor="text1"/>
          <w:sz w:val="24"/>
          <w:szCs w:val="24"/>
        </w:rPr>
        <w:t>вес установки;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J</w:t>
      </w:r>
      <w:r w:rsidRPr="00B72230">
        <w:rPr>
          <w:rFonts w:asciiTheme="minorHAnsi" w:hAnsiTheme="minorHAnsi" w:cs="Times New Roman"/>
          <w:i/>
          <w:iCs/>
          <w:color w:val="000000" w:themeColor="text1"/>
          <w:sz w:val="24"/>
          <w:szCs w:val="24"/>
          <w:vertAlign w:val="subscript"/>
        </w:rPr>
        <w:t>z</w:t>
      </w:r>
      <w:r w:rsidRPr="00B72230">
        <w:rPr>
          <w:rFonts w:asciiTheme="minorHAnsi" w:hAnsiTheme="minorHAnsi" w:cs="Times New Roman"/>
          <w:i/>
          <w:iCs/>
          <w:color w:val="000000" w:themeColor="text1"/>
          <w:sz w:val="24"/>
          <w:szCs w:val="24"/>
        </w:rPr>
        <w:t>, J</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i/>
          <w:iCs/>
          <w:color w:val="000000" w:themeColor="text1"/>
          <w:sz w:val="24"/>
          <w:szCs w:val="24"/>
        </w:rPr>
        <w:t>, J</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импульс соответственно вертикальной силы и момента относительно горизонтальной и вертикальной осей;</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E</w:t>
      </w:r>
      <w:r w:rsidRPr="00B72230">
        <w:rPr>
          <w:rFonts w:asciiTheme="minorHAnsi" w:hAnsiTheme="minorHAnsi" w:cs="Times New Roman"/>
          <w:i/>
          <w:iCs/>
          <w:color w:val="000000" w:themeColor="text1"/>
          <w:sz w:val="24"/>
          <w:szCs w:val="24"/>
          <w:vertAlign w:val="subscript"/>
        </w:rPr>
        <w:t>sh</w:t>
      </w:r>
      <w:r w:rsidRPr="00B72230">
        <w:rPr>
          <w:rFonts w:asciiTheme="minorHAnsi" w:hAnsiTheme="minorHAnsi" w:cs="Times New Roman"/>
          <w:i/>
          <w:iCs/>
          <w:color w:val="000000" w:themeColor="text1"/>
          <w:sz w:val="24"/>
          <w:szCs w:val="24"/>
        </w:rPr>
        <w:t xml:space="preserve"> - </w:t>
      </w:r>
      <w:r w:rsidRPr="00B72230">
        <w:rPr>
          <w:rFonts w:asciiTheme="minorHAnsi" w:hAnsiTheme="minorHAnsi" w:cs="Times New Roman"/>
          <w:color w:val="000000" w:themeColor="text1"/>
          <w:sz w:val="24"/>
          <w:szCs w:val="24"/>
        </w:rPr>
        <w:t>энергия удара;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S</w:t>
      </w:r>
      <w:r w:rsidRPr="00B72230">
        <w:rPr>
          <w:rFonts w:asciiTheme="minorHAnsi" w:hAnsiTheme="minorHAnsi" w:cs="Times New Roman"/>
          <w:i/>
          <w:iCs/>
          <w:color w:val="000000" w:themeColor="text1"/>
          <w:sz w:val="24"/>
          <w:szCs w:val="24"/>
          <w:vertAlign w:val="subscript"/>
        </w:rPr>
        <w:t>q</w:t>
      </w:r>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 спектральная плотность случайной нагрузки.</w:t>
      </w:r>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Геометрические характеристики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А </w:t>
      </w:r>
      <w:r w:rsidRPr="00B72230">
        <w:rPr>
          <w:rFonts w:asciiTheme="minorHAnsi" w:hAnsiTheme="minorHAnsi" w:cs="Times New Roman"/>
          <w:color w:val="000000" w:themeColor="text1"/>
          <w:sz w:val="24"/>
          <w:szCs w:val="24"/>
        </w:rPr>
        <w:t>- площадь подошвы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vertAlign w:val="subscript"/>
        </w:rPr>
        <w:t>φ</w:t>
      </w:r>
      <w:r w:rsidRPr="00B72230">
        <w:rPr>
          <w:rFonts w:asciiTheme="minorHAnsi" w:hAnsiTheme="minorHAnsi" w:cs="Times New Roman"/>
          <w:color w:val="000000" w:themeColor="text1"/>
          <w:sz w:val="24"/>
          <w:szCs w:val="24"/>
        </w:rPr>
        <w:t xml:space="preserve">, </w:t>
      </w:r>
      <w:r w:rsidRPr="00B72230">
        <w:rPr>
          <w:rFonts w:asciiTheme="minorHAnsi" w:hAnsiTheme="minorHAnsi" w:cs="Times New Roman"/>
          <w:i/>
          <w:iCs/>
          <w:color w:val="000000" w:themeColor="text1"/>
          <w:sz w:val="24"/>
          <w:szCs w:val="24"/>
        </w:rPr>
        <w:t>I</w:t>
      </w:r>
      <w:r w:rsidRPr="00B72230">
        <w:rPr>
          <w:rFonts w:asciiTheme="minorHAnsi" w:hAnsiTheme="minorHAnsi" w:cs="Times New Roman"/>
          <w:color w:val="000000" w:themeColor="text1"/>
          <w:sz w:val="24"/>
          <w:szCs w:val="24"/>
          <w:vertAlign w:val="subscript"/>
        </w:rPr>
        <w:t>ψ</w:t>
      </w:r>
      <w:r w:rsidRPr="00B72230">
        <w:rPr>
          <w:rFonts w:asciiTheme="minorHAnsi" w:hAnsiTheme="minorHAnsi" w:cs="Times New Roman"/>
          <w:color w:val="000000" w:themeColor="text1"/>
          <w:sz w:val="24"/>
          <w:szCs w:val="24"/>
        </w:rPr>
        <w:t xml:space="preserve"> - моменты инерции подошвы фундамента, соответственно относительно горизонтальной оси, перпендикулярной плоскости колебаний, и вертикальной оси, проходящих через центр тяжести подошвы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rPr>
        <w:t xml:space="preserve"> - длина фундамента; глубина погружения сваи в грунт;</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l</w:t>
      </w:r>
      <w:r w:rsidRPr="00B72230">
        <w:rPr>
          <w:rFonts w:asciiTheme="minorHAnsi" w:hAnsiTheme="minorHAnsi" w:cs="Times New Roman"/>
          <w:color w:val="000000" w:themeColor="text1"/>
          <w:sz w:val="24"/>
          <w:szCs w:val="24"/>
          <w:vertAlign w:val="subscript"/>
        </w:rPr>
        <w:t>0</w:t>
      </w:r>
      <w:r w:rsidRPr="00B72230">
        <w:rPr>
          <w:rFonts w:asciiTheme="minorHAnsi" w:hAnsiTheme="minorHAnsi" w:cs="Times New Roman"/>
          <w:color w:val="000000" w:themeColor="text1"/>
          <w:sz w:val="24"/>
          <w:szCs w:val="24"/>
        </w:rPr>
        <w:t xml:space="preserve"> - свободная длина сваи;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d - </w:t>
      </w:r>
      <w:r w:rsidRPr="00B72230">
        <w:rPr>
          <w:rFonts w:asciiTheme="minorHAnsi" w:hAnsiTheme="minorHAnsi" w:cs="Times New Roman"/>
          <w:color w:val="000000" w:themeColor="text1"/>
          <w:sz w:val="24"/>
          <w:szCs w:val="24"/>
        </w:rPr>
        <w:t>диаметр или меньший размер стороны поперечного сечения сваи;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и </w:t>
      </w:r>
      <w:r w:rsidRPr="00B72230">
        <w:rPr>
          <w:rFonts w:asciiTheme="minorHAnsi" w:hAnsiTheme="minorHAnsi" w:cs="Times New Roman"/>
          <w:color w:val="000000" w:themeColor="text1"/>
          <w:sz w:val="24"/>
          <w:szCs w:val="24"/>
        </w:rPr>
        <w:t>- периметр поперечного сечения сваи;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h - </w:t>
      </w:r>
      <w:r w:rsidRPr="00B72230">
        <w:rPr>
          <w:rFonts w:asciiTheme="minorHAnsi" w:hAnsiTheme="minorHAnsi" w:cs="Times New Roman"/>
          <w:color w:val="000000" w:themeColor="text1"/>
          <w:sz w:val="24"/>
          <w:szCs w:val="24"/>
        </w:rPr>
        <w:t>высота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h</w:t>
      </w:r>
      <w:r w:rsidRPr="00B72230">
        <w:rPr>
          <w:rFonts w:asciiTheme="minorHAnsi" w:hAnsiTheme="minorHAnsi" w:cs="Times New Roman"/>
          <w:color w:val="000000" w:themeColor="text1"/>
          <w:sz w:val="24"/>
          <w:szCs w:val="24"/>
          <w:vertAlign w:val="subscript"/>
        </w:rPr>
        <w:t>1</w:t>
      </w:r>
      <w:r w:rsidRPr="00B72230">
        <w:rPr>
          <w:rFonts w:asciiTheme="minorHAnsi" w:hAnsiTheme="minorHAnsi" w:cs="Times New Roman"/>
          <w:i/>
          <w:iCs/>
          <w:color w:val="000000" w:themeColor="text1"/>
          <w:sz w:val="24"/>
          <w:szCs w:val="24"/>
        </w:rPr>
        <w:t>, h</w:t>
      </w:r>
      <w:r w:rsidRPr="00B72230">
        <w:rPr>
          <w:rFonts w:asciiTheme="minorHAnsi" w:hAnsiTheme="minorHAnsi" w:cs="Times New Roman"/>
          <w:color w:val="000000" w:themeColor="text1"/>
          <w:sz w:val="24"/>
          <w:szCs w:val="24"/>
          <w:vertAlign w:val="subscript"/>
        </w:rPr>
        <w:t>2</w:t>
      </w:r>
      <w:r w:rsidRPr="00B72230">
        <w:rPr>
          <w:rFonts w:asciiTheme="minorHAnsi" w:hAnsiTheme="minorHAnsi" w:cs="Times New Roman"/>
          <w:i/>
          <w:iCs/>
          <w:color w:val="000000" w:themeColor="text1"/>
          <w:sz w:val="24"/>
          <w:szCs w:val="24"/>
        </w:rPr>
        <w:t xml:space="preserve"> </w:t>
      </w:r>
      <w:bookmarkStart w:id="274" w:name="NORMACS_PAGE_68"/>
      <w:bookmarkEnd w:id="274"/>
      <w:r w:rsidRPr="00B72230">
        <w:rPr>
          <w:rFonts w:asciiTheme="minorHAnsi" w:hAnsiTheme="minorHAnsi" w:cs="Times New Roman"/>
          <w:i/>
          <w:iCs/>
          <w:color w:val="000000" w:themeColor="text1"/>
          <w:sz w:val="24"/>
          <w:szCs w:val="24"/>
        </w:rPr>
        <w:t xml:space="preserve">- </w:t>
      </w:r>
      <w:r w:rsidRPr="00B72230">
        <w:rPr>
          <w:rFonts w:asciiTheme="minorHAnsi" w:hAnsiTheme="minorHAnsi" w:cs="Times New Roman"/>
          <w:color w:val="000000" w:themeColor="text1"/>
          <w:sz w:val="24"/>
          <w:szCs w:val="24"/>
        </w:rPr>
        <w:t>расстояния от общего центра тяжести установки соответственно до верхней грани фундамента и до подошвы фундамента;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r - </w:t>
      </w:r>
      <w:r w:rsidRPr="00B72230">
        <w:rPr>
          <w:rFonts w:asciiTheme="minorHAnsi" w:hAnsiTheme="minorHAnsi" w:cs="Times New Roman"/>
          <w:color w:val="000000" w:themeColor="text1"/>
          <w:sz w:val="24"/>
          <w:szCs w:val="24"/>
        </w:rPr>
        <w:t>расстояния между фундаментами, между сваями;</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r w:rsidRPr="00B72230">
        <w:rPr>
          <w:rFonts w:asciiTheme="minorHAnsi" w:hAnsiTheme="minorHAnsi" w:cs="Times New Roman"/>
          <w:i/>
          <w:iCs/>
          <w:color w:val="000000" w:themeColor="text1"/>
          <w:sz w:val="24"/>
          <w:szCs w:val="24"/>
        </w:rPr>
        <w:t xml:space="preserve">е - </w:t>
      </w:r>
      <w:r w:rsidRPr="00B72230">
        <w:rPr>
          <w:rFonts w:asciiTheme="minorHAnsi" w:hAnsiTheme="minorHAnsi" w:cs="Times New Roman"/>
          <w:color w:val="000000" w:themeColor="text1"/>
          <w:sz w:val="24"/>
          <w:szCs w:val="24"/>
        </w:rPr>
        <w:t>эксцентриситет приложения нагрузки.</w:t>
      </w:r>
      <w:bookmarkStart w:id="275" w:name="NORMACS_PAGE_69"/>
      <w:bookmarkEnd w:id="275"/>
    </w:p>
    <w:p w:rsidR="008F35E0" w:rsidRPr="00B72230" w:rsidRDefault="009D6977" w:rsidP="00B72230">
      <w:pPr>
        <w:shd w:val="clear" w:color="FFFFFF" w:fill="FFFFFF"/>
        <w:spacing w:before="120" w:after="120" w:line="240" w:lineRule="auto"/>
        <w:jc w:val="center"/>
        <w:rPr>
          <w:rFonts w:asciiTheme="minorHAnsi" w:hAnsiTheme="minorHAnsi" w:cs="Times New Roman"/>
          <w:color w:val="000000" w:themeColor="text1"/>
          <w:sz w:val="24"/>
          <w:szCs w:val="24"/>
        </w:rPr>
      </w:pPr>
      <w:r w:rsidRPr="00B72230">
        <w:rPr>
          <w:rFonts w:asciiTheme="minorHAnsi" w:hAnsiTheme="minorHAnsi" w:cs="Times New Roman"/>
          <w:b/>
          <w:bCs/>
          <w:color w:val="000000" w:themeColor="text1"/>
          <w:sz w:val="24"/>
          <w:szCs w:val="24"/>
        </w:rPr>
        <w:t>Библиография</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76" w:name="PO0000663"/>
      <w:r w:rsidRPr="00B72230">
        <w:rPr>
          <w:rFonts w:asciiTheme="minorHAnsi" w:hAnsiTheme="minorHAnsi" w:cs="Times New Roman"/>
          <w:color w:val="000000" w:themeColor="text1"/>
          <w:sz w:val="24"/>
          <w:szCs w:val="24"/>
        </w:rPr>
        <w:t xml:space="preserve">[1] </w:t>
      </w:r>
      <w:bookmarkEnd w:id="276"/>
      <w:r w:rsidRPr="00B72230">
        <w:rPr>
          <w:rFonts w:asciiTheme="minorHAnsi" w:hAnsiTheme="minorHAnsi" w:cs="Times New Roman"/>
          <w:color w:val="000000" w:themeColor="text1"/>
          <w:sz w:val="24"/>
          <w:szCs w:val="24"/>
        </w:rPr>
        <w:t>СП 11-102-97 Инженерно-экологические изыскания для строительства</w:t>
      </w:r>
    </w:p>
    <w:p w:rsidR="008F35E0" w:rsidRPr="00B72230" w:rsidRDefault="009D6977" w:rsidP="00B72230">
      <w:pPr>
        <w:shd w:val="clear" w:color="FFFFFF" w:fill="FFFFFF"/>
        <w:spacing w:before="120" w:after="120" w:line="240" w:lineRule="auto"/>
        <w:ind w:firstLine="283"/>
        <w:jc w:val="both"/>
        <w:rPr>
          <w:rFonts w:asciiTheme="minorHAnsi" w:hAnsiTheme="minorHAnsi" w:cs="Times New Roman"/>
          <w:color w:val="000000" w:themeColor="text1"/>
          <w:sz w:val="24"/>
          <w:szCs w:val="24"/>
        </w:rPr>
      </w:pPr>
      <w:bookmarkStart w:id="277" w:name="PO0000664"/>
      <w:r w:rsidRPr="00B72230">
        <w:rPr>
          <w:rFonts w:asciiTheme="minorHAnsi" w:hAnsiTheme="minorHAnsi" w:cs="Times New Roman"/>
          <w:color w:val="000000" w:themeColor="text1"/>
          <w:sz w:val="24"/>
          <w:szCs w:val="24"/>
        </w:rPr>
        <w:t xml:space="preserve">[2] </w:t>
      </w:r>
      <w:bookmarkEnd w:id="277"/>
      <w:r w:rsidRPr="00B72230">
        <w:rPr>
          <w:rFonts w:asciiTheme="minorHAnsi" w:hAnsiTheme="minorHAnsi" w:cs="Times New Roman"/>
          <w:color w:val="000000" w:themeColor="text1"/>
          <w:sz w:val="24"/>
          <w:szCs w:val="24"/>
        </w:rPr>
        <w:t>СП 11-104-97 Инженерно-геодезические изыскания для строительства</w:t>
      </w:r>
    </w:p>
    <w:p w:rsidR="008F35E0" w:rsidRPr="00B72230" w:rsidRDefault="009D6977" w:rsidP="00B72230">
      <w:pPr>
        <w:shd w:val="clear" w:color="FFFFFF" w:fill="FFFFFF"/>
        <w:spacing w:before="120" w:after="120" w:line="240" w:lineRule="auto"/>
        <w:ind w:firstLine="284"/>
        <w:jc w:val="both"/>
        <w:rPr>
          <w:rFonts w:asciiTheme="minorHAnsi" w:hAnsiTheme="minorHAnsi" w:cs="Times New Roman"/>
          <w:color w:val="000000" w:themeColor="text1"/>
          <w:sz w:val="24"/>
          <w:szCs w:val="24"/>
        </w:rPr>
      </w:pPr>
      <w:bookmarkStart w:id="278" w:name="PO0000665"/>
      <w:r w:rsidRPr="00B72230">
        <w:rPr>
          <w:rFonts w:asciiTheme="minorHAnsi" w:hAnsiTheme="minorHAnsi" w:cs="Times New Roman"/>
          <w:color w:val="000000" w:themeColor="text1"/>
          <w:sz w:val="24"/>
          <w:szCs w:val="24"/>
        </w:rPr>
        <w:t xml:space="preserve">[3] </w:t>
      </w:r>
      <w:bookmarkEnd w:id="278"/>
      <w:r w:rsidRPr="00B72230">
        <w:rPr>
          <w:rFonts w:asciiTheme="minorHAnsi" w:hAnsiTheme="minorHAnsi" w:cs="Times New Roman"/>
          <w:color w:val="000000" w:themeColor="text1"/>
          <w:sz w:val="24"/>
          <w:szCs w:val="24"/>
        </w:rPr>
        <w:t>СП 11-105-97 Инженерно-геологические изыскания для строительства. Часть 1. Общие правила производства работ</w:t>
      </w:r>
    </w:p>
    <w:p w:rsidR="008F35E0" w:rsidRPr="00B72230" w:rsidRDefault="009D6977" w:rsidP="00B72230">
      <w:pPr>
        <w:shd w:val="clear" w:color="FFFFFF" w:fill="FFFFFF"/>
        <w:spacing w:before="120" w:after="120" w:line="240" w:lineRule="auto"/>
        <w:jc w:val="both"/>
        <w:rPr>
          <w:rFonts w:asciiTheme="minorHAnsi" w:hAnsiTheme="minorHAnsi" w:cs="Times New Roman"/>
          <w:color w:val="000000" w:themeColor="text1"/>
          <w:sz w:val="24"/>
          <w:szCs w:val="24"/>
        </w:rPr>
      </w:pPr>
      <w:bookmarkStart w:id="279" w:name="NORMACS_PAGE_70"/>
      <w:bookmarkEnd w:id="279"/>
      <w:r w:rsidRPr="00B72230">
        <w:rPr>
          <w:rFonts w:asciiTheme="minorHAnsi" w:hAnsiTheme="minorHAnsi" w:cs="Times New Roman"/>
          <w:color w:val="000000" w:themeColor="text1"/>
          <w:sz w:val="24"/>
          <w:szCs w:val="24"/>
        </w:rPr>
        <w:t>Ключевые слова: фундаменты машин, динамические нагрузки, колебания, проектирование.</w:t>
      </w:r>
    </w:p>
    <w:p w:rsidR="008F35E0" w:rsidRPr="00B72230" w:rsidRDefault="009D6977" w:rsidP="00B72230">
      <w:pPr>
        <w:spacing w:before="120" w:after="120" w:line="240" w:lineRule="auto"/>
        <w:rPr>
          <w:rFonts w:asciiTheme="minorHAnsi" w:hAnsiTheme="minorHAnsi" w:cs="Times New Roman"/>
          <w:vanish/>
          <w:color w:val="000000" w:themeColor="text1"/>
          <w:sz w:val="24"/>
          <w:szCs w:val="24"/>
        </w:rPr>
      </w:pPr>
      <w:r w:rsidRPr="00B72230">
        <w:rPr>
          <w:rFonts w:asciiTheme="minorHAnsi" w:hAnsiTheme="minorHAnsi" w:cs="Times New Roman"/>
          <w:vanish/>
          <w:color w:val="000000" w:themeColor="text1"/>
          <w:sz w:val="24"/>
          <w:szCs w:val="24"/>
        </w:rPr>
        <w:t>0206S10-11914</w:t>
      </w:r>
    </w:p>
    <w:p w:rsidR="008F35E0" w:rsidRPr="00B72230" w:rsidRDefault="008F35E0" w:rsidP="00B72230">
      <w:pPr>
        <w:spacing w:before="120" w:after="120" w:line="240" w:lineRule="auto"/>
        <w:rPr>
          <w:rFonts w:asciiTheme="minorHAnsi" w:hAnsiTheme="minorHAnsi" w:cs="Times New Roman"/>
          <w:color w:val="000000" w:themeColor="text1"/>
          <w:sz w:val="24"/>
          <w:szCs w:val="24"/>
        </w:rPr>
      </w:pPr>
    </w:p>
    <w:p w:rsidR="008F35E0" w:rsidRPr="00B72230" w:rsidRDefault="008F35E0" w:rsidP="00B72230">
      <w:pPr>
        <w:spacing w:before="120" w:after="120" w:line="240" w:lineRule="auto"/>
        <w:rPr>
          <w:rFonts w:asciiTheme="minorHAnsi" w:hAnsiTheme="minorHAnsi" w:cs="Times New Roman"/>
          <w:color w:val="000000" w:themeColor="text1"/>
          <w:sz w:val="24"/>
          <w:szCs w:val="24"/>
        </w:rPr>
      </w:pPr>
    </w:p>
    <w:sectPr w:rsidR="008F35E0" w:rsidRPr="00B72230" w:rsidSect="00DC7CFA">
      <w:headerReference w:type="even" r:id="rId303"/>
      <w:footerReference w:type="default" r:id="rId3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D39" w:rsidRDefault="00C62D39">
      <w:pPr>
        <w:spacing w:after="0" w:line="240" w:lineRule="auto"/>
      </w:pPr>
      <w:r>
        <w:separator/>
      </w:r>
    </w:p>
  </w:endnote>
  <w:endnote w:type="continuationSeparator" w:id="0">
    <w:p w:rsidR="00C62D39" w:rsidRDefault="00C6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FA" w:rsidRPr="00A65254" w:rsidRDefault="00A65254" w:rsidP="00A65254">
    <w:pPr>
      <w:pStyle w:val="afd"/>
      <w:jc w:val="center"/>
      <w:rPr>
        <w:rFonts w:ascii="Times New Roman" w:hAnsi="Times New Roman" w:cs="Times New Roman"/>
        <w:sz w:val="24"/>
        <w:szCs w:val="24"/>
      </w:rPr>
    </w:pPr>
    <w:r w:rsidRPr="00A65254">
      <w:rPr>
        <w:rFonts w:ascii="Times New Roman" w:hAnsi="Times New Roman" w:cs="Times New Roman"/>
        <w:sz w:val="24"/>
        <w:szCs w:val="24"/>
        <w:lang w:val="en-US"/>
      </w:rPr>
      <w:t>prombez</w:t>
    </w:r>
    <w:r w:rsidRPr="00A65254">
      <w:rPr>
        <w:rFonts w:ascii="Times New Roman" w:hAnsi="Times New Roman" w:cs="Times New Roman"/>
        <w:sz w:val="24"/>
        <w:szCs w:val="24"/>
      </w:rPr>
      <w:t>24.</w:t>
    </w:r>
    <w:r w:rsidRPr="00A65254">
      <w:rPr>
        <w:rFonts w:ascii="Times New Roman" w:hAnsi="Times New Roman" w:cs="Times New Roman"/>
        <w:sz w:val="24"/>
        <w:szCs w:val="24"/>
        <w:lang w:val="en-US"/>
      </w:rPr>
      <w:t>com</w:t>
    </w:r>
    <w:r w:rsidRPr="00A65254">
      <w:rPr>
        <w:rFonts w:ascii="Times New Roman" w:hAnsi="Times New Roman" w:cs="Times New Roman"/>
        <w:sz w:val="24"/>
        <w:szCs w:val="24"/>
      </w:rPr>
      <w:t xml:space="preserve"> – </w:t>
    </w:r>
    <w:r w:rsidRPr="00A65254">
      <w:rPr>
        <w:rFonts w:ascii="Times New Roman" w:hAnsi="Times New Roman" w:cs="Times New Roman"/>
      </w:rPr>
      <w:t>бесплатная база НПА,</w:t>
    </w:r>
    <w:r w:rsidRPr="00A65254">
      <w:rPr>
        <w:rFonts w:ascii="Times New Roman" w:hAnsi="Times New Roman" w:cs="Times New Roman"/>
        <w:sz w:val="24"/>
        <w:szCs w:val="24"/>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D39" w:rsidRDefault="00C62D39">
      <w:pPr>
        <w:spacing w:after="0" w:line="240" w:lineRule="auto"/>
      </w:pPr>
      <w:r>
        <w:separator/>
      </w:r>
    </w:p>
  </w:footnote>
  <w:footnote w:type="continuationSeparator" w:id="0">
    <w:p w:rsidR="00C62D39" w:rsidRDefault="00C62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E0" w:rsidRDefault="009D6977">
    <w:pPr>
      <w:pStyle w:val="afb"/>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8F35E0" w:rsidRDefault="008F35E0">
    <w:pPr>
      <w:pStyle w:val="afb"/>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E0"/>
    <w:rsid w:val="008F35E0"/>
    <w:rsid w:val="009D6977"/>
    <w:rsid w:val="00A65254"/>
    <w:rsid w:val="00B72230"/>
    <w:rsid w:val="00C62D39"/>
    <w:rsid w:val="00DC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6A121-318D-4D5C-A523-31AE30AC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keepNext/>
      <w:spacing w:before="120" w:after="120" w:line="240" w:lineRule="auto"/>
      <w:jc w:val="center"/>
      <w:outlineLvl w:val="0"/>
    </w:pPr>
    <w:rPr>
      <w:rFonts w:ascii="Times New Roman" w:hAnsi="Times New Roman" w:cs="Times New Roman"/>
      <w:b/>
      <w:bCs/>
      <w:sz w:val="24"/>
      <w:szCs w:val="24"/>
      <w:lang w:eastAsia="ru-RU"/>
    </w:rPr>
  </w:style>
  <w:style w:type="paragraph" w:styleId="2">
    <w:name w:val="heading 2"/>
    <w:basedOn w:val="a"/>
    <w:link w:val="20"/>
    <w:uiPriority w:val="9"/>
    <w:qFormat/>
    <w:pPr>
      <w:keepNext/>
      <w:spacing w:before="120" w:after="120" w:line="240" w:lineRule="auto"/>
      <w:jc w:val="center"/>
      <w:outlineLvl w:val="1"/>
    </w:pPr>
    <w:rPr>
      <w:rFonts w:ascii="Times New Roman" w:hAnsi="Times New Roman" w:cs="Times New Roman"/>
      <w:b/>
      <w:bCs/>
      <w:sz w:val="24"/>
      <w:szCs w:val="24"/>
      <w:lang w:eastAsia="ru-RU"/>
    </w:rPr>
  </w:style>
  <w:style w:type="paragraph" w:styleId="3">
    <w:name w:val="heading 3"/>
    <w:basedOn w:val="a"/>
    <w:link w:val="30"/>
    <w:uiPriority w:val="9"/>
    <w:qFormat/>
    <w:pPr>
      <w:keepNext/>
      <w:spacing w:before="120" w:after="120" w:line="240" w:lineRule="auto"/>
      <w:jc w:val="center"/>
      <w:outlineLvl w:val="2"/>
    </w:pPr>
    <w:rPr>
      <w:rFonts w:ascii="Times New Roman" w:hAnsi="Times New Roman" w:cs="Times New Roman"/>
      <w:b/>
      <w:bCs/>
      <w:sz w:val="24"/>
      <w:szCs w:val="24"/>
      <w:lang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
    <w:rPr>
      <w:rFonts w:ascii="Times New Roman" w:eastAsia="Calibri" w:hAnsi="Times New Roman" w:cs="Times New Roman"/>
      <w:b/>
      <w:bCs/>
      <w:sz w:val="24"/>
      <w:szCs w:val="24"/>
      <w:lang w:eastAsia="ru-RU"/>
    </w:rPr>
  </w:style>
  <w:style w:type="character" w:customStyle="1" w:styleId="30">
    <w:name w:val="Заголовок 3 Знак"/>
    <w:basedOn w:val="a0"/>
    <w:link w:val="3"/>
    <w:uiPriority w:val="9"/>
    <w:rPr>
      <w:rFonts w:ascii="Times New Roman" w:eastAsia="Calibri" w:hAnsi="Times New Roman" w:cs="Times New Roman"/>
      <w:b/>
      <w:bCs/>
      <w:sz w:val="24"/>
      <w:szCs w:val="24"/>
      <w:lang w:eastAsia="ru-RU"/>
    </w:rPr>
  </w:style>
  <w:style w:type="character" w:styleId="af5">
    <w:name w:val="Hyperlink"/>
    <w:basedOn w:val="a0"/>
    <w:uiPriority w:val="99"/>
    <w:semiHidden/>
    <w:unhideWhenUsed/>
    <w:rPr>
      <w:color w:val="0000FF"/>
      <w:u w:val="single"/>
    </w:rPr>
  </w:style>
  <w:style w:type="character" w:styleId="af6">
    <w:name w:val="FollowedHyperlink"/>
    <w:basedOn w:val="a0"/>
    <w:uiPriority w:val="99"/>
    <w:semiHidden/>
    <w:unhideWhenUsed/>
    <w:rPr>
      <w:color w:val="800080"/>
      <w:u w:val="single"/>
    </w:rPr>
  </w:style>
  <w:style w:type="paragraph" w:styleId="12">
    <w:name w:val="toc 1"/>
    <w:basedOn w:val="a"/>
    <w:uiPriority w:val="39"/>
    <w:semiHidden/>
    <w:unhideWhenUsed/>
    <w:pPr>
      <w:spacing w:after="0" w:line="240" w:lineRule="auto"/>
    </w:pPr>
    <w:rPr>
      <w:rFonts w:ascii="Times New Roman" w:hAnsi="Times New Roman" w:cs="Times New Roman"/>
      <w:sz w:val="24"/>
      <w:szCs w:val="24"/>
      <w:lang w:eastAsia="ru-RU"/>
    </w:rPr>
  </w:style>
  <w:style w:type="paragraph" w:styleId="24">
    <w:name w:val="toc 2"/>
    <w:basedOn w:val="a"/>
    <w:uiPriority w:val="39"/>
    <w:semiHidden/>
    <w:unhideWhenUsed/>
    <w:pPr>
      <w:spacing w:after="0" w:line="240" w:lineRule="auto"/>
      <w:ind w:left="284" w:right="454"/>
      <w:jc w:val="both"/>
    </w:pPr>
    <w:rPr>
      <w:rFonts w:ascii="Times New Roman" w:hAnsi="Times New Roman" w:cs="Times New Roman"/>
      <w:sz w:val="24"/>
      <w:szCs w:val="24"/>
      <w:lang w:eastAsia="ru-RU"/>
    </w:rPr>
  </w:style>
  <w:style w:type="paragraph" w:styleId="32">
    <w:name w:val="toc 3"/>
    <w:basedOn w:val="a"/>
    <w:uiPriority w:val="39"/>
    <w:unhideWhenUsed/>
    <w:pPr>
      <w:spacing w:after="0" w:line="240" w:lineRule="auto"/>
      <w:ind w:left="403"/>
    </w:pPr>
    <w:rPr>
      <w:rFonts w:ascii="Times New Roman" w:hAnsi="Times New Roman" w:cs="Times New Roman"/>
      <w:sz w:val="24"/>
      <w:szCs w:val="24"/>
      <w:lang w:eastAsia="ru-RU"/>
    </w:rPr>
  </w:style>
  <w:style w:type="paragraph" w:styleId="af7">
    <w:name w:val="Balloon Text"/>
    <w:basedOn w:val="a"/>
    <w:link w:val="af8"/>
    <w:uiPriority w:val="99"/>
    <w:semiHidden/>
    <w:unhideWhenUsed/>
    <w:pPr>
      <w:spacing w:after="0" w:line="240" w:lineRule="auto"/>
    </w:pPr>
    <w:rPr>
      <w:rFonts w:ascii="Tahoma" w:hAnsi="Tahoma" w:cs="Tahoma"/>
      <w:sz w:val="16"/>
      <w:szCs w:val="16"/>
      <w:lang w:eastAsia="ru-RU"/>
    </w:rPr>
  </w:style>
  <w:style w:type="character" w:customStyle="1" w:styleId="af8">
    <w:name w:val="Текст выноски Знак"/>
    <w:basedOn w:val="a0"/>
    <w:link w:val="af7"/>
    <w:uiPriority w:val="99"/>
    <w:semiHidden/>
    <w:rPr>
      <w:rFonts w:ascii="Tahoma" w:eastAsia="Calibri" w:hAnsi="Tahoma" w:cs="Tahoma"/>
      <w:sz w:val="16"/>
      <w:szCs w:val="16"/>
      <w:lang w:eastAsia="ru-RU"/>
    </w:rPr>
  </w:style>
  <w:style w:type="paragraph" w:customStyle="1" w:styleId="msochpdefault">
    <w:name w:val="msochpdefault"/>
    <w:basedOn w:val="a"/>
    <w:pPr>
      <w:spacing w:before="100" w:beforeAutospacing="1" w:after="100" w:afterAutospacing="1" w:line="240" w:lineRule="auto"/>
    </w:pPr>
    <w:rPr>
      <w:rFonts w:ascii="Times New Roman" w:hAnsi="Times New Roman" w:cs="Times New Roman"/>
      <w:sz w:val="20"/>
      <w:szCs w:val="20"/>
      <w:lang w:eastAsia="ru-RU"/>
    </w:rPr>
  </w:style>
  <w:style w:type="character" w:styleId="af9">
    <w:name w:val="Placeholder Text"/>
    <w:basedOn w:val="a0"/>
    <w:uiPriority w:val="99"/>
    <w:semiHidden/>
    <w:rPr>
      <w:color w:val="808080"/>
    </w:rPr>
  </w:style>
  <w:style w:type="character" w:customStyle="1" w:styleId="13">
    <w:name w:val="1"/>
    <w:basedOn w:val="a0"/>
    <w:rPr>
      <w:rFonts w:ascii="Cambria" w:hAnsi="Cambria" w:hint="default"/>
      <w:b/>
      <w:bCs/>
      <w:color w:val="365F91"/>
    </w:rPr>
  </w:style>
  <w:style w:type="character" w:customStyle="1" w:styleId="25">
    <w:name w:val="2"/>
    <w:basedOn w:val="a0"/>
    <w:rPr>
      <w:rFonts w:ascii="Cambria" w:hAnsi="Cambria" w:hint="default"/>
      <w:b/>
      <w:bCs/>
      <w:color w:val="4F81BD"/>
    </w:rPr>
  </w:style>
  <w:style w:type="character" w:customStyle="1" w:styleId="33">
    <w:name w:val="3"/>
    <w:basedOn w:val="a0"/>
    <w:rPr>
      <w:rFonts w:ascii="Cambria" w:hAnsi="Cambria" w:hint="default"/>
      <w:b/>
      <w:bCs/>
      <w:color w:val="4F81BD"/>
    </w:rPr>
  </w:style>
  <w:style w:type="character" w:customStyle="1" w:styleId="afa">
    <w:name w:val="a"/>
    <w:basedOn w:val="a0"/>
    <w:rPr>
      <w:rFonts w:ascii="Tahoma" w:hAnsi="Tahoma" w:cs="Tahoma" w:hint="default"/>
    </w:rPr>
  </w:style>
  <w:style w:type="character" w:customStyle="1" w:styleId="msoins0">
    <w:name w:val="msoins"/>
    <w:basedOn w:val="a0"/>
    <w:rPr>
      <w:color w:val="008080"/>
      <w:u w:val="single"/>
    </w:rPr>
  </w:style>
  <w:style w:type="character" w:customStyle="1" w:styleId="msodel0">
    <w:name w:val="msodel"/>
    <w:basedOn w:val="a0"/>
    <w:rPr>
      <w:strike/>
      <w:color w:val="FF0000"/>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qFormat/>
  </w:style>
  <w:style w:type="character" w:styleId="aff">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4.png"/><Relationship Id="rId299" Type="http://schemas.openxmlformats.org/officeDocument/2006/relationships/image" Target="media/image117.png"/><Relationship Id="rId303" Type="http://schemas.openxmlformats.org/officeDocument/2006/relationships/header" Target="header1.xml"/><Relationship Id="rId63" Type="http://schemas.openxmlformats.org/officeDocument/2006/relationships/image" Target="media/image710.png"/><Relationship Id="rId84" Type="http://schemas.openxmlformats.org/officeDocument/2006/relationships/image" Target="media/image170.png"/><Relationship Id="rId138" Type="http://schemas.openxmlformats.org/officeDocument/2006/relationships/image" Target="media/image440.png"/><Relationship Id="rId159" Type="http://schemas.openxmlformats.org/officeDocument/2006/relationships/image" Target="media/image55.png"/><Relationship Id="rId170" Type="http://schemas.openxmlformats.org/officeDocument/2006/relationships/image" Target="media/image600.png"/><Relationship Id="rId191" Type="http://schemas.openxmlformats.org/officeDocument/2006/relationships/image" Target="media/image69.png"/><Relationship Id="rId205" Type="http://schemas.openxmlformats.org/officeDocument/2006/relationships/image" Target="media/image750.png"/><Relationship Id="rId226" Type="http://schemas.openxmlformats.org/officeDocument/2006/relationships/image" Target="media/image85.png"/><Relationship Id="rId247" Type="http://schemas.openxmlformats.org/officeDocument/2006/relationships/image" Target="media/image94.png"/><Relationship Id="rId107" Type="http://schemas.openxmlformats.org/officeDocument/2006/relationships/image" Target="media/image29.png"/><Relationship Id="rId268" Type="http://schemas.openxmlformats.org/officeDocument/2006/relationships/image" Target="media/image1030.png"/><Relationship Id="rId289" Type="http://schemas.openxmlformats.org/officeDocument/2006/relationships/image" Target="media/image112.png"/><Relationship Id="rId53" Type="http://schemas.openxmlformats.org/officeDocument/2006/relationships/image" Target="media/image210.png"/><Relationship Id="rId74" Type="http://schemas.openxmlformats.org/officeDocument/2006/relationships/image" Target="media/image13.png"/><Relationship Id="rId128" Type="http://schemas.openxmlformats.org/officeDocument/2006/relationships/image" Target="media/image390.png"/><Relationship Id="rId149" Type="http://schemas.openxmlformats.org/officeDocument/2006/relationships/image" Target="media/image50.png"/><Relationship Id="rId5" Type="http://schemas.openxmlformats.org/officeDocument/2006/relationships/footnotes" Target="footnotes.xml"/><Relationship Id="rId95" Type="http://schemas.openxmlformats.org/officeDocument/2006/relationships/image" Target="media/image23.png"/><Relationship Id="rId160" Type="http://schemas.openxmlformats.org/officeDocument/2006/relationships/image" Target="media/image550.png"/><Relationship Id="rId181" Type="http://schemas.openxmlformats.org/officeDocument/2006/relationships/image" Target="media/image66.png"/><Relationship Id="rId216" Type="http://schemas.openxmlformats.org/officeDocument/2006/relationships/image" Target="media/image800.png"/><Relationship Id="rId237" Type="http://schemas.openxmlformats.org/officeDocument/2006/relationships/image" Target="media/image90.png"/><Relationship Id="rId258" Type="http://schemas.openxmlformats.org/officeDocument/2006/relationships/image" Target="media/image99.png"/><Relationship Id="rId279" Type="http://schemas.openxmlformats.org/officeDocument/2006/relationships/image" Target="media/image108.png"/><Relationship Id="rId64" Type="http://schemas.openxmlformats.org/officeDocument/2006/relationships/image" Target="media/image8.png"/><Relationship Id="rId118" Type="http://schemas.openxmlformats.org/officeDocument/2006/relationships/image" Target="media/image340.png"/><Relationship Id="rId139" Type="http://schemas.openxmlformats.org/officeDocument/2006/relationships/image" Target="media/image45.png"/><Relationship Id="rId290" Type="http://schemas.openxmlformats.org/officeDocument/2006/relationships/image" Target="media/image1120.png"/><Relationship Id="rId304" Type="http://schemas.openxmlformats.org/officeDocument/2006/relationships/footer" Target="footer1.xml"/><Relationship Id="rId85" Type="http://schemas.openxmlformats.org/officeDocument/2006/relationships/image" Target="media/image18.png"/><Relationship Id="rId150" Type="http://schemas.openxmlformats.org/officeDocument/2006/relationships/image" Target="media/image500.png"/><Relationship Id="rId171" Type="http://schemas.openxmlformats.org/officeDocument/2006/relationships/image" Target="media/image61.png"/><Relationship Id="rId192" Type="http://schemas.openxmlformats.org/officeDocument/2006/relationships/image" Target="media/image690.png"/><Relationship Id="rId206" Type="http://schemas.openxmlformats.org/officeDocument/2006/relationships/image" Target="media/image76.png"/><Relationship Id="rId227" Type="http://schemas.openxmlformats.org/officeDocument/2006/relationships/image" Target="media/image850.png"/><Relationship Id="rId201" Type="http://schemas.openxmlformats.org/officeDocument/2006/relationships/image" Target="media/image74.png"/><Relationship Id="rId222" Type="http://schemas.openxmlformats.org/officeDocument/2006/relationships/image" Target="media/image83.png"/><Relationship Id="rId243" Type="http://schemas.openxmlformats.org/officeDocument/2006/relationships/image" Target="media/image92.png"/><Relationship Id="rId248" Type="http://schemas.openxmlformats.org/officeDocument/2006/relationships/image" Target="media/image940.png"/><Relationship Id="rId264" Type="http://schemas.openxmlformats.org/officeDocument/2006/relationships/image" Target="media/image1011.png"/><Relationship Id="rId269" Type="http://schemas.openxmlformats.org/officeDocument/2006/relationships/image" Target="media/image104.png"/><Relationship Id="rId59" Type="http://schemas.openxmlformats.org/officeDocument/2006/relationships/image" Target="media/image510.png"/><Relationship Id="rId103" Type="http://schemas.openxmlformats.org/officeDocument/2006/relationships/image" Target="media/image27.png"/><Relationship Id="rId108" Type="http://schemas.openxmlformats.org/officeDocument/2006/relationships/image" Target="media/image290.png"/><Relationship Id="rId124" Type="http://schemas.openxmlformats.org/officeDocument/2006/relationships/image" Target="media/image370.png"/><Relationship Id="rId129" Type="http://schemas.openxmlformats.org/officeDocument/2006/relationships/image" Target="media/image40.png"/><Relationship Id="rId280" Type="http://schemas.openxmlformats.org/officeDocument/2006/relationships/image" Target="media/image1080.png"/><Relationship Id="rId54" Type="http://schemas.openxmlformats.org/officeDocument/2006/relationships/image" Target="media/image3.png"/><Relationship Id="rId70" Type="http://schemas.openxmlformats.org/officeDocument/2006/relationships/image" Target="media/image11.png"/><Relationship Id="rId75" Type="http://schemas.openxmlformats.org/officeDocument/2006/relationships/image" Target="media/image130.png"/><Relationship Id="rId91" Type="http://schemas.openxmlformats.org/officeDocument/2006/relationships/image" Target="media/image21.png"/><Relationship Id="rId96" Type="http://schemas.openxmlformats.org/officeDocument/2006/relationships/image" Target="media/image230.png"/><Relationship Id="rId140" Type="http://schemas.openxmlformats.org/officeDocument/2006/relationships/image" Target="media/image450.png"/><Relationship Id="rId145" Type="http://schemas.openxmlformats.org/officeDocument/2006/relationships/image" Target="media/image48.png"/><Relationship Id="rId161" Type="http://schemas.openxmlformats.org/officeDocument/2006/relationships/image" Target="media/image56.png"/><Relationship Id="rId166" Type="http://schemas.openxmlformats.org/officeDocument/2006/relationships/image" Target="media/image580.png"/><Relationship Id="rId182" Type="http://schemas.openxmlformats.org/officeDocument/2006/relationships/image" Target="media/image660.png"/><Relationship Id="rId217" Type="http://schemas.openxmlformats.org/officeDocument/2006/relationships/image" Target="media/image81.png"/><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image" Target="media/image780.png"/><Relationship Id="rId233" Type="http://schemas.openxmlformats.org/officeDocument/2006/relationships/image" Target="media/image88.png"/><Relationship Id="rId238" Type="http://schemas.openxmlformats.org/officeDocument/2006/relationships/image" Target="media/image900.png"/><Relationship Id="rId254" Type="http://schemas.openxmlformats.org/officeDocument/2006/relationships/image" Target="media/image970.png"/><Relationship Id="rId259" Type="http://schemas.openxmlformats.org/officeDocument/2006/relationships/image" Target="media/image990.png"/><Relationship Id="rId114" Type="http://schemas.openxmlformats.org/officeDocument/2006/relationships/image" Target="media/image320.png"/><Relationship Id="rId119" Type="http://schemas.openxmlformats.org/officeDocument/2006/relationships/image" Target="media/image35.png"/><Relationship Id="rId275" Type="http://schemas.openxmlformats.org/officeDocument/2006/relationships/image" Target="media/image106.png"/><Relationship Id="rId291" Type="http://schemas.openxmlformats.org/officeDocument/2006/relationships/image" Target="media/image113.png"/><Relationship Id="rId296" Type="http://schemas.openxmlformats.org/officeDocument/2006/relationships/image" Target="media/image1150.png"/><Relationship Id="rId300" Type="http://schemas.openxmlformats.org/officeDocument/2006/relationships/image" Target="media/image1170.png"/><Relationship Id="rId305" Type="http://schemas.openxmlformats.org/officeDocument/2006/relationships/fontTable" Target="fontTable.xml"/><Relationship Id="rId60" Type="http://schemas.openxmlformats.org/officeDocument/2006/relationships/image" Target="media/image6.png"/><Relationship Id="rId65" Type="http://schemas.openxmlformats.org/officeDocument/2006/relationships/image" Target="media/image810.png"/><Relationship Id="rId81" Type="http://schemas.openxmlformats.org/officeDocument/2006/relationships/image" Target="media/image160.png"/><Relationship Id="rId86" Type="http://schemas.openxmlformats.org/officeDocument/2006/relationships/image" Target="media/image180.png"/><Relationship Id="rId130" Type="http://schemas.openxmlformats.org/officeDocument/2006/relationships/image" Target="media/image400.png"/><Relationship Id="rId135" Type="http://schemas.openxmlformats.org/officeDocument/2006/relationships/image" Target="media/image43.png"/><Relationship Id="rId151" Type="http://schemas.openxmlformats.org/officeDocument/2006/relationships/image" Target="media/image51.png"/><Relationship Id="rId156" Type="http://schemas.openxmlformats.org/officeDocument/2006/relationships/image" Target="media/image530.png"/><Relationship Id="rId177" Type="http://schemas.openxmlformats.org/officeDocument/2006/relationships/image" Target="media/image64.png"/><Relationship Id="rId198" Type="http://schemas.openxmlformats.org/officeDocument/2006/relationships/image" Target="media/image720.png"/><Relationship Id="rId172" Type="http://schemas.openxmlformats.org/officeDocument/2006/relationships/image" Target="media/image611.png"/><Relationship Id="rId193" Type="http://schemas.openxmlformats.org/officeDocument/2006/relationships/image" Target="media/image70.png"/><Relationship Id="rId207" Type="http://schemas.openxmlformats.org/officeDocument/2006/relationships/image" Target="media/image760.png"/><Relationship Id="rId223" Type="http://schemas.openxmlformats.org/officeDocument/2006/relationships/image" Target="media/image830.png"/><Relationship Id="rId228" Type="http://schemas.openxmlformats.org/officeDocument/2006/relationships/image" Target="media/image86.png"/><Relationship Id="rId244" Type="http://schemas.openxmlformats.org/officeDocument/2006/relationships/image" Target="media/image920.png"/><Relationship Id="rId249" Type="http://schemas.openxmlformats.org/officeDocument/2006/relationships/image" Target="media/image95.png"/><Relationship Id="rId109" Type="http://schemas.openxmlformats.org/officeDocument/2006/relationships/image" Target="media/image30.png"/><Relationship Id="rId260" Type="http://schemas.openxmlformats.org/officeDocument/2006/relationships/image" Target="media/image100.png"/><Relationship Id="rId265" Type="http://schemas.openxmlformats.org/officeDocument/2006/relationships/image" Target="media/image102.png"/><Relationship Id="rId281" Type="http://schemas.openxmlformats.org/officeDocument/2006/relationships/image" Target="media/image109.png"/><Relationship Id="rId286" Type="http://schemas.openxmlformats.org/officeDocument/2006/relationships/image" Target="media/image1100.jpg"/><Relationship Id="rId55" Type="http://schemas.openxmlformats.org/officeDocument/2006/relationships/image" Target="media/image310.png"/><Relationship Id="rId76" Type="http://schemas.openxmlformats.org/officeDocument/2006/relationships/image" Target="media/image14.png"/><Relationship Id="rId97" Type="http://schemas.openxmlformats.org/officeDocument/2006/relationships/image" Target="media/image24.png"/><Relationship Id="rId104" Type="http://schemas.openxmlformats.org/officeDocument/2006/relationships/image" Target="media/image270.png"/><Relationship Id="rId120" Type="http://schemas.openxmlformats.org/officeDocument/2006/relationships/image" Target="media/image350.png"/><Relationship Id="rId125" Type="http://schemas.openxmlformats.org/officeDocument/2006/relationships/image" Target="media/image38.png"/><Relationship Id="rId141" Type="http://schemas.openxmlformats.org/officeDocument/2006/relationships/image" Target="media/image46.png"/><Relationship Id="rId146" Type="http://schemas.openxmlformats.org/officeDocument/2006/relationships/image" Target="media/image480.png"/><Relationship Id="rId167" Type="http://schemas.openxmlformats.org/officeDocument/2006/relationships/image" Target="media/image59.png"/><Relationship Id="rId188" Type="http://schemas.openxmlformats.org/officeDocument/2006/relationships/image" Target="media/image670.png"/><Relationship Id="rId7" Type="http://schemas.openxmlformats.org/officeDocument/2006/relationships/image" Target="media/image1.png"/><Relationship Id="rId71" Type="http://schemas.openxmlformats.org/officeDocument/2006/relationships/image" Target="media/image119.png"/><Relationship Id="rId92" Type="http://schemas.openxmlformats.org/officeDocument/2006/relationships/image" Target="media/image211.png"/><Relationship Id="rId162" Type="http://schemas.openxmlformats.org/officeDocument/2006/relationships/image" Target="media/image560.png"/><Relationship Id="rId183" Type="http://schemas.openxmlformats.org/officeDocument/2006/relationships/image" Target="media/image67.png"/><Relationship Id="rId213" Type="http://schemas.openxmlformats.org/officeDocument/2006/relationships/image" Target="media/image79.png"/><Relationship Id="rId234" Type="http://schemas.openxmlformats.org/officeDocument/2006/relationships/image" Target="media/image880.png"/><Relationship Id="rId239" Type="http://schemas.openxmlformats.org/officeDocument/2006/relationships/image" Target="media/image91.png"/><Relationship Id="rId2" Type="http://schemas.openxmlformats.org/officeDocument/2006/relationships/styles" Target="styles.xml"/><Relationship Id="rId250" Type="http://schemas.openxmlformats.org/officeDocument/2006/relationships/image" Target="media/image950.png"/><Relationship Id="rId255" Type="http://schemas.openxmlformats.org/officeDocument/2006/relationships/image" Target="media/image98.png"/><Relationship Id="rId271" Type="http://schemas.openxmlformats.org/officeDocument/2006/relationships/image" Target="media/image1040.png"/><Relationship Id="rId276" Type="http://schemas.openxmlformats.org/officeDocument/2006/relationships/image" Target="media/image1060.png"/><Relationship Id="rId292" Type="http://schemas.openxmlformats.org/officeDocument/2006/relationships/image" Target="media/image1130.png"/><Relationship Id="rId297" Type="http://schemas.openxmlformats.org/officeDocument/2006/relationships/image" Target="media/image116.png"/><Relationship Id="rId306" Type="http://schemas.openxmlformats.org/officeDocument/2006/relationships/theme" Target="theme/theme1.xml"/><Relationship Id="rId66" Type="http://schemas.openxmlformats.org/officeDocument/2006/relationships/image" Target="media/image9.png"/><Relationship Id="rId87" Type="http://schemas.openxmlformats.org/officeDocument/2006/relationships/image" Target="media/image19.png"/><Relationship Id="rId110" Type="http://schemas.openxmlformats.org/officeDocument/2006/relationships/image" Target="media/image300.png"/><Relationship Id="rId115" Type="http://schemas.openxmlformats.org/officeDocument/2006/relationships/image" Target="media/image33.png"/><Relationship Id="rId131" Type="http://schemas.openxmlformats.org/officeDocument/2006/relationships/image" Target="media/image41.png"/><Relationship Id="rId136" Type="http://schemas.openxmlformats.org/officeDocument/2006/relationships/image" Target="media/image430.png"/><Relationship Id="rId157" Type="http://schemas.openxmlformats.org/officeDocument/2006/relationships/image" Target="media/image54.png"/><Relationship Id="rId178" Type="http://schemas.openxmlformats.org/officeDocument/2006/relationships/image" Target="media/image640.png"/><Relationship Id="rId301" Type="http://schemas.openxmlformats.org/officeDocument/2006/relationships/image" Target="media/image118.png"/><Relationship Id="rId61" Type="http://schemas.openxmlformats.org/officeDocument/2006/relationships/image" Target="media/image610.png"/><Relationship Id="rId82" Type="http://schemas.openxmlformats.org/officeDocument/2006/relationships/image" Target="media/image17.png"/><Relationship Id="rId152" Type="http://schemas.openxmlformats.org/officeDocument/2006/relationships/image" Target="media/image511.png"/><Relationship Id="rId173" Type="http://schemas.openxmlformats.org/officeDocument/2006/relationships/image" Target="media/image62.png"/><Relationship Id="rId194" Type="http://schemas.openxmlformats.org/officeDocument/2006/relationships/image" Target="media/image700.png"/><Relationship Id="rId199" Type="http://schemas.openxmlformats.org/officeDocument/2006/relationships/image" Target="media/image73.png"/><Relationship Id="rId203" Type="http://schemas.openxmlformats.org/officeDocument/2006/relationships/image" Target="media/image740.png"/><Relationship Id="rId208" Type="http://schemas.openxmlformats.org/officeDocument/2006/relationships/image" Target="media/image77.png"/><Relationship Id="rId229" Type="http://schemas.openxmlformats.org/officeDocument/2006/relationships/image" Target="media/image860.png"/><Relationship Id="rId224" Type="http://schemas.openxmlformats.org/officeDocument/2006/relationships/image" Target="media/image84.png"/><Relationship Id="rId245" Type="http://schemas.openxmlformats.org/officeDocument/2006/relationships/image" Target="media/image93.png"/><Relationship Id="rId266" Type="http://schemas.openxmlformats.org/officeDocument/2006/relationships/image" Target="media/image1020.png"/><Relationship Id="rId287" Type="http://schemas.openxmlformats.org/officeDocument/2006/relationships/image" Target="media/image111.png"/><Relationship Id="rId56" Type="http://schemas.openxmlformats.org/officeDocument/2006/relationships/image" Target="media/image4.png"/><Relationship Id="rId77" Type="http://schemas.openxmlformats.org/officeDocument/2006/relationships/image" Target="media/image140.png"/><Relationship Id="rId100" Type="http://schemas.openxmlformats.org/officeDocument/2006/relationships/image" Target="media/image250.png"/><Relationship Id="rId105" Type="http://schemas.openxmlformats.org/officeDocument/2006/relationships/image" Target="media/image28.png"/><Relationship Id="rId126" Type="http://schemas.openxmlformats.org/officeDocument/2006/relationships/image" Target="media/image380.png"/><Relationship Id="rId147" Type="http://schemas.openxmlformats.org/officeDocument/2006/relationships/image" Target="media/image49.png"/><Relationship Id="rId168" Type="http://schemas.openxmlformats.org/officeDocument/2006/relationships/image" Target="media/image590.png"/><Relationship Id="rId282" Type="http://schemas.openxmlformats.org/officeDocument/2006/relationships/image" Target="media/image1090.png"/><Relationship Id="rId51" Type="http://schemas.openxmlformats.org/officeDocument/2006/relationships/image" Target="media/image110.png"/><Relationship Id="rId72" Type="http://schemas.openxmlformats.org/officeDocument/2006/relationships/image" Target="media/image12.png"/><Relationship Id="rId93" Type="http://schemas.openxmlformats.org/officeDocument/2006/relationships/image" Target="media/image22.png"/><Relationship Id="rId98" Type="http://schemas.openxmlformats.org/officeDocument/2006/relationships/image" Target="media/image240.png"/><Relationship Id="rId121" Type="http://schemas.openxmlformats.org/officeDocument/2006/relationships/image" Target="media/image36.png"/><Relationship Id="rId142" Type="http://schemas.openxmlformats.org/officeDocument/2006/relationships/image" Target="media/image460.png"/><Relationship Id="rId163" Type="http://schemas.openxmlformats.org/officeDocument/2006/relationships/image" Target="media/image57.png"/><Relationship Id="rId189" Type="http://schemas.openxmlformats.org/officeDocument/2006/relationships/image" Target="media/image68.png"/><Relationship Id="rId219" Type="http://schemas.openxmlformats.org/officeDocument/2006/relationships/image" Target="media/image811.png"/><Relationship Id="rId3" Type="http://schemas.openxmlformats.org/officeDocument/2006/relationships/settings" Target="settings.xml"/><Relationship Id="rId214" Type="http://schemas.openxmlformats.org/officeDocument/2006/relationships/image" Target="media/image790.png"/><Relationship Id="rId230" Type="http://schemas.openxmlformats.org/officeDocument/2006/relationships/image" Target="media/image87.png"/><Relationship Id="rId235" Type="http://schemas.openxmlformats.org/officeDocument/2006/relationships/image" Target="media/image89.png"/><Relationship Id="rId251" Type="http://schemas.openxmlformats.org/officeDocument/2006/relationships/image" Target="media/image96.png"/><Relationship Id="rId277" Type="http://schemas.openxmlformats.org/officeDocument/2006/relationships/image" Target="media/image107.png"/><Relationship Id="rId298" Type="http://schemas.openxmlformats.org/officeDocument/2006/relationships/image" Target="media/image1160.png"/><Relationship Id="rId67" Type="http://schemas.openxmlformats.org/officeDocument/2006/relationships/image" Target="media/image910.png"/><Relationship Id="rId116" Type="http://schemas.openxmlformats.org/officeDocument/2006/relationships/image" Target="media/image330.png"/><Relationship Id="rId137" Type="http://schemas.openxmlformats.org/officeDocument/2006/relationships/image" Target="media/image44.png"/><Relationship Id="rId158" Type="http://schemas.openxmlformats.org/officeDocument/2006/relationships/image" Target="media/image540.png"/><Relationship Id="rId272" Type="http://schemas.openxmlformats.org/officeDocument/2006/relationships/image" Target="media/image105.png"/><Relationship Id="rId293" Type="http://schemas.openxmlformats.org/officeDocument/2006/relationships/image" Target="media/image114.png"/><Relationship Id="rId302" Type="http://schemas.openxmlformats.org/officeDocument/2006/relationships/image" Target="media/image1180.png"/><Relationship Id="rId62" Type="http://schemas.openxmlformats.org/officeDocument/2006/relationships/image" Target="media/image7.png"/><Relationship Id="rId88" Type="http://schemas.openxmlformats.org/officeDocument/2006/relationships/image" Target="media/image190.png"/><Relationship Id="rId111" Type="http://schemas.openxmlformats.org/officeDocument/2006/relationships/image" Target="media/image31.png"/><Relationship Id="rId132" Type="http://schemas.openxmlformats.org/officeDocument/2006/relationships/image" Target="media/image411.png"/><Relationship Id="rId153" Type="http://schemas.openxmlformats.org/officeDocument/2006/relationships/image" Target="media/image52.png"/><Relationship Id="rId174" Type="http://schemas.openxmlformats.org/officeDocument/2006/relationships/image" Target="media/image620.png"/><Relationship Id="rId179" Type="http://schemas.openxmlformats.org/officeDocument/2006/relationships/image" Target="media/image65.png"/><Relationship Id="rId195" Type="http://schemas.openxmlformats.org/officeDocument/2006/relationships/image" Target="media/image71.png"/><Relationship Id="rId209" Type="http://schemas.openxmlformats.org/officeDocument/2006/relationships/image" Target="media/image770.png"/><Relationship Id="rId190" Type="http://schemas.openxmlformats.org/officeDocument/2006/relationships/image" Target="media/image680.png"/><Relationship Id="rId204" Type="http://schemas.openxmlformats.org/officeDocument/2006/relationships/image" Target="media/image75.png"/><Relationship Id="rId220" Type="http://schemas.openxmlformats.org/officeDocument/2006/relationships/image" Target="media/image82.png"/><Relationship Id="rId225" Type="http://schemas.openxmlformats.org/officeDocument/2006/relationships/image" Target="media/image840.png"/><Relationship Id="rId246" Type="http://schemas.openxmlformats.org/officeDocument/2006/relationships/image" Target="media/image930.png"/><Relationship Id="rId267" Type="http://schemas.openxmlformats.org/officeDocument/2006/relationships/image" Target="media/image103.png"/><Relationship Id="rId288" Type="http://schemas.openxmlformats.org/officeDocument/2006/relationships/image" Target="media/image1110.png"/><Relationship Id="rId57" Type="http://schemas.openxmlformats.org/officeDocument/2006/relationships/image" Target="media/image410.png"/><Relationship Id="rId106" Type="http://schemas.openxmlformats.org/officeDocument/2006/relationships/image" Target="media/image280.png"/><Relationship Id="rId127" Type="http://schemas.openxmlformats.org/officeDocument/2006/relationships/image" Target="media/image39.png"/><Relationship Id="rId262" Type="http://schemas.openxmlformats.org/officeDocument/2006/relationships/image" Target="media/image1000.png"/><Relationship Id="rId283" Type="http://schemas.openxmlformats.org/officeDocument/2006/relationships/image" Target="media/image110.jpg"/><Relationship Id="rId52" Type="http://schemas.openxmlformats.org/officeDocument/2006/relationships/image" Target="media/image2.png"/><Relationship Id="rId73" Type="http://schemas.openxmlformats.org/officeDocument/2006/relationships/image" Target="media/image120.png"/><Relationship Id="rId78" Type="http://schemas.openxmlformats.org/officeDocument/2006/relationships/image" Target="media/image15.png"/><Relationship Id="rId94" Type="http://schemas.openxmlformats.org/officeDocument/2006/relationships/image" Target="media/image220.png"/><Relationship Id="rId99" Type="http://schemas.openxmlformats.org/officeDocument/2006/relationships/image" Target="media/image25.png"/><Relationship Id="rId101" Type="http://schemas.openxmlformats.org/officeDocument/2006/relationships/image" Target="media/image26.png"/><Relationship Id="rId122" Type="http://schemas.openxmlformats.org/officeDocument/2006/relationships/image" Target="media/image360.png"/><Relationship Id="rId143" Type="http://schemas.openxmlformats.org/officeDocument/2006/relationships/image" Target="media/image47.png"/><Relationship Id="rId148" Type="http://schemas.openxmlformats.org/officeDocument/2006/relationships/image" Target="media/image490.png"/><Relationship Id="rId164" Type="http://schemas.openxmlformats.org/officeDocument/2006/relationships/image" Target="media/image570.png"/><Relationship Id="rId169" Type="http://schemas.openxmlformats.org/officeDocument/2006/relationships/image" Target="media/image60.png"/><Relationship Id="rId4" Type="http://schemas.openxmlformats.org/officeDocument/2006/relationships/webSettings" Target="webSettings.xml"/><Relationship Id="rId180" Type="http://schemas.openxmlformats.org/officeDocument/2006/relationships/image" Target="media/image650.png"/><Relationship Id="rId210" Type="http://schemas.openxmlformats.org/officeDocument/2006/relationships/image" Target="media/image78.png"/><Relationship Id="rId215" Type="http://schemas.openxmlformats.org/officeDocument/2006/relationships/image" Target="media/image80.png"/><Relationship Id="rId236" Type="http://schemas.openxmlformats.org/officeDocument/2006/relationships/image" Target="media/image890.png"/><Relationship Id="rId257" Type="http://schemas.openxmlformats.org/officeDocument/2006/relationships/image" Target="media/image980.png"/><Relationship Id="rId278" Type="http://schemas.openxmlformats.org/officeDocument/2006/relationships/image" Target="media/image1070.png"/><Relationship Id="rId252" Type="http://schemas.openxmlformats.org/officeDocument/2006/relationships/image" Target="media/image960.png"/><Relationship Id="rId294" Type="http://schemas.openxmlformats.org/officeDocument/2006/relationships/image" Target="media/image1140.png"/><Relationship Id="rId68" Type="http://schemas.openxmlformats.org/officeDocument/2006/relationships/image" Target="media/image10.png"/><Relationship Id="rId89" Type="http://schemas.openxmlformats.org/officeDocument/2006/relationships/image" Target="media/image20.png"/><Relationship Id="rId112" Type="http://schemas.openxmlformats.org/officeDocument/2006/relationships/image" Target="media/image311.png"/><Relationship Id="rId133" Type="http://schemas.openxmlformats.org/officeDocument/2006/relationships/image" Target="media/image42.png"/><Relationship Id="rId154" Type="http://schemas.openxmlformats.org/officeDocument/2006/relationships/image" Target="media/image520.png"/><Relationship Id="rId175" Type="http://schemas.openxmlformats.org/officeDocument/2006/relationships/image" Target="media/image63.png"/><Relationship Id="rId196" Type="http://schemas.openxmlformats.org/officeDocument/2006/relationships/image" Target="media/image711.png"/><Relationship Id="rId200" Type="http://schemas.openxmlformats.org/officeDocument/2006/relationships/image" Target="media/image730.png"/><Relationship Id="rId221" Type="http://schemas.openxmlformats.org/officeDocument/2006/relationships/image" Target="media/image820.png"/><Relationship Id="rId242" Type="http://schemas.openxmlformats.org/officeDocument/2006/relationships/image" Target="media/image911.png"/><Relationship Id="rId263" Type="http://schemas.openxmlformats.org/officeDocument/2006/relationships/image" Target="media/image101.png"/><Relationship Id="rId58" Type="http://schemas.openxmlformats.org/officeDocument/2006/relationships/image" Target="media/image5.png"/><Relationship Id="rId79" Type="http://schemas.openxmlformats.org/officeDocument/2006/relationships/image" Target="media/image150.png"/><Relationship Id="rId102" Type="http://schemas.openxmlformats.org/officeDocument/2006/relationships/image" Target="media/image260.png"/><Relationship Id="rId123" Type="http://schemas.openxmlformats.org/officeDocument/2006/relationships/image" Target="media/image37.png"/><Relationship Id="rId144" Type="http://schemas.openxmlformats.org/officeDocument/2006/relationships/image" Target="media/image470.png"/><Relationship Id="rId90" Type="http://schemas.openxmlformats.org/officeDocument/2006/relationships/image" Target="media/image200.png"/><Relationship Id="rId165" Type="http://schemas.openxmlformats.org/officeDocument/2006/relationships/image" Target="media/image58.png"/><Relationship Id="rId232" Type="http://schemas.openxmlformats.org/officeDocument/2006/relationships/image" Target="media/image870.png"/><Relationship Id="rId253" Type="http://schemas.openxmlformats.org/officeDocument/2006/relationships/image" Target="media/image97.png"/><Relationship Id="rId274" Type="http://schemas.openxmlformats.org/officeDocument/2006/relationships/image" Target="media/image1050.png"/><Relationship Id="rId295" Type="http://schemas.openxmlformats.org/officeDocument/2006/relationships/image" Target="media/image115.png"/><Relationship Id="rId69" Type="http://schemas.openxmlformats.org/officeDocument/2006/relationships/image" Target="media/image1010.png"/><Relationship Id="rId113" Type="http://schemas.openxmlformats.org/officeDocument/2006/relationships/image" Target="media/image32.png"/><Relationship Id="rId134" Type="http://schemas.openxmlformats.org/officeDocument/2006/relationships/image" Target="media/image420.png"/><Relationship Id="rId80" Type="http://schemas.openxmlformats.org/officeDocument/2006/relationships/image" Target="media/image16.png"/><Relationship Id="rId155" Type="http://schemas.openxmlformats.org/officeDocument/2006/relationships/image" Target="media/image53.png"/><Relationship Id="rId176" Type="http://schemas.openxmlformats.org/officeDocument/2006/relationships/image" Target="media/image630.png"/><Relationship Id="rId197" Type="http://schemas.openxmlformats.org/officeDocument/2006/relationships/image" Target="media/image7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22405</Words>
  <Characters>127712</Characters>
  <Application>Microsoft Office Word</Application>
  <DocSecurity>0</DocSecurity>
  <Lines>1064</Lines>
  <Paragraphs>299</Paragraphs>
  <ScaleCrop>false</ScaleCrop>
  <Company>SPecialiST RePack</Company>
  <LinksUpToDate>false</LinksUpToDate>
  <CharactersWithSpaces>149818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26.13330.2012 Фундаменты машин с динамическими нагрузками</dc:title>
  <dc:creator>DNS</dc:creator>
  <cp:lastModifiedBy>Якшимбетов Ильнур Булатович</cp:lastModifiedBy>
  <cp:revision>5</cp:revision>
  <dcterms:created xsi:type="dcterms:W3CDTF">2015-06-02T04:21:00Z</dcterms:created>
  <dcterms:modified xsi:type="dcterms:W3CDTF">2021-09-28T11:25:00Z</dcterms:modified>
</cp:coreProperties>
</file>